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4C50" w14:textId="77777777" w:rsidR="004A2E7A" w:rsidRPr="004D43A7" w:rsidRDefault="004A2E7A" w:rsidP="00BA0653">
      <w:pPr>
        <w:pStyle w:val="Pagrindinistekstas"/>
        <w:ind w:right="285"/>
        <w:rPr>
          <w:rFonts w:ascii="Times New Roman"/>
          <w:sz w:val="20"/>
          <w:lang w:val="en-US"/>
        </w:rPr>
      </w:pPr>
    </w:p>
    <w:p w14:paraId="721D7200" w14:textId="77777777" w:rsidR="004A2E7A" w:rsidRDefault="004A2E7A" w:rsidP="00BA0653">
      <w:pPr>
        <w:pStyle w:val="Pagrindinistekstas"/>
        <w:spacing w:before="216"/>
        <w:ind w:right="285"/>
        <w:rPr>
          <w:rFonts w:ascii="Times New Roman"/>
          <w:sz w:val="20"/>
        </w:rPr>
      </w:pPr>
    </w:p>
    <w:p w14:paraId="6EAB5B24" w14:textId="0CDCDE08" w:rsidR="004A2E7A" w:rsidRPr="00446C00" w:rsidRDefault="00343828" w:rsidP="00BA0653">
      <w:pPr>
        <w:ind w:left="3709" w:right="285"/>
        <w:rPr>
          <w:sz w:val="20"/>
        </w:rPr>
      </w:pPr>
      <w:r w:rsidRPr="00446C00">
        <w:rPr>
          <w:noProof/>
        </w:rPr>
        <w:drawing>
          <wp:anchor distT="0" distB="0" distL="0" distR="0" simplePos="0" relativeHeight="251658240" behindDoc="0" locked="0" layoutInCell="1" allowOverlap="1" wp14:anchorId="17D9642A" wp14:editId="09E4598E">
            <wp:simplePos x="0" y="0"/>
            <wp:positionH relativeFrom="page">
              <wp:posOffset>719327</wp:posOffset>
            </wp:positionH>
            <wp:positionV relativeFrom="paragraph">
              <wp:posOffset>-423139</wp:posOffset>
            </wp:positionV>
            <wp:extent cx="1183767" cy="56997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183767" cy="569976"/>
                    </a:xfrm>
                    <a:prstGeom prst="rect">
                      <a:avLst/>
                    </a:prstGeom>
                  </pic:spPr>
                </pic:pic>
              </a:graphicData>
            </a:graphic>
          </wp:anchor>
        </w:drawing>
      </w:r>
    </w:p>
    <w:p w14:paraId="3ED458B5" w14:textId="77777777" w:rsidR="004A2E7A" w:rsidRPr="00446C00" w:rsidRDefault="004A2E7A" w:rsidP="00BA0653">
      <w:pPr>
        <w:pStyle w:val="Pagrindinistekstas"/>
        <w:spacing w:before="146"/>
        <w:ind w:right="285"/>
        <w:rPr>
          <w:sz w:val="20"/>
        </w:rPr>
      </w:pPr>
    </w:p>
    <w:p w14:paraId="735BEF7E" w14:textId="39F3D9A6" w:rsidR="004A2E7A" w:rsidRPr="00446C00" w:rsidRDefault="00E846BD" w:rsidP="00BA0653">
      <w:pPr>
        <w:pStyle w:val="Antrat1"/>
        <w:spacing w:before="0"/>
        <w:ind w:left="0" w:right="285" w:firstLine="0"/>
        <w:jc w:val="center"/>
      </w:pPr>
      <w:r>
        <w:t>TRANSPORTO KONTROLĖS</w:t>
      </w:r>
      <w:r w:rsidR="00B8525F" w:rsidRPr="00446C00">
        <w:t xml:space="preserve"> SISTEMOS</w:t>
      </w:r>
      <w:r w:rsidR="00527D21">
        <w:t xml:space="preserve"> ĮRANGOS PRIEŽIŪROS</w:t>
      </w:r>
      <w:r w:rsidR="00A773F5">
        <w:t xml:space="preserve"> IR NAUJOS ĮRANGOS NUOMOS</w:t>
      </w:r>
      <w:r w:rsidR="00B8525F" w:rsidRPr="00446C00">
        <w:t xml:space="preserve"> TECHNINĖ</w:t>
      </w:r>
      <w:r w:rsidR="00B8525F" w:rsidRPr="00446C00">
        <w:rPr>
          <w:spacing w:val="-8"/>
        </w:rPr>
        <w:t xml:space="preserve"> </w:t>
      </w:r>
      <w:r w:rsidR="00B8525F" w:rsidRPr="00446C00">
        <w:rPr>
          <w:spacing w:val="-2"/>
        </w:rPr>
        <w:t>SPECIFIKACIJA</w:t>
      </w:r>
    </w:p>
    <w:p w14:paraId="28FFA983" w14:textId="77777777" w:rsidR="004A2E7A" w:rsidRPr="00446C00" w:rsidRDefault="004A2E7A" w:rsidP="00BA0653">
      <w:pPr>
        <w:pStyle w:val="Pagrindinistekstas"/>
        <w:ind w:right="285"/>
        <w:rPr>
          <w:b/>
          <w:sz w:val="20"/>
        </w:rPr>
      </w:pPr>
    </w:p>
    <w:p w14:paraId="7316E06D" w14:textId="77777777" w:rsidR="004A2E7A" w:rsidRPr="00446C00" w:rsidRDefault="00343828" w:rsidP="00BA0653">
      <w:pPr>
        <w:pStyle w:val="Pagrindinistekstas"/>
        <w:spacing w:before="92"/>
        <w:ind w:right="285"/>
        <w:rPr>
          <w:b/>
          <w:sz w:val="20"/>
        </w:rPr>
      </w:pPr>
      <w:r w:rsidRPr="00446C00">
        <w:rPr>
          <w:noProof/>
        </w:rPr>
        <mc:AlternateContent>
          <mc:Choice Requires="wpg">
            <w:drawing>
              <wp:anchor distT="0" distB="0" distL="0" distR="0" simplePos="0" relativeHeight="251658253" behindDoc="1" locked="0" layoutInCell="1" allowOverlap="1" wp14:anchorId="184C5C34" wp14:editId="4479F289">
                <wp:simplePos x="0" y="0"/>
                <wp:positionH relativeFrom="page">
                  <wp:posOffset>701040</wp:posOffset>
                </wp:positionH>
                <wp:positionV relativeFrom="paragraph">
                  <wp:posOffset>220166</wp:posOffset>
                </wp:positionV>
                <wp:extent cx="6158230" cy="1270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700"/>
                          <a:chOff x="0" y="0"/>
                          <a:chExt cx="6158230" cy="12700"/>
                        </a:xfrm>
                      </wpg:grpSpPr>
                      <wps:wsp>
                        <wps:cNvPr id="3" name="Graphic 3"/>
                        <wps:cNvSpPr/>
                        <wps:spPr>
                          <a:xfrm>
                            <a:off x="0" y="508"/>
                            <a:ext cx="6158230" cy="12700"/>
                          </a:xfrm>
                          <a:custGeom>
                            <a:avLst/>
                            <a:gdLst/>
                            <a:ahLst/>
                            <a:cxnLst/>
                            <a:rect l="l" t="t" r="r" b="b"/>
                            <a:pathLst>
                              <a:path w="6158230" h="12700">
                                <a:moveTo>
                                  <a:pt x="6158230" y="0"/>
                                </a:moveTo>
                                <a:lnTo>
                                  <a:pt x="0" y="0"/>
                                </a:lnTo>
                                <a:lnTo>
                                  <a:pt x="0" y="12191"/>
                                </a:lnTo>
                                <a:lnTo>
                                  <a:pt x="6158230" y="12191"/>
                                </a:lnTo>
                                <a:lnTo>
                                  <a:pt x="6158230" y="0"/>
                                </a:lnTo>
                                <a:close/>
                              </a:path>
                            </a:pathLst>
                          </a:custGeom>
                          <a:solidFill>
                            <a:srgbClr val="E6E6E6"/>
                          </a:solidFill>
                        </wps:spPr>
                        <wps:bodyPr wrap="square" lIns="0" tIns="0" rIns="0" bIns="0" rtlCol="0">
                          <a:prstTxWarp prst="textNoShape">
                            <a:avLst/>
                          </a:prstTxWarp>
                          <a:noAutofit/>
                        </wps:bodyPr>
                      </wps:wsp>
                      <wps:wsp>
                        <wps:cNvPr id="4" name="Graphic 4"/>
                        <wps:cNvSpPr/>
                        <wps:spPr>
                          <a:xfrm>
                            <a:off x="0" y="0"/>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4BAFFC1" id="Group 2" o:spid="_x0000_s1026" style="position:absolute;margin-left:55.2pt;margin-top:17.35pt;width:484.9pt;height:1pt;z-index:-251658227;mso-wrap-distance-left:0;mso-wrap-distance-right:0;mso-position-horizontal-relative:page" coordsize="6158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">
                <v:shape id="Graphic 3" o:spid="_x0000_s1027" style="position:absolute;top:5;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" path="m6158230,l,,,12191r6158230,l6158230,xe" fillcolor="#e6e6e6" stroked="f">
                  <v:path arrowok="t"/>
                </v:shape>
                <v:shape id="Graphic 4"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" path="m6158230,l,,,12064r6158230,l6158230,xe" fillcolor="black" stroked="f">
                  <v:path arrowok="t"/>
                </v:shape>
                <w10:wrap type="topAndBottom" anchorx="page"/>
              </v:group>
            </w:pict>
          </mc:Fallback>
        </mc:AlternateContent>
      </w:r>
    </w:p>
    <w:p w14:paraId="4FACADA2" w14:textId="77777777" w:rsidR="004A2E7A" w:rsidRPr="00446C00" w:rsidRDefault="00343828" w:rsidP="000E2EE9">
      <w:pPr>
        <w:pStyle w:val="Sraopastraipa"/>
        <w:numPr>
          <w:ilvl w:val="0"/>
          <w:numId w:val="1"/>
        </w:numPr>
        <w:tabs>
          <w:tab w:val="left" w:pos="364"/>
        </w:tabs>
        <w:spacing w:before="81"/>
        <w:ind w:left="364" w:right="285" w:hanging="246"/>
        <w:rPr>
          <w:b/>
        </w:rPr>
      </w:pPr>
      <w:r w:rsidRPr="00446C00">
        <w:rPr>
          <w:b/>
        </w:rPr>
        <w:t>SĄVOKOS</w:t>
      </w:r>
      <w:r w:rsidRPr="00446C00">
        <w:rPr>
          <w:b/>
          <w:spacing w:val="-6"/>
        </w:rPr>
        <w:t xml:space="preserve"> </w:t>
      </w:r>
      <w:r w:rsidRPr="00446C00">
        <w:rPr>
          <w:b/>
        </w:rPr>
        <w:t>IR</w:t>
      </w:r>
      <w:r w:rsidRPr="00446C00">
        <w:rPr>
          <w:b/>
          <w:spacing w:val="-4"/>
        </w:rPr>
        <w:t xml:space="preserve"> </w:t>
      </w:r>
      <w:r w:rsidRPr="00446C00">
        <w:rPr>
          <w:b/>
          <w:spacing w:val="-2"/>
        </w:rPr>
        <w:t>SUTRUMPINIMAI</w:t>
      </w:r>
    </w:p>
    <w:p w14:paraId="2E8DF964" w14:textId="77777777" w:rsidR="004A2E7A" w:rsidRPr="00446C00" w:rsidRDefault="00343828" w:rsidP="00BA0653">
      <w:pPr>
        <w:pStyle w:val="Pagrindinistekstas"/>
        <w:spacing w:before="12"/>
        <w:ind w:right="285"/>
        <w:rPr>
          <w:b/>
          <w:sz w:val="20"/>
        </w:rPr>
      </w:pPr>
      <w:r w:rsidRPr="00446C00">
        <w:rPr>
          <w:noProof/>
        </w:rPr>
        <mc:AlternateContent>
          <mc:Choice Requires="wpg">
            <w:drawing>
              <wp:anchor distT="0" distB="0" distL="0" distR="0" simplePos="0" relativeHeight="251658254" behindDoc="1" locked="0" layoutInCell="1" allowOverlap="1" wp14:anchorId="155A3BBA" wp14:editId="41B20CC3">
                <wp:simplePos x="0" y="0"/>
                <wp:positionH relativeFrom="page">
                  <wp:posOffset>701040</wp:posOffset>
                </wp:positionH>
                <wp:positionV relativeFrom="paragraph">
                  <wp:posOffset>168923</wp:posOffset>
                </wp:positionV>
                <wp:extent cx="6158230" cy="1397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3970"/>
                          <a:chOff x="0" y="0"/>
                          <a:chExt cx="6158230" cy="13970"/>
                        </a:xfrm>
                      </wpg:grpSpPr>
                      <wps:wsp>
                        <wps:cNvPr id="6" name="Graphic 6"/>
                        <wps:cNvSpPr/>
                        <wps:spPr>
                          <a:xfrm>
                            <a:off x="0" y="0"/>
                            <a:ext cx="6158230" cy="13970"/>
                          </a:xfrm>
                          <a:custGeom>
                            <a:avLst/>
                            <a:gdLst/>
                            <a:ahLst/>
                            <a:cxnLst/>
                            <a:rect l="l" t="t" r="r" b="b"/>
                            <a:pathLst>
                              <a:path w="6158230" h="13970">
                                <a:moveTo>
                                  <a:pt x="6158230" y="0"/>
                                </a:moveTo>
                                <a:lnTo>
                                  <a:pt x="0" y="0"/>
                                </a:lnTo>
                                <a:lnTo>
                                  <a:pt x="0" y="13716"/>
                                </a:lnTo>
                                <a:lnTo>
                                  <a:pt x="6158230" y="13716"/>
                                </a:lnTo>
                                <a:lnTo>
                                  <a:pt x="6158230" y="0"/>
                                </a:lnTo>
                                <a:close/>
                              </a:path>
                            </a:pathLst>
                          </a:custGeom>
                          <a:solidFill>
                            <a:srgbClr val="E6E6E6"/>
                          </a:solidFill>
                        </wps:spPr>
                        <wps:bodyPr wrap="square" lIns="0" tIns="0" rIns="0" bIns="0" rtlCol="0">
                          <a:prstTxWarp prst="textNoShape">
                            <a:avLst/>
                          </a:prstTxWarp>
                          <a:noAutofit/>
                        </wps:bodyPr>
                      </wps:wsp>
                      <wps:wsp>
                        <wps:cNvPr id="7" name="Graphic 7"/>
                        <wps:cNvSpPr/>
                        <wps:spPr>
                          <a:xfrm>
                            <a:off x="0" y="253"/>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3CD28C2" id="Group 5" o:spid="_x0000_s1026" style="position:absolute;margin-left:55.2pt;margin-top:13.3pt;width:484.9pt;height:1.1pt;z-index:-251658226;mso-wrap-distance-left:0;mso-wrap-distance-right:0;mso-position-horizontal-relative:page" coordsize="6158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">
                <v:shape id="Graphic 6" o:spid="_x0000_s1027" style="position:absolute;width:61582;height:139;visibility:visible;mso-wrap-style:square;v-text-anchor:top" coordsize="6158230,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" path="m6158230,l,,,13716r6158230,l6158230,xe" fillcolor="#e6e6e6" stroked="f">
                  <v:path arrowok="t"/>
                </v:shape>
                <v:shape id="Graphic 7" o:spid="_x0000_s1028" style="position:absolute;top:2;width:61582;height:121;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" path="m6158230,l,,,12064r6158230,l6158230,xe" fillcolor="black" stroked="f">
                  <v:path arrowok="t"/>
                </v:shape>
                <w10:wrap type="topAndBottom" anchorx="page"/>
              </v:group>
            </w:pict>
          </mc:Fallback>
        </mc:AlternateContent>
      </w:r>
    </w:p>
    <w:p w14:paraId="17A54D7E" w14:textId="4E9DFF51" w:rsidR="004A2E7A" w:rsidRPr="00446C00" w:rsidRDefault="00343828" w:rsidP="000E2EE9">
      <w:pPr>
        <w:pStyle w:val="Sraopastraipa"/>
        <w:numPr>
          <w:ilvl w:val="1"/>
          <w:numId w:val="1"/>
        </w:numPr>
        <w:tabs>
          <w:tab w:val="left" w:pos="561"/>
        </w:tabs>
        <w:spacing w:before="120"/>
        <w:ind w:left="561" w:right="285" w:hanging="429"/>
        <w:jc w:val="both"/>
      </w:pPr>
      <w:r w:rsidRPr="00446C00">
        <w:rPr>
          <w:b/>
        </w:rPr>
        <w:t>Užsakovas</w:t>
      </w:r>
      <w:r w:rsidRPr="00446C00">
        <w:rPr>
          <w:b/>
          <w:spacing w:val="-7"/>
        </w:rPr>
        <w:t xml:space="preserve"> </w:t>
      </w:r>
      <w:r w:rsidRPr="00446C00">
        <w:t>–</w:t>
      </w:r>
      <w:r w:rsidRPr="00446C00">
        <w:rPr>
          <w:spacing w:val="-7"/>
        </w:rPr>
        <w:t xml:space="preserve"> </w:t>
      </w:r>
      <w:r w:rsidRPr="00446C00">
        <w:t>VĮ</w:t>
      </w:r>
      <w:r w:rsidRPr="00446C00">
        <w:rPr>
          <w:spacing w:val="-6"/>
        </w:rPr>
        <w:t xml:space="preserve"> </w:t>
      </w:r>
      <w:r w:rsidRPr="00446C00">
        <w:t>Valstybinių</w:t>
      </w:r>
      <w:r w:rsidRPr="00446C00">
        <w:rPr>
          <w:spacing w:val="-4"/>
        </w:rPr>
        <w:t xml:space="preserve"> </w:t>
      </w:r>
      <w:r w:rsidRPr="00446C00">
        <w:t>miškų</w:t>
      </w:r>
      <w:r w:rsidRPr="00446C00">
        <w:rPr>
          <w:spacing w:val="-7"/>
        </w:rPr>
        <w:t xml:space="preserve"> </w:t>
      </w:r>
      <w:r w:rsidRPr="00446C00">
        <w:t>urėdija</w:t>
      </w:r>
      <w:r w:rsidRPr="00446C00">
        <w:rPr>
          <w:spacing w:val="-7"/>
        </w:rPr>
        <w:t xml:space="preserve"> </w:t>
      </w:r>
      <w:r w:rsidRPr="00446C00">
        <w:t>(toliau</w:t>
      </w:r>
      <w:r w:rsidRPr="00446C00">
        <w:rPr>
          <w:spacing w:val="-2"/>
        </w:rPr>
        <w:t xml:space="preserve"> </w:t>
      </w:r>
      <w:r w:rsidR="00EB47B2">
        <w:t>–</w:t>
      </w:r>
      <w:r w:rsidRPr="00446C00">
        <w:rPr>
          <w:spacing w:val="-2"/>
        </w:rPr>
        <w:t xml:space="preserve"> VMU).</w:t>
      </w:r>
    </w:p>
    <w:p w14:paraId="3B9A9E49" w14:textId="7A6313FB" w:rsidR="004A2E7A" w:rsidRPr="00446C00" w:rsidRDefault="00343828" w:rsidP="000E2EE9">
      <w:pPr>
        <w:pStyle w:val="Sraopastraipa"/>
        <w:numPr>
          <w:ilvl w:val="1"/>
          <w:numId w:val="1"/>
        </w:numPr>
        <w:tabs>
          <w:tab w:val="left" w:pos="142"/>
          <w:tab w:val="left" w:pos="556"/>
        </w:tabs>
        <w:spacing w:before="100" w:line="266" w:lineRule="auto"/>
        <w:ind w:right="285"/>
        <w:jc w:val="both"/>
      </w:pPr>
      <w:r w:rsidRPr="00445D1A">
        <w:rPr>
          <w:b/>
          <w:bCs/>
        </w:rPr>
        <w:t>Paslaugų</w:t>
      </w:r>
      <w:r w:rsidRPr="00445D1A">
        <w:rPr>
          <w:b/>
          <w:bCs/>
          <w:spacing w:val="-12"/>
        </w:rPr>
        <w:t xml:space="preserve"> </w:t>
      </w:r>
      <w:r w:rsidRPr="00445D1A">
        <w:rPr>
          <w:b/>
          <w:bCs/>
        </w:rPr>
        <w:t>teikėjas</w:t>
      </w:r>
      <w:r w:rsidRPr="00445D1A">
        <w:rPr>
          <w:b/>
          <w:bCs/>
          <w:spacing w:val="-8"/>
        </w:rPr>
        <w:t xml:space="preserve"> </w:t>
      </w:r>
      <w:r w:rsidRPr="00446C00">
        <w:t>–</w:t>
      </w:r>
      <w:r w:rsidRPr="00445D1A">
        <w:rPr>
          <w:spacing w:val="-9"/>
        </w:rPr>
        <w:t xml:space="preserve"> </w:t>
      </w:r>
      <w:r w:rsidRPr="00446C00">
        <w:t>ūkio</w:t>
      </w:r>
      <w:r w:rsidRPr="00445D1A">
        <w:rPr>
          <w:spacing w:val="-9"/>
        </w:rPr>
        <w:t xml:space="preserve"> </w:t>
      </w:r>
      <w:r w:rsidRPr="00446C00">
        <w:t>subjektas</w:t>
      </w:r>
      <w:r w:rsidRPr="00445D1A">
        <w:rPr>
          <w:spacing w:val="-7"/>
        </w:rPr>
        <w:t xml:space="preserve"> </w:t>
      </w:r>
      <w:r w:rsidRPr="00446C00">
        <w:t>–</w:t>
      </w:r>
      <w:r w:rsidRPr="00445D1A">
        <w:rPr>
          <w:spacing w:val="-11"/>
        </w:rPr>
        <w:t xml:space="preserve"> </w:t>
      </w:r>
      <w:r w:rsidRPr="00446C00">
        <w:t>fizinis</w:t>
      </w:r>
      <w:r w:rsidRPr="00445D1A">
        <w:rPr>
          <w:spacing w:val="-6"/>
        </w:rPr>
        <w:t xml:space="preserve"> </w:t>
      </w:r>
      <w:r w:rsidRPr="00446C00">
        <w:t>asmuo,</w:t>
      </w:r>
      <w:r w:rsidRPr="00445D1A">
        <w:rPr>
          <w:spacing w:val="-7"/>
        </w:rPr>
        <w:t xml:space="preserve"> </w:t>
      </w:r>
      <w:r w:rsidRPr="00446C00">
        <w:t>juridinis</w:t>
      </w:r>
      <w:r w:rsidRPr="00445D1A">
        <w:rPr>
          <w:spacing w:val="-8"/>
        </w:rPr>
        <w:t xml:space="preserve"> </w:t>
      </w:r>
      <w:r w:rsidRPr="00446C00">
        <w:t>asmu</w:t>
      </w:r>
      <w:r w:rsidR="00722770">
        <w:t>o</w:t>
      </w:r>
      <w:r w:rsidRPr="00446C00">
        <w:t>,</w:t>
      </w:r>
      <w:r w:rsidRPr="00445D1A">
        <w:rPr>
          <w:spacing w:val="-10"/>
        </w:rPr>
        <w:t xml:space="preserve"> </w:t>
      </w:r>
      <w:r w:rsidRPr="00446C00">
        <w:t>viešasis</w:t>
      </w:r>
      <w:r w:rsidRPr="00445D1A">
        <w:rPr>
          <w:spacing w:val="-8"/>
        </w:rPr>
        <w:t xml:space="preserve"> </w:t>
      </w:r>
      <w:r w:rsidRPr="00446C00">
        <w:t xml:space="preserve">juridinis asmuo, kitos organizacijos ir jų padaliniai ar tokių asmenų grupė, su kuriuo Užsakovas sudaro </w:t>
      </w:r>
      <w:r w:rsidRPr="00445D1A">
        <w:rPr>
          <w:spacing w:val="-2"/>
        </w:rPr>
        <w:t>Sutartį.</w:t>
      </w:r>
    </w:p>
    <w:p w14:paraId="35B7233F" w14:textId="3DBE1FF2" w:rsidR="004A2E7A" w:rsidRPr="00446C00" w:rsidRDefault="00343828" w:rsidP="000E2EE9">
      <w:pPr>
        <w:pStyle w:val="Sraopastraipa"/>
        <w:numPr>
          <w:ilvl w:val="1"/>
          <w:numId w:val="1"/>
        </w:numPr>
        <w:tabs>
          <w:tab w:val="left" w:pos="561"/>
        </w:tabs>
        <w:spacing w:before="57"/>
        <w:ind w:left="561" w:right="285" w:hanging="429"/>
        <w:jc w:val="both"/>
      </w:pPr>
      <w:r w:rsidRPr="00446C00">
        <w:rPr>
          <w:b/>
        </w:rPr>
        <w:t>Sutarti</w:t>
      </w:r>
      <w:r w:rsidR="00722770">
        <w:rPr>
          <w:b/>
        </w:rPr>
        <w:t>s</w:t>
      </w:r>
      <w:r w:rsidRPr="00446C00">
        <w:rPr>
          <w:b/>
          <w:spacing w:val="-9"/>
        </w:rPr>
        <w:t xml:space="preserve"> </w:t>
      </w:r>
      <w:r w:rsidRPr="00446C00">
        <w:t>–</w:t>
      </w:r>
      <w:r w:rsidRPr="00446C00">
        <w:rPr>
          <w:spacing w:val="-5"/>
        </w:rPr>
        <w:t xml:space="preserve"> </w:t>
      </w:r>
      <w:r w:rsidRPr="00446C00">
        <w:t>Sutartis,</w:t>
      </w:r>
      <w:r w:rsidRPr="00446C00">
        <w:rPr>
          <w:spacing w:val="-7"/>
        </w:rPr>
        <w:t xml:space="preserve"> </w:t>
      </w:r>
      <w:r w:rsidRPr="00446C00">
        <w:t>sudaroma</w:t>
      </w:r>
      <w:r w:rsidRPr="00446C00">
        <w:rPr>
          <w:spacing w:val="-7"/>
        </w:rPr>
        <w:t xml:space="preserve"> </w:t>
      </w:r>
      <w:r w:rsidRPr="00446C00">
        <w:t>tarp</w:t>
      </w:r>
      <w:r w:rsidRPr="00446C00">
        <w:rPr>
          <w:spacing w:val="-5"/>
        </w:rPr>
        <w:t xml:space="preserve"> </w:t>
      </w:r>
      <w:r w:rsidRPr="00446C00">
        <w:t>Paslaugų</w:t>
      </w:r>
      <w:r w:rsidRPr="00446C00">
        <w:rPr>
          <w:spacing w:val="-6"/>
        </w:rPr>
        <w:t xml:space="preserve"> </w:t>
      </w:r>
      <w:r w:rsidRPr="00446C00">
        <w:t>teikėjo</w:t>
      </w:r>
      <w:r w:rsidRPr="00446C00">
        <w:rPr>
          <w:spacing w:val="-5"/>
        </w:rPr>
        <w:t xml:space="preserve"> </w:t>
      </w:r>
      <w:r w:rsidRPr="00446C00">
        <w:t>ir</w:t>
      </w:r>
      <w:r w:rsidRPr="00446C00">
        <w:rPr>
          <w:spacing w:val="-6"/>
        </w:rPr>
        <w:t xml:space="preserve"> </w:t>
      </w:r>
      <w:r w:rsidRPr="00446C00">
        <w:t>Užsakovo</w:t>
      </w:r>
      <w:r w:rsidRPr="00446C00">
        <w:rPr>
          <w:spacing w:val="-6"/>
        </w:rPr>
        <w:t xml:space="preserve"> </w:t>
      </w:r>
      <w:r w:rsidRPr="00446C00">
        <w:t>dėl</w:t>
      </w:r>
      <w:r w:rsidRPr="00446C00">
        <w:rPr>
          <w:spacing w:val="-8"/>
        </w:rPr>
        <w:t xml:space="preserve"> </w:t>
      </w:r>
      <w:r w:rsidRPr="00446C00">
        <w:t>Pirkimo</w:t>
      </w:r>
      <w:r w:rsidRPr="00446C00">
        <w:rPr>
          <w:spacing w:val="-4"/>
        </w:rPr>
        <w:t xml:space="preserve"> </w:t>
      </w:r>
      <w:r w:rsidRPr="00446C00">
        <w:rPr>
          <w:spacing w:val="-2"/>
        </w:rPr>
        <w:t>objekto.</w:t>
      </w:r>
    </w:p>
    <w:p w14:paraId="4DD001BA" w14:textId="77777777" w:rsidR="004A2E7A" w:rsidRPr="00446C00" w:rsidRDefault="00343828" w:rsidP="000E2EE9">
      <w:pPr>
        <w:pStyle w:val="Sraopastraipa"/>
        <w:numPr>
          <w:ilvl w:val="1"/>
          <w:numId w:val="1"/>
        </w:numPr>
        <w:tabs>
          <w:tab w:val="left" w:pos="561"/>
        </w:tabs>
        <w:spacing w:before="93"/>
        <w:ind w:left="561" w:right="285" w:hanging="429"/>
        <w:jc w:val="both"/>
      </w:pPr>
      <w:r w:rsidRPr="00446C00">
        <w:rPr>
          <w:b/>
        </w:rPr>
        <w:t>Šalys</w:t>
      </w:r>
      <w:r w:rsidRPr="00446C00">
        <w:rPr>
          <w:b/>
          <w:spacing w:val="-7"/>
        </w:rPr>
        <w:t xml:space="preserve"> </w:t>
      </w:r>
      <w:r w:rsidRPr="00446C00">
        <w:t>–</w:t>
      </w:r>
      <w:r w:rsidRPr="00446C00">
        <w:rPr>
          <w:spacing w:val="-5"/>
        </w:rPr>
        <w:t xml:space="preserve"> </w:t>
      </w:r>
      <w:r w:rsidRPr="00446C00">
        <w:t>Užsakovas</w:t>
      </w:r>
      <w:r w:rsidRPr="00446C00">
        <w:rPr>
          <w:spacing w:val="-5"/>
        </w:rPr>
        <w:t xml:space="preserve"> </w:t>
      </w:r>
      <w:r w:rsidRPr="00446C00">
        <w:t>ir</w:t>
      </w:r>
      <w:r w:rsidRPr="00446C00">
        <w:rPr>
          <w:spacing w:val="-5"/>
        </w:rPr>
        <w:t xml:space="preserve"> </w:t>
      </w:r>
      <w:r w:rsidRPr="00446C00">
        <w:t>Paslaugų</w:t>
      </w:r>
      <w:r w:rsidRPr="00446C00">
        <w:rPr>
          <w:spacing w:val="-6"/>
        </w:rPr>
        <w:t xml:space="preserve"> </w:t>
      </w:r>
      <w:r w:rsidRPr="00446C00">
        <w:rPr>
          <w:spacing w:val="-2"/>
        </w:rPr>
        <w:t>teikėjas.</w:t>
      </w:r>
    </w:p>
    <w:p w14:paraId="3FDF0E3E" w14:textId="62AA85E9" w:rsidR="004A2E7A" w:rsidRPr="00446C00" w:rsidRDefault="00343828" w:rsidP="000E2EE9">
      <w:pPr>
        <w:pStyle w:val="Sraopastraipa"/>
        <w:numPr>
          <w:ilvl w:val="1"/>
          <w:numId w:val="1"/>
        </w:numPr>
        <w:tabs>
          <w:tab w:val="left" w:pos="142"/>
          <w:tab w:val="left" w:pos="602"/>
        </w:tabs>
        <w:spacing w:before="95" w:line="266" w:lineRule="auto"/>
        <w:ind w:left="142" w:right="285" w:hanging="10"/>
        <w:jc w:val="both"/>
      </w:pPr>
      <w:r w:rsidRPr="00446C00">
        <w:rPr>
          <w:b/>
        </w:rPr>
        <w:t>Sistema</w:t>
      </w:r>
      <w:r w:rsidR="00B74644">
        <w:rPr>
          <w:b/>
        </w:rPr>
        <w:t xml:space="preserve"> / TKIS</w:t>
      </w:r>
      <w:r w:rsidRPr="00446C00">
        <w:rPr>
          <w:b/>
        </w:rPr>
        <w:t xml:space="preserve"> </w:t>
      </w:r>
      <w:r w:rsidRPr="00446C00">
        <w:t>–</w:t>
      </w:r>
      <w:r w:rsidR="00A977EC" w:rsidRPr="00446C00">
        <w:t xml:space="preserve"> </w:t>
      </w:r>
      <w:bookmarkStart w:id="0" w:name="_Hlk211506263"/>
      <w:r w:rsidR="00783E75">
        <w:t>Transporto kontrolės</w:t>
      </w:r>
      <w:r w:rsidR="00A977EC" w:rsidRPr="00446C00">
        <w:t xml:space="preserve"> </w:t>
      </w:r>
      <w:r w:rsidR="00B74644">
        <w:t xml:space="preserve">informacinė </w:t>
      </w:r>
      <w:r w:rsidR="00A977EC" w:rsidRPr="00446C00">
        <w:t>sistema</w:t>
      </w:r>
      <w:bookmarkEnd w:id="0"/>
      <w:r w:rsidR="00A977EC" w:rsidRPr="00446C00">
        <w:t>.</w:t>
      </w:r>
    </w:p>
    <w:p w14:paraId="6B3239E9" w14:textId="6BFBEB20" w:rsidR="004A2E7A" w:rsidRPr="00207109" w:rsidRDefault="00343828" w:rsidP="000E2EE9">
      <w:pPr>
        <w:pStyle w:val="Sraopastraipa"/>
        <w:numPr>
          <w:ilvl w:val="1"/>
          <w:numId w:val="1"/>
        </w:numPr>
        <w:tabs>
          <w:tab w:val="left" w:pos="180"/>
        </w:tabs>
        <w:spacing w:before="58"/>
        <w:ind w:left="561" w:right="285" w:hanging="429"/>
        <w:jc w:val="both"/>
      </w:pPr>
      <w:r w:rsidRPr="00446C00">
        <w:rPr>
          <w:b/>
        </w:rPr>
        <w:t>Paslaugos</w:t>
      </w:r>
      <w:r w:rsidRPr="00446C00">
        <w:rPr>
          <w:b/>
          <w:spacing w:val="-9"/>
        </w:rPr>
        <w:t xml:space="preserve"> </w:t>
      </w:r>
      <w:r w:rsidRPr="00446C00">
        <w:rPr>
          <w:b/>
        </w:rPr>
        <w:t>–</w:t>
      </w:r>
      <w:r w:rsidRPr="00446C00">
        <w:rPr>
          <w:b/>
          <w:spacing w:val="-9"/>
        </w:rPr>
        <w:t xml:space="preserve"> </w:t>
      </w:r>
      <w:r w:rsidR="007D6C23">
        <w:t>Transporto kontrolės</w:t>
      </w:r>
      <w:r w:rsidR="00B21431">
        <w:t xml:space="preserve"> sistemos įrangos priežiūra ir naujos įrangos nuoma</w:t>
      </w:r>
      <w:r w:rsidRPr="00446C00">
        <w:rPr>
          <w:spacing w:val="-2"/>
        </w:rPr>
        <w:t>.</w:t>
      </w:r>
    </w:p>
    <w:p w14:paraId="3A7815A0" w14:textId="548B51BE" w:rsidR="00B74644" w:rsidRPr="00446C00" w:rsidRDefault="00B74644" w:rsidP="000E2EE9">
      <w:pPr>
        <w:pStyle w:val="Sraopastraipa"/>
        <w:numPr>
          <w:ilvl w:val="1"/>
          <w:numId w:val="1"/>
        </w:numPr>
        <w:tabs>
          <w:tab w:val="left" w:pos="180"/>
        </w:tabs>
        <w:spacing w:before="58"/>
        <w:ind w:left="561" w:right="285" w:hanging="429"/>
        <w:jc w:val="both"/>
      </w:pPr>
      <w:r>
        <w:rPr>
          <w:b/>
        </w:rPr>
        <w:t>TKS –</w:t>
      </w:r>
      <w:r>
        <w:t xml:space="preserve"> Transporto kontrolės sistema.</w:t>
      </w:r>
    </w:p>
    <w:p w14:paraId="6ECF8B84" w14:textId="36FF6A1C" w:rsidR="004A2E7A" w:rsidRPr="00446C00" w:rsidRDefault="00343828" w:rsidP="000E2EE9">
      <w:pPr>
        <w:pStyle w:val="Sraopastraipa"/>
        <w:numPr>
          <w:ilvl w:val="1"/>
          <w:numId w:val="1"/>
        </w:numPr>
        <w:tabs>
          <w:tab w:val="left" w:pos="142"/>
          <w:tab w:val="left" w:pos="681"/>
        </w:tabs>
        <w:spacing w:before="67" w:line="264" w:lineRule="auto"/>
        <w:ind w:right="285"/>
        <w:jc w:val="both"/>
      </w:pPr>
      <w:r w:rsidRPr="00363990">
        <w:rPr>
          <w:b/>
          <w:bCs/>
        </w:rPr>
        <w:t>Užsakovo</w:t>
      </w:r>
      <w:r w:rsidRPr="00363990">
        <w:rPr>
          <w:b/>
          <w:bCs/>
          <w:spacing w:val="-4"/>
        </w:rPr>
        <w:t xml:space="preserve"> </w:t>
      </w:r>
      <w:r w:rsidRPr="00363990">
        <w:rPr>
          <w:b/>
          <w:bCs/>
        </w:rPr>
        <w:t>darbo</w:t>
      </w:r>
      <w:r w:rsidRPr="00363990">
        <w:rPr>
          <w:b/>
          <w:bCs/>
          <w:spacing w:val="-6"/>
        </w:rPr>
        <w:t xml:space="preserve"> </w:t>
      </w:r>
      <w:r w:rsidRPr="00363990">
        <w:rPr>
          <w:b/>
          <w:bCs/>
        </w:rPr>
        <w:t>valandos</w:t>
      </w:r>
      <w:r w:rsidRPr="00363990">
        <w:rPr>
          <w:b/>
          <w:bCs/>
          <w:spacing w:val="-4"/>
        </w:rPr>
        <w:t xml:space="preserve"> </w:t>
      </w:r>
      <w:r w:rsidRPr="00446C00">
        <w:t>–</w:t>
      </w:r>
      <w:r w:rsidRPr="00363990">
        <w:rPr>
          <w:spacing w:val="-6"/>
        </w:rPr>
        <w:t xml:space="preserve"> </w:t>
      </w:r>
      <w:r w:rsidRPr="00446C00">
        <w:t>darbo</w:t>
      </w:r>
      <w:r w:rsidRPr="00363990">
        <w:rPr>
          <w:spacing w:val="-7"/>
        </w:rPr>
        <w:t xml:space="preserve"> </w:t>
      </w:r>
      <w:r w:rsidRPr="00446C00">
        <w:t>valandos,</w:t>
      </w:r>
      <w:r w:rsidRPr="00363990">
        <w:rPr>
          <w:spacing w:val="-3"/>
        </w:rPr>
        <w:t xml:space="preserve"> </w:t>
      </w:r>
      <w:r w:rsidRPr="00446C00">
        <w:t>skaičiuojamos</w:t>
      </w:r>
      <w:r w:rsidRPr="00363990">
        <w:rPr>
          <w:spacing w:val="-6"/>
        </w:rPr>
        <w:t xml:space="preserve"> </w:t>
      </w:r>
      <w:r w:rsidRPr="00446C00">
        <w:t>Užsakovo</w:t>
      </w:r>
      <w:r w:rsidRPr="00363990">
        <w:rPr>
          <w:spacing w:val="-4"/>
        </w:rPr>
        <w:t xml:space="preserve"> </w:t>
      </w:r>
      <w:r w:rsidRPr="00446C00">
        <w:t>darbo</w:t>
      </w:r>
      <w:r w:rsidRPr="00363990">
        <w:rPr>
          <w:spacing w:val="-7"/>
        </w:rPr>
        <w:t xml:space="preserve"> </w:t>
      </w:r>
      <w:r w:rsidRPr="00446C00">
        <w:t>metu:</w:t>
      </w:r>
      <w:r w:rsidRPr="00363990">
        <w:rPr>
          <w:spacing w:val="-5"/>
        </w:rPr>
        <w:t xml:space="preserve"> </w:t>
      </w:r>
      <w:r w:rsidRPr="00446C00">
        <w:t>I-V</w:t>
      </w:r>
      <w:r w:rsidRPr="00363990">
        <w:rPr>
          <w:spacing w:val="-7"/>
        </w:rPr>
        <w:t xml:space="preserve"> </w:t>
      </w:r>
      <w:r w:rsidR="000062DD">
        <w:t>8</w:t>
      </w:r>
      <w:r w:rsidRPr="00446C00">
        <w:t>:00 – 1</w:t>
      </w:r>
      <w:r w:rsidR="000062DD">
        <w:t>7</w:t>
      </w:r>
      <w:r w:rsidRPr="00446C00">
        <w:t>:00 val.</w:t>
      </w:r>
    </w:p>
    <w:p w14:paraId="43023E12" w14:textId="77777777" w:rsidR="004A2E7A" w:rsidRPr="00446C00" w:rsidRDefault="00343828" w:rsidP="00BA0653">
      <w:pPr>
        <w:pStyle w:val="Pagrindinistekstas"/>
        <w:spacing w:before="75"/>
        <w:ind w:right="285"/>
        <w:rPr>
          <w:sz w:val="20"/>
        </w:rPr>
      </w:pPr>
      <w:r w:rsidRPr="00446C00">
        <w:rPr>
          <w:noProof/>
        </w:rPr>
        <mc:AlternateContent>
          <mc:Choice Requires="wpg">
            <w:drawing>
              <wp:anchor distT="0" distB="0" distL="0" distR="0" simplePos="0" relativeHeight="251658255" behindDoc="1" locked="0" layoutInCell="1" allowOverlap="1" wp14:anchorId="66A06589" wp14:editId="32642AA9">
                <wp:simplePos x="0" y="0"/>
                <wp:positionH relativeFrom="page">
                  <wp:posOffset>701040</wp:posOffset>
                </wp:positionH>
                <wp:positionV relativeFrom="paragraph">
                  <wp:posOffset>209056</wp:posOffset>
                </wp:positionV>
                <wp:extent cx="6158230" cy="1333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3335"/>
                          <a:chOff x="0" y="0"/>
                          <a:chExt cx="6158230" cy="13335"/>
                        </a:xfrm>
                      </wpg:grpSpPr>
                      <wps:wsp>
                        <wps:cNvPr id="9" name="Graphic 9"/>
                        <wps:cNvSpPr/>
                        <wps:spPr>
                          <a:xfrm>
                            <a:off x="0" y="634"/>
                            <a:ext cx="6158230" cy="12700"/>
                          </a:xfrm>
                          <a:custGeom>
                            <a:avLst/>
                            <a:gdLst/>
                            <a:ahLst/>
                            <a:cxnLst/>
                            <a:rect l="l" t="t" r="r" b="b"/>
                            <a:pathLst>
                              <a:path w="6158230" h="12700">
                                <a:moveTo>
                                  <a:pt x="6158230" y="0"/>
                                </a:moveTo>
                                <a:lnTo>
                                  <a:pt x="0" y="0"/>
                                </a:lnTo>
                                <a:lnTo>
                                  <a:pt x="0" y="12192"/>
                                </a:lnTo>
                                <a:lnTo>
                                  <a:pt x="6158230" y="12192"/>
                                </a:lnTo>
                                <a:lnTo>
                                  <a:pt x="6158230" y="0"/>
                                </a:lnTo>
                                <a:close/>
                              </a:path>
                            </a:pathLst>
                          </a:custGeom>
                          <a:solidFill>
                            <a:srgbClr val="E6E6E6"/>
                          </a:solidFill>
                        </wps:spPr>
                        <wps:bodyPr wrap="square" lIns="0" tIns="0" rIns="0" bIns="0" rtlCol="0">
                          <a:prstTxWarp prst="textNoShape">
                            <a:avLst/>
                          </a:prstTxWarp>
                          <a:noAutofit/>
                        </wps:bodyPr>
                      </wps:wsp>
                      <wps:wsp>
                        <wps:cNvPr id="10" name="Graphic 10"/>
                        <wps:cNvSpPr/>
                        <wps:spPr>
                          <a:xfrm>
                            <a:off x="0" y="0"/>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D9367E9" id="Group 8" o:spid="_x0000_s1026" style="position:absolute;margin-left:55.2pt;margin-top:16.45pt;width:484.9pt;height:1.05pt;z-index:-251658225;mso-wrap-distance-left:0;mso-wrap-distance-right:0;mso-position-horizontal-relative:page" coordsize="615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">
                <v:shape id="Graphic 9" o:spid="_x0000_s1027" style="position:absolute;top:6;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" path="m6158230,l,,,12192r6158230,l6158230,xe" fillcolor="#e6e6e6" stroked="f">
                  <v:path arrowok="t"/>
                </v:shape>
                <v:shape id="Graphic 10"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" path="m6158230,l,,,12064r6158230,l6158230,xe" fillcolor="black" stroked="f">
                  <v:path arrowok="t"/>
                </v:shape>
                <w10:wrap type="topAndBottom" anchorx="page"/>
              </v:group>
            </w:pict>
          </mc:Fallback>
        </mc:AlternateContent>
      </w:r>
    </w:p>
    <w:p w14:paraId="48140351" w14:textId="77777777" w:rsidR="004A2E7A" w:rsidRPr="00446C00" w:rsidRDefault="00343828" w:rsidP="000E2EE9">
      <w:pPr>
        <w:pStyle w:val="Antrat1"/>
        <w:numPr>
          <w:ilvl w:val="0"/>
          <w:numId w:val="1"/>
        </w:numPr>
        <w:tabs>
          <w:tab w:val="left" w:pos="364"/>
        </w:tabs>
        <w:spacing w:before="48"/>
        <w:ind w:left="364" w:right="285" w:hanging="246"/>
      </w:pPr>
      <w:r w:rsidRPr="00446C00">
        <w:t>PIRKIMO</w:t>
      </w:r>
      <w:r w:rsidRPr="00446C00">
        <w:rPr>
          <w:spacing w:val="-10"/>
        </w:rPr>
        <w:t xml:space="preserve"> </w:t>
      </w:r>
      <w:r w:rsidRPr="00446C00">
        <w:rPr>
          <w:spacing w:val="-2"/>
        </w:rPr>
        <w:t>OBJEKTAS</w:t>
      </w:r>
    </w:p>
    <w:p w14:paraId="42D01EE8" w14:textId="77777777" w:rsidR="004A2E7A" w:rsidRPr="00446C00" w:rsidRDefault="00343828" w:rsidP="00BA0653">
      <w:pPr>
        <w:pStyle w:val="Pagrindinistekstas"/>
        <w:spacing w:before="10"/>
        <w:ind w:right="285"/>
        <w:rPr>
          <w:b/>
          <w:sz w:val="20"/>
        </w:rPr>
      </w:pPr>
      <w:r w:rsidRPr="00446C00">
        <w:rPr>
          <w:noProof/>
        </w:rPr>
        <mc:AlternateContent>
          <mc:Choice Requires="wpg">
            <w:drawing>
              <wp:anchor distT="0" distB="0" distL="0" distR="0" simplePos="0" relativeHeight="251658256" behindDoc="1" locked="0" layoutInCell="1" allowOverlap="1" wp14:anchorId="47C572D4" wp14:editId="7CD31C42">
                <wp:simplePos x="0" y="0"/>
                <wp:positionH relativeFrom="page">
                  <wp:posOffset>701040</wp:posOffset>
                </wp:positionH>
                <wp:positionV relativeFrom="paragraph">
                  <wp:posOffset>167780</wp:posOffset>
                </wp:positionV>
                <wp:extent cx="6158230" cy="1333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3335"/>
                          <a:chOff x="0" y="0"/>
                          <a:chExt cx="6158230" cy="13335"/>
                        </a:xfrm>
                      </wpg:grpSpPr>
                      <wps:wsp>
                        <wps:cNvPr id="12" name="Graphic 12"/>
                        <wps:cNvSpPr/>
                        <wps:spPr>
                          <a:xfrm>
                            <a:off x="0" y="762"/>
                            <a:ext cx="6158230" cy="12700"/>
                          </a:xfrm>
                          <a:custGeom>
                            <a:avLst/>
                            <a:gdLst/>
                            <a:ahLst/>
                            <a:cxnLst/>
                            <a:rect l="l" t="t" r="r" b="b"/>
                            <a:pathLst>
                              <a:path w="6158230" h="12700">
                                <a:moveTo>
                                  <a:pt x="6158230" y="0"/>
                                </a:moveTo>
                                <a:lnTo>
                                  <a:pt x="0" y="0"/>
                                </a:lnTo>
                                <a:lnTo>
                                  <a:pt x="0" y="12191"/>
                                </a:lnTo>
                                <a:lnTo>
                                  <a:pt x="6158230" y="12191"/>
                                </a:lnTo>
                                <a:lnTo>
                                  <a:pt x="6158230" y="0"/>
                                </a:lnTo>
                                <a:close/>
                              </a:path>
                            </a:pathLst>
                          </a:custGeom>
                          <a:solidFill>
                            <a:srgbClr val="E6E6E6"/>
                          </a:solidFill>
                        </wps:spPr>
                        <wps:bodyPr wrap="square" lIns="0" tIns="0" rIns="0" bIns="0" rtlCol="0">
                          <a:prstTxWarp prst="textNoShape">
                            <a:avLst/>
                          </a:prstTxWarp>
                          <a:noAutofit/>
                        </wps:bodyPr>
                      </wps:wsp>
                      <wps:wsp>
                        <wps:cNvPr id="13" name="Graphic 13"/>
                        <wps:cNvSpPr/>
                        <wps:spPr>
                          <a:xfrm>
                            <a:off x="0" y="0"/>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E3FCDAA" id="Group 11" o:spid="_x0000_s1026" style="position:absolute;margin-left:55.2pt;margin-top:13.2pt;width:484.9pt;height:1.05pt;z-index:-251658224;mso-wrap-distance-left:0;mso-wrap-distance-right:0;mso-position-horizontal-relative:page" coordsize="615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">
                <v:shape id="Graphic 12" o:spid="_x0000_s1027" style="position:absolute;top:7;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" path="m6158230,l,,,12191r6158230,l6158230,xe" fillcolor="#e6e6e6" stroked="f">
                  <v:path arrowok="t"/>
                </v:shape>
                <v:shape id="Graphic 13"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" path="m6158230,l,,,12064r6158230,l6158230,xe" fillcolor="black" stroked="f">
                  <v:path arrowok="t"/>
                </v:shape>
                <w10:wrap type="topAndBottom" anchorx="page"/>
              </v:group>
            </w:pict>
          </mc:Fallback>
        </mc:AlternateContent>
      </w:r>
    </w:p>
    <w:p w14:paraId="18008969" w14:textId="501EB7F7" w:rsidR="0030044C" w:rsidRPr="00984815" w:rsidRDefault="00B74644" w:rsidP="00984815">
      <w:pPr>
        <w:pStyle w:val="Pagrindinistekstas"/>
        <w:spacing w:before="129" w:line="264" w:lineRule="auto"/>
        <w:ind w:left="142" w:right="285" w:hanging="10"/>
        <w:jc w:val="both"/>
        <w:rPr>
          <w:lang w:val="en-US"/>
        </w:rPr>
      </w:pPr>
      <w:r w:rsidRPr="003F6813">
        <w:t>TKS</w:t>
      </w:r>
      <w:r w:rsidR="00A773F5" w:rsidRPr="003F6813">
        <w:t xml:space="preserve"> įrangos priežiūra ir naujos įrangos nuoma</w:t>
      </w:r>
      <w:r w:rsidR="0030044C" w:rsidRPr="003F6813">
        <w:t>, BVPŽ koda</w:t>
      </w:r>
      <w:r w:rsidR="003F6813" w:rsidRPr="003F6813">
        <w:t xml:space="preserve">s: 71700000-5 stebėsenos ir kontrolės paslaugos, papildomas BVPŽ kodas: </w:t>
      </w:r>
      <w:r w:rsidR="003F6813" w:rsidRPr="00984815">
        <w:t>48810000-</w:t>
      </w:r>
      <w:r w:rsidR="003F6813">
        <w:t>9</w:t>
      </w:r>
      <w:r w:rsidR="003F6813" w:rsidRPr="00984815">
        <w:t xml:space="preserve"> Informaci</w:t>
      </w:r>
      <w:r w:rsidR="003F6813">
        <w:t>jos</w:t>
      </w:r>
      <w:r w:rsidR="003F6813" w:rsidRPr="00984815">
        <w:t xml:space="preserve"> sistemos</w:t>
      </w:r>
      <w:r w:rsidR="00F64DB6">
        <w:t>.</w:t>
      </w:r>
    </w:p>
    <w:p w14:paraId="07F566BE" w14:textId="57FC4145" w:rsidR="004A2E7A" w:rsidRPr="00446C00" w:rsidRDefault="00B8525F" w:rsidP="00BA0653">
      <w:pPr>
        <w:pStyle w:val="Pagrindinistekstas"/>
        <w:ind w:right="285"/>
        <w:rPr>
          <w:sz w:val="20"/>
        </w:rPr>
      </w:pPr>
      <w:r w:rsidRPr="00446C00">
        <w:rPr>
          <w:noProof/>
        </w:rPr>
        <mc:AlternateContent>
          <mc:Choice Requires="wpg">
            <w:drawing>
              <wp:anchor distT="0" distB="0" distL="0" distR="0" simplePos="0" relativeHeight="251658250" behindDoc="1" locked="0" layoutInCell="1" allowOverlap="1" wp14:anchorId="0BF08445" wp14:editId="08D16993">
                <wp:simplePos x="0" y="0"/>
                <wp:positionH relativeFrom="page">
                  <wp:posOffset>701040</wp:posOffset>
                </wp:positionH>
                <wp:positionV relativeFrom="paragraph">
                  <wp:posOffset>216535</wp:posOffset>
                </wp:positionV>
                <wp:extent cx="6158230" cy="14604"/>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4604"/>
                          <a:chOff x="0" y="0"/>
                          <a:chExt cx="6158230" cy="14604"/>
                        </a:xfrm>
                      </wpg:grpSpPr>
                      <wps:wsp>
                        <wps:cNvPr id="18" name="Graphic 18"/>
                        <wps:cNvSpPr/>
                        <wps:spPr>
                          <a:xfrm>
                            <a:off x="0" y="1905"/>
                            <a:ext cx="6158230" cy="12700"/>
                          </a:xfrm>
                          <a:custGeom>
                            <a:avLst/>
                            <a:gdLst/>
                            <a:ahLst/>
                            <a:cxnLst/>
                            <a:rect l="l" t="t" r="r" b="b"/>
                            <a:pathLst>
                              <a:path w="6158230" h="12700">
                                <a:moveTo>
                                  <a:pt x="6158230" y="0"/>
                                </a:moveTo>
                                <a:lnTo>
                                  <a:pt x="0" y="0"/>
                                </a:lnTo>
                                <a:lnTo>
                                  <a:pt x="0" y="12191"/>
                                </a:lnTo>
                                <a:lnTo>
                                  <a:pt x="6158230" y="12191"/>
                                </a:lnTo>
                                <a:lnTo>
                                  <a:pt x="6158230" y="0"/>
                                </a:lnTo>
                                <a:close/>
                              </a:path>
                            </a:pathLst>
                          </a:custGeom>
                          <a:solidFill>
                            <a:srgbClr val="E6E6E6"/>
                          </a:solidFill>
                        </wps:spPr>
                        <wps:bodyPr wrap="square" lIns="0" tIns="0" rIns="0" bIns="0" rtlCol="0">
                          <a:prstTxWarp prst="textNoShape">
                            <a:avLst/>
                          </a:prstTxWarp>
                          <a:noAutofit/>
                        </wps:bodyPr>
                      </wps:wsp>
                      <wps:wsp>
                        <wps:cNvPr id="19" name="Graphic 19"/>
                        <wps:cNvSpPr/>
                        <wps:spPr>
                          <a:xfrm>
                            <a:off x="0" y="0"/>
                            <a:ext cx="6158230" cy="12065"/>
                          </a:xfrm>
                          <a:custGeom>
                            <a:avLst/>
                            <a:gdLst/>
                            <a:ahLst/>
                            <a:cxnLst/>
                            <a:rect l="l" t="t" r="r" b="b"/>
                            <a:pathLst>
                              <a:path w="6158230" h="12065">
                                <a:moveTo>
                                  <a:pt x="6158230" y="0"/>
                                </a:moveTo>
                                <a:lnTo>
                                  <a:pt x="0" y="0"/>
                                </a:lnTo>
                                <a:lnTo>
                                  <a:pt x="0" y="12065"/>
                                </a:lnTo>
                                <a:lnTo>
                                  <a:pt x="6158230" y="12065"/>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E46B414" id="Group 17" o:spid="_x0000_s1026" style="position:absolute;margin-left:55.2pt;margin-top:17.05pt;width:484.9pt;height:1.15pt;z-index:-251658230;mso-wrap-distance-left:0;mso-wrap-distance-right:0;mso-position-horizontal-relative:page"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">
                <v:shape id="Graphic 18" o:spid="_x0000_s1027" style="position:absolute;top:19;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" path="m6158230,l,,,12191r6158230,l6158230,xe" fillcolor="#e6e6e6" stroked="f">
                  <v:path arrowok="t"/>
                </v:shape>
                <v:shape id="Graphic 19"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" path="m6158230,l,,,12065r6158230,l6158230,xe" fillcolor="black" stroked="f">
                  <v:path arrowok="t"/>
                </v:shape>
                <w10:wrap type="topAndBottom" anchorx="page"/>
              </v:group>
            </w:pict>
          </mc:Fallback>
        </mc:AlternateContent>
      </w:r>
    </w:p>
    <w:p w14:paraId="1C13AC9D" w14:textId="7C96F60F" w:rsidR="004A2E7A" w:rsidRPr="0077478A" w:rsidRDefault="00343828" w:rsidP="000E2EE9">
      <w:pPr>
        <w:pStyle w:val="Pagrindinistekstas"/>
        <w:numPr>
          <w:ilvl w:val="0"/>
          <w:numId w:val="1"/>
        </w:numPr>
        <w:spacing w:before="73"/>
        <w:ind w:left="360" w:right="285"/>
        <w:rPr>
          <w:b/>
          <w:bCs/>
        </w:rPr>
      </w:pPr>
      <w:r w:rsidRPr="0077478A">
        <w:rPr>
          <w:b/>
          <w:bCs/>
        </w:rPr>
        <w:t>PIRKIMO</w:t>
      </w:r>
      <w:r w:rsidRPr="0077478A">
        <w:rPr>
          <w:b/>
          <w:bCs/>
          <w:spacing w:val="-10"/>
        </w:rPr>
        <w:t xml:space="preserve"> </w:t>
      </w:r>
      <w:r w:rsidRPr="0077478A">
        <w:rPr>
          <w:b/>
          <w:bCs/>
        </w:rPr>
        <w:t>OBJEKTO</w:t>
      </w:r>
      <w:r w:rsidRPr="0077478A">
        <w:rPr>
          <w:b/>
          <w:bCs/>
          <w:spacing w:val="-10"/>
        </w:rPr>
        <w:t xml:space="preserve"> </w:t>
      </w:r>
      <w:r w:rsidRPr="0077478A">
        <w:rPr>
          <w:b/>
          <w:bCs/>
          <w:spacing w:val="-2"/>
        </w:rPr>
        <w:t>APIMTYS</w:t>
      </w:r>
    </w:p>
    <w:p w14:paraId="39D1C4BF" w14:textId="497013A8" w:rsidR="004A2E7A" w:rsidRPr="00446C00" w:rsidRDefault="00B8525F" w:rsidP="00BA0653">
      <w:pPr>
        <w:pStyle w:val="Pagrindinistekstas"/>
        <w:spacing w:before="11"/>
        <w:ind w:right="285"/>
        <w:rPr>
          <w:b/>
          <w:sz w:val="20"/>
        </w:rPr>
      </w:pPr>
      <w:r w:rsidRPr="00446C00">
        <w:rPr>
          <w:noProof/>
        </w:rPr>
        <mc:AlternateContent>
          <mc:Choice Requires="wpg">
            <w:drawing>
              <wp:anchor distT="0" distB="0" distL="0" distR="0" simplePos="0" relativeHeight="251658243" behindDoc="1" locked="0" layoutInCell="1" allowOverlap="1" wp14:anchorId="49F009BC" wp14:editId="7CB895C6">
                <wp:simplePos x="0" y="0"/>
                <wp:positionH relativeFrom="page">
                  <wp:posOffset>701040</wp:posOffset>
                </wp:positionH>
                <wp:positionV relativeFrom="paragraph">
                  <wp:posOffset>106680</wp:posOffset>
                </wp:positionV>
                <wp:extent cx="6158230" cy="14604"/>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4604"/>
                          <a:chOff x="0" y="0"/>
                          <a:chExt cx="6158230" cy="14604"/>
                        </a:xfrm>
                      </wpg:grpSpPr>
                      <wps:wsp>
                        <wps:cNvPr id="15" name="Graphic 15"/>
                        <wps:cNvSpPr/>
                        <wps:spPr>
                          <a:xfrm>
                            <a:off x="0" y="1904"/>
                            <a:ext cx="6158230" cy="12700"/>
                          </a:xfrm>
                          <a:custGeom>
                            <a:avLst/>
                            <a:gdLst/>
                            <a:ahLst/>
                            <a:cxnLst/>
                            <a:rect l="l" t="t" r="r" b="b"/>
                            <a:pathLst>
                              <a:path w="6158230" h="12700">
                                <a:moveTo>
                                  <a:pt x="6158230" y="0"/>
                                </a:moveTo>
                                <a:lnTo>
                                  <a:pt x="0" y="0"/>
                                </a:lnTo>
                                <a:lnTo>
                                  <a:pt x="0" y="12192"/>
                                </a:lnTo>
                                <a:lnTo>
                                  <a:pt x="6158230" y="12192"/>
                                </a:lnTo>
                                <a:lnTo>
                                  <a:pt x="6158230" y="0"/>
                                </a:lnTo>
                                <a:close/>
                              </a:path>
                            </a:pathLst>
                          </a:custGeom>
                          <a:solidFill>
                            <a:srgbClr val="E6E6E6"/>
                          </a:solidFill>
                        </wps:spPr>
                        <wps:bodyPr wrap="square" lIns="0" tIns="0" rIns="0" bIns="0" rtlCol="0">
                          <a:prstTxWarp prst="textNoShape">
                            <a:avLst/>
                          </a:prstTxWarp>
                          <a:noAutofit/>
                        </wps:bodyPr>
                      </wps:wsp>
                      <wps:wsp>
                        <wps:cNvPr id="16" name="Graphic 16"/>
                        <wps:cNvSpPr/>
                        <wps:spPr>
                          <a:xfrm>
                            <a:off x="0" y="0"/>
                            <a:ext cx="6158230" cy="12065"/>
                          </a:xfrm>
                          <a:custGeom>
                            <a:avLst/>
                            <a:gdLst/>
                            <a:ahLst/>
                            <a:cxnLst/>
                            <a:rect l="l" t="t" r="r" b="b"/>
                            <a:pathLst>
                              <a:path w="6158230" h="12065">
                                <a:moveTo>
                                  <a:pt x="6158230" y="0"/>
                                </a:moveTo>
                                <a:lnTo>
                                  <a:pt x="0" y="0"/>
                                </a:lnTo>
                                <a:lnTo>
                                  <a:pt x="0" y="12065"/>
                                </a:lnTo>
                                <a:lnTo>
                                  <a:pt x="6158230" y="12065"/>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04B9B10" id="Group 14" o:spid="_x0000_s1026" style="position:absolute;margin-left:55.2pt;margin-top:8.4pt;width:484.9pt;height:1.15pt;z-index:-251658237;mso-wrap-distance-left:0;mso-wrap-distance-right:0;mso-position-horizontal-relative:page"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">
                <v:shape id="Graphic 15" o:spid="_x0000_s1027" style="position:absolute;top:19;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" path="m6158230,l,,,12192r6158230,l6158230,xe" fillcolor="#e6e6e6" stroked="f">
                  <v:path arrowok="t"/>
                </v:shape>
                <v:shape id="Graphic 16"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" path="m6158230,l,,,12065r6158230,l6158230,xe" fillcolor="black" stroked="f">
                  <v:path arrowok="t"/>
                </v:shape>
                <w10:wrap type="topAndBottom" anchorx="page"/>
              </v:group>
            </w:pict>
          </mc:Fallback>
        </mc:AlternateContent>
      </w:r>
    </w:p>
    <w:p w14:paraId="3B90A2DE" w14:textId="2AE0C703" w:rsidR="007E2D86" w:rsidRDefault="003E47C2" w:rsidP="007E443A">
      <w:pPr>
        <w:pStyle w:val="Sraopastraipa"/>
        <w:numPr>
          <w:ilvl w:val="1"/>
          <w:numId w:val="1"/>
        </w:numPr>
        <w:tabs>
          <w:tab w:val="left" w:pos="561"/>
        </w:tabs>
        <w:ind w:left="561" w:right="285" w:hanging="429"/>
      </w:pPr>
      <w:r>
        <w:t>Užsakovo turimos TKS techninės įran</w:t>
      </w:r>
      <w:r w:rsidR="00763011">
        <w:t>gos priežiūra</w:t>
      </w:r>
    </w:p>
    <w:p w14:paraId="193D48BC" w14:textId="7B22F9DF" w:rsidR="00162611" w:rsidRDefault="00763011" w:rsidP="007E443A">
      <w:pPr>
        <w:pStyle w:val="Sraopastraipa"/>
        <w:numPr>
          <w:ilvl w:val="1"/>
          <w:numId w:val="1"/>
        </w:numPr>
        <w:tabs>
          <w:tab w:val="left" w:pos="561"/>
        </w:tabs>
        <w:ind w:left="561" w:right="285" w:hanging="429"/>
      </w:pPr>
      <w:r>
        <w:t>Naujos TKS techninės įrangos nuoma</w:t>
      </w:r>
    </w:p>
    <w:p w14:paraId="64122A6D" w14:textId="617BE43E" w:rsidR="00763011" w:rsidRDefault="001325AF" w:rsidP="007E443A">
      <w:pPr>
        <w:pStyle w:val="Sraopastraipa"/>
        <w:numPr>
          <w:ilvl w:val="1"/>
          <w:numId w:val="1"/>
        </w:numPr>
        <w:tabs>
          <w:tab w:val="left" w:pos="561"/>
        </w:tabs>
        <w:ind w:left="561" w:right="285" w:hanging="429"/>
      </w:pPr>
      <w:r>
        <w:t>TK</w:t>
      </w:r>
      <w:r w:rsidR="00C44B80">
        <w:t>I</w:t>
      </w:r>
      <w:r>
        <w:t>S</w:t>
      </w:r>
      <w:r w:rsidR="00EE4E9C">
        <w:t xml:space="preserve"> nuoma</w:t>
      </w:r>
    </w:p>
    <w:p w14:paraId="0A4EAB11" w14:textId="4D0EAB3B" w:rsidR="007E443A" w:rsidRDefault="005F4789" w:rsidP="007E443A">
      <w:pPr>
        <w:pStyle w:val="Sraopastraipa"/>
        <w:numPr>
          <w:ilvl w:val="1"/>
          <w:numId w:val="1"/>
        </w:numPr>
        <w:tabs>
          <w:tab w:val="left" w:pos="561"/>
        </w:tabs>
        <w:ind w:left="561" w:right="285" w:hanging="429"/>
      </w:pPr>
      <w:r>
        <w:t>TKIS vystymas</w:t>
      </w:r>
    </w:p>
    <w:p w14:paraId="4D0AE7A7" w14:textId="697688E0" w:rsidR="007E443A" w:rsidRDefault="007E443A" w:rsidP="007E443A">
      <w:pPr>
        <w:pStyle w:val="Sraopastraipa"/>
        <w:numPr>
          <w:ilvl w:val="1"/>
          <w:numId w:val="1"/>
        </w:numPr>
      </w:pPr>
      <w:r w:rsidRPr="007E443A">
        <w:t xml:space="preserve">Prekių, paslaugų, papildomos įrangos, papildomų prekių ir paslaugų preliminarūs </w:t>
      </w:r>
      <w:r w:rsidR="00D6081D">
        <w:t xml:space="preserve">kiekiai </w:t>
      </w:r>
      <w:r w:rsidRPr="007E443A">
        <w:t>pateikti Techninės specifikacijos 1 priede.</w:t>
      </w:r>
    </w:p>
    <w:p w14:paraId="11F4D4BD" w14:textId="379E83FA" w:rsidR="007D22B9" w:rsidRDefault="0064055F" w:rsidP="007E443A">
      <w:pPr>
        <w:pStyle w:val="Sraopastraipa"/>
        <w:numPr>
          <w:ilvl w:val="1"/>
          <w:numId w:val="1"/>
        </w:numPr>
        <w:tabs>
          <w:tab w:val="left" w:pos="561"/>
        </w:tabs>
        <w:ind w:left="561" w:right="285" w:hanging="429"/>
      </w:pPr>
      <w:r w:rsidRPr="0064055F">
        <w:t>P</w:t>
      </w:r>
      <w:r w:rsidR="007D22B9" w:rsidRPr="0064055F">
        <w:t>aslaugos, nurodytos Techninės specifikacijos 3.1</w:t>
      </w:r>
      <w:r w:rsidR="007D22B9">
        <w:t xml:space="preserve"> – 3.</w:t>
      </w:r>
      <w:r w:rsidR="005F4789">
        <w:t>4</w:t>
      </w:r>
      <w:r w:rsidR="007D22B9" w:rsidRPr="0064055F">
        <w:t xml:space="preserve"> punkt</w:t>
      </w:r>
      <w:r w:rsidR="007D22B9">
        <w:t>uose</w:t>
      </w:r>
      <w:r w:rsidR="007D22B9" w:rsidRPr="0064055F">
        <w:t>, bus įsigyjamos</w:t>
      </w:r>
      <w:r w:rsidR="007D22B9">
        <w:t xml:space="preserve"> </w:t>
      </w:r>
      <w:r w:rsidR="007D22B9" w:rsidRPr="00E9476A">
        <w:t>12 mėnesių laikotarpiui su galimybe sutartį pratęsti 6 mėnesiams ir dar kartą pratęsti 6 mėnesiams</w:t>
      </w:r>
      <w:r w:rsidR="003A3B07">
        <w:t>.</w:t>
      </w:r>
    </w:p>
    <w:p w14:paraId="7A38DCC1" w14:textId="789202A4" w:rsidR="004A2E7A" w:rsidRPr="007D22B9" w:rsidRDefault="00343828" w:rsidP="007D22B9">
      <w:pPr>
        <w:tabs>
          <w:tab w:val="left" w:pos="561"/>
        </w:tabs>
        <w:spacing w:before="97"/>
        <w:ind w:right="285"/>
        <w:rPr>
          <w:sz w:val="20"/>
        </w:rPr>
      </w:pPr>
      <w:r w:rsidRPr="00446C00">
        <w:rPr>
          <w:noProof/>
        </w:rPr>
        <mc:AlternateContent>
          <mc:Choice Requires="wpg">
            <w:drawing>
              <wp:anchor distT="0" distB="0" distL="0" distR="0" simplePos="0" relativeHeight="251658257" behindDoc="1" locked="0" layoutInCell="1" allowOverlap="1" wp14:anchorId="49D7FCB9" wp14:editId="7E071501">
                <wp:simplePos x="0" y="0"/>
                <wp:positionH relativeFrom="page">
                  <wp:posOffset>701040</wp:posOffset>
                </wp:positionH>
                <wp:positionV relativeFrom="paragraph">
                  <wp:posOffset>223153</wp:posOffset>
                </wp:positionV>
                <wp:extent cx="6158230" cy="14604"/>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4604"/>
                          <a:chOff x="0" y="0"/>
                          <a:chExt cx="6158230" cy="14604"/>
                        </a:xfrm>
                      </wpg:grpSpPr>
                      <wps:wsp>
                        <wps:cNvPr id="21" name="Graphic 21"/>
                        <wps:cNvSpPr/>
                        <wps:spPr>
                          <a:xfrm>
                            <a:off x="0" y="1879"/>
                            <a:ext cx="6158230" cy="12700"/>
                          </a:xfrm>
                          <a:custGeom>
                            <a:avLst/>
                            <a:gdLst/>
                            <a:ahLst/>
                            <a:cxnLst/>
                            <a:rect l="l" t="t" r="r" b="b"/>
                            <a:pathLst>
                              <a:path w="6158230" h="12700">
                                <a:moveTo>
                                  <a:pt x="6158230" y="0"/>
                                </a:moveTo>
                                <a:lnTo>
                                  <a:pt x="0" y="0"/>
                                </a:lnTo>
                                <a:lnTo>
                                  <a:pt x="0" y="12192"/>
                                </a:lnTo>
                                <a:lnTo>
                                  <a:pt x="6158230" y="12192"/>
                                </a:lnTo>
                                <a:lnTo>
                                  <a:pt x="6158230" y="0"/>
                                </a:lnTo>
                                <a:close/>
                              </a:path>
                            </a:pathLst>
                          </a:custGeom>
                          <a:solidFill>
                            <a:srgbClr val="E6E6E6"/>
                          </a:solidFill>
                        </wps:spPr>
                        <wps:bodyPr wrap="square" lIns="0" tIns="0" rIns="0" bIns="0" rtlCol="0">
                          <a:prstTxWarp prst="textNoShape">
                            <a:avLst/>
                          </a:prstTxWarp>
                          <a:noAutofit/>
                        </wps:bodyPr>
                      </wps:wsp>
                      <wps:wsp>
                        <wps:cNvPr id="22" name="Graphic 22"/>
                        <wps:cNvSpPr/>
                        <wps:spPr>
                          <a:xfrm>
                            <a:off x="0" y="0"/>
                            <a:ext cx="6158230" cy="12065"/>
                          </a:xfrm>
                          <a:custGeom>
                            <a:avLst/>
                            <a:gdLst/>
                            <a:ahLst/>
                            <a:cxnLst/>
                            <a:rect l="l" t="t" r="r" b="b"/>
                            <a:pathLst>
                              <a:path w="6158230" h="12065">
                                <a:moveTo>
                                  <a:pt x="6158230" y="0"/>
                                </a:moveTo>
                                <a:lnTo>
                                  <a:pt x="0" y="0"/>
                                </a:lnTo>
                                <a:lnTo>
                                  <a:pt x="0" y="12065"/>
                                </a:lnTo>
                                <a:lnTo>
                                  <a:pt x="6158230" y="12065"/>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FB62BCF" id="Group 20" o:spid="_x0000_s1026" style="position:absolute;margin-left:55.2pt;margin-top:17.55pt;width:484.9pt;height:1.15pt;z-index:-251658223;mso-wrap-distance-left:0;mso-wrap-distance-right:0;mso-position-horizontal-relative:page"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">
                <v:shape id="Graphic 21" o:spid="_x0000_s1027" style="position:absolute;top:18;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" path="m6158230,l,,,12192r6158230,l6158230,xe" fillcolor="#e6e6e6" stroked="f">
                  <v:path arrowok="t"/>
                </v:shape>
                <v:shape id="Graphic 22"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" path="m6158230,l,,,12065r6158230,l6158230,xe" fillcolor="black" stroked="f">
                  <v:path arrowok="t"/>
                </v:shape>
                <w10:wrap type="topAndBottom" anchorx="page"/>
              </v:group>
            </w:pict>
          </mc:Fallback>
        </mc:AlternateContent>
      </w:r>
    </w:p>
    <w:p w14:paraId="7279C881" w14:textId="77777777" w:rsidR="004A2E7A" w:rsidRPr="00446C00" w:rsidRDefault="00343828" w:rsidP="000E2EE9">
      <w:pPr>
        <w:pStyle w:val="Antrat1"/>
        <w:numPr>
          <w:ilvl w:val="0"/>
          <w:numId w:val="1"/>
        </w:numPr>
        <w:tabs>
          <w:tab w:val="left" w:pos="364"/>
        </w:tabs>
        <w:spacing w:before="84"/>
        <w:ind w:left="364" w:right="285" w:hanging="246"/>
      </w:pPr>
      <w:r w:rsidRPr="007A4C31">
        <w:t>SUTARTINIŲ</w:t>
      </w:r>
      <w:r w:rsidRPr="00446C00">
        <w:rPr>
          <w:spacing w:val="-14"/>
        </w:rPr>
        <w:t xml:space="preserve"> </w:t>
      </w:r>
      <w:r w:rsidRPr="00446C00">
        <w:t>ĮSIPAREIGOJIMŲ</w:t>
      </w:r>
      <w:r w:rsidRPr="00446C00">
        <w:rPr>
          <w:spacing w:val="-11"/>
        </w:rPr>
        <w:t xml:space="preserve"> </w:t>
      </w:r>
      <w:r w:rsidRPr="00446C00">
        <w:t>VYKDYMO</w:t>
      </w:r>
      <w:r w:rsidRPr="00446C00">
        <w:rPr>
          <w:spacing w:val="-12"/>
        </w:rPr>
        <w:t xml:space="preserve"> </w:t>
      </w:r>
      <w:r w:rsidRPr="00446C00">
        <w:rPr>
          <w:spacing w:val="-2"/>
        </w:rPr>
        <w:t>VIETA</w:t>
      </w:r>
    </w:p>
    <w:p w14:paraId="1E753165" w14:textId="77777777" w:rsidR="00D83A60" w:rsidRPr="00446C00" w:rsidRDefault="00343828" w:rsidP="00BA0653">
      <w:pPr>
        <w:pStyle w:val="Pagrindinistekstas"/>
        <w:spacing w:before="9"/>
        <w:ind w:right="285"/>
      </w:pPr>
      <w:r w:rsidRPr="00446C00">
        <w:rPr>
          <w:noProof/>
        </w:rPr>
        <mc:AlternateContent>
          <mc:Choice Requires="wpg">
            <w:drawing>
              <wp:anchor distT="0" distB="0" distL="0" distR="0" simplePos="0" relativeHeight="251658258" behindDoc="1" locked="0" layoutInCell="1" allowOverlap="1" wp14:anchorId="70BDB25C" wp14:editId="38705BF3">
                <wp:simplePos x="0" y="0"/>
                <wp:positionH relativeFrom="page">
                  <wp:posOffset>701040</wp:posOffset>
                </wp:positionH>
                <wp:positionV relativeFrom="paragraph">
                  <wp:posOffset>166992</wp:posOffset>
                </wp:positionV>
                <wp:extent cx="6158230" cy="13970"/>
                <wp:effectExtent l="0" t="0" r="0" b="0"/>
                <wp:wrapTopAndBottom/>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3970"/>
                          <a:chOff x="0" y="0"/>
                          <a:chExt cx="6158230" cy="13970"/>
                        </a:xfrm>
                      </wpg:grpSpPr>
                      <wps:wsp>
                        <wps:cNvPr id="24" name="Graphic 24"/>
                        <wps:cNvSpPr/>
                        <wps:spPr>
                          <a:xfrm>
                            <a:off x="0" y="1320"/>
                            <a:ext cx="6158230" cy="12700"/>
                          </a:xfrm>
                          <a:custGeom>
                            <a:avLst/>
                            <a:gdLst/>
                            <a:ahLst/>
                            <a:cxnLst/>
                            <a:rect l="l" t="t" r="r" b="b"/>
                            <a:pathLst>
                              <a:path w="6158230" h="12700">
                                <a:moveTo>
                                  <a:pt x="6158230" y="0"/>
                                </a:moveTo>
                                <a:lnTo>
                                  <a:pt x="0" y="0"/>
                                </a:lnTo>
                                <a:lnTo>
                                  <a:pt x="0" y="12192"/>
                                </a:lnTo>
                                <a:lnTo>
                                  <a:pt x="6158230" y="12192"/>
                                </a:lnTo>
                                <a:lnTo>
                                  <a:pt x="6158230" y="0"/>
                                </a:lnTo>
                                <a:close/>
                              </a:path>
                            </a:pathLst>
                          </a:custGeom>
                          <a:solidFill>
                            <a:srgbClr val="E6E6E6"/>
                          </a:solidFill>
                        </wps:spPr>
                        <wps:bodyPr wrap="square" lIns="0" tIns="0" rIns="0" bIns="0" rtlCol="0">
                          <a:prstTxWarp prst="textNoShape">
                            <a:avLst/>
                          </a:prstTxWarp>
                          <a:noAutofit/>
                        </wps:bodyPr>
                      </wps:wsp>
                      <wps:wsp>
                        <wps:cNvPr id="25" name="Graphic 25"/>
                        <wps:cNvSpPr/>
                        <wps:spPr>
                          <a:xfrm>
                            <a:off x="0" y="0"/>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BA04526" id="Group 23" o:spid="_x0000_s1026" style="position:absolute;margin-left:55.2pt;margin-top:13.15pt;width:484.9pt;height:1.1pt;z-index:-251658222;mso-wrap-distance-left:0;mso-wrap-distance-right:0;mso-position-horizontal-relative:page" coordsize="6158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">
                <v:shape id="Graphic 24" o:spid="_x0000_s1027" style="position:absolute;top:13;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" path="m6158230,l,,,12192r6158230,l6158230,xe" fillcolor="#e6e6e6" stroked="f">
                  <v:path arrowok="t"/>
                </v:shape>
                <v:shape id="Graphic 25"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" path="m6158230,l,,,12064r6158230,l6158230,xe" fillcolor="black" stroked="f">
                  <v:path arrowok="t"/>
                </v:shape>
                <w10:wrap type="topAndBottom" anchorx="page"/>
              </v:group>
            </w:pict>
          </mc:Fallback>
        </mc:AlternateContent>
      </w:r>
    </w:p>
    <w:p w14:paraId="226D8245" w14:textId="58A18420" w:rsidR="004A2E7A" w:rsidRDefault="00893FEA" w:rsidP="000E2EE9">
      <w:pPr>
        <w:pStyle w:val="Pagrindinistekstas"/>
        <w:numPr>
          <w:ilvl w:val="1"/>
          <w:numId w:val="1"/>
        </w:numPr>
        <w:spacing w:before="9"/>
        <w:ind w:right="285"/>
        <w:jc w:val="both"/>
        <w:rPr>
          <w:spacing w:val="-2"/>
        </w:rPr>
      </w:pPr>
      <w:r>
        <w:t>TKIS</w:t>
      </w:r>
      <w:r w:rsidR="00045434">
        <w:t xml:space="preserve"> p</w:t>
      </w:r>
      <w:r w:rsidR="00343828" w:rsidRPr="00446C00">
        <w:t>aslaug</w:t>
      </w:r>
      <w:r w:rsidR="00A67A67">
        <w:t>o</w:t>
      </w:r>
      <w:r w:rsidR="00343828" w:rsidRPr="00446C00">
        <w:t>s</w:t>
      </w:r>
      <w:r w:rsidR="00343828" w:rsidRPr="00446C00">
        <w:rPr>
          <w:spacing w:val="-6"/>
        </w:rPr>
        <w:t xml:space="preserve"> </w:t>
      </w:r>
      <w:r w:rsidR="005F57A3">
        <w:rPr>
          <w:spacing w:val="-6"/>
        </w:rPr>
        <w:t>teikiamos</w:t>
      </w:r>
      <w:r w:rsidR="00343828" w:rsidRPr="00446C00">
        <w:rPr>
          <w:spacing w:val="-7"/>
        </w:rPr>
        <w:t xml:space="preserve"> </w:t>
      </w:r>
      <w:r w:rsidR="00FC7466">
        <w:t>Paslaugų</w:t>
      </w:r>
      <w:r w:rsidR="003C48A4">
        <w:t xml:space="preserve"> teikėjo</w:t>
      </w:r>
      <w:r w:rsidR="00343828" w:rsidRPr="00446C00">
        <w:rPr>
          <w:spacing w:val="-9"/>
        </w:rPr>
        <w:t xml:space="preserve"> </w:t>
      </w:r>
      <w:r w:rsidR="004E2000">
        <w:rPr>
          <w:spacing w:val="-9"/>
        </w:rPr>
        <w:t xml:space="preserve">informacinių technologijų (toliau – </w:t>
      </w:r>
      <w:proofErr w:type="spellStart"/>
      <w:r w:rsidR="005253D0">
        <w:t>SaaS</w:t>
      </w:r>
      <w:proofErr w:type="spellEnd"/>
      <w:r w:rsidR="004E2000">
        <w:t>)</w:t>
      </w:r>
      <w:r w:rsidR="00343828" w:rsidRPr="00446C00">
        <w:rPr>
          <w:spacing w:val="-7"/>
        </w:rPr>
        <w:t xml:space="preserve"> </w:t>
      </w:r>
      <w:r w:rsidR="00343828" w:rsidRPr="00446C00">
        <w:rPr>
          <w:spacing w:val="-2"/>
        </w:rPr>
        <w:t>infrastruktūr</w:t>
      </w:r>
      <w:r w:rsidR="005F57A3">
        <w:rPr>
          <w:spacing w:val="-2"/>
        </w:rPr>
        <w:t>oje</w:t>
      </w:r>
      <w:r w:rsidR="00343828" w:rsidRPr="00446C00">
        <w:rPr>
          <w:spacing w:val="-2"/>
        </w:rPr>
        <w:t>.</w:t>
      </w:r>
    </w:p>
    <w:p w14:paraId="7BC64EA6" w14:textId="794925DD" w:rsidR="00045434" w:rsidRPr="00446C00" w:rsidRDefault="00632900" w:rsidP="000E2EE9">
      <w:pPr>
        <w:pStyle w:val="Pagrindinistekstas"/>
        <w:numPr>
          <w:ilvl w:val="1"/>
          <w:numId w:val="1"/>
        </w:numPr>
        <w:spacing w:before="9"/>
        <w:ind w:right="285"/>
        <w:jc w:val="both"/>
      </w:pPr>
      <w:r>
        <w:rPr>
          <w:spacing w:val="-2"/>
        </w:rPr>
        <w:t>Techninės įrangos</w:t>
      </w:r>
      <w:r w:rsidR="00E67752">
        <w:rPr>
          <w:spacing w:val="-2"/>
        </w:rPr>
        <w:t xml:space="preserve"> priežiūros</w:t>
      </w:r>
      <w:r w:rsidR="00EC02B9">
        <w:rPr>
          <w:spacing w:val="-2"/>
        </w:rPr>
        <w:t>,</w:t>
      </w:r>
      <w:r>
        <w:rPr>
          <w:spacing w:val="-2"/>
        </w:rPr>
        <w:t xml:space="preserve"> montavimo ir išmontavimo paslaugos teikiamos Užsa</w:t>
      </w:r>
      <w:r w:rsidR="007A4C31">
        <w:rPr>
          <w:spacing w:val="-2"/>
        </w:rPr>
        <w:t>kovo</w:t>
      </w:r>
      <w:r w:rsidR="00EC02B9">
        <w:rPr>
          <w:spacing w:val="-2"/>
        </w:rPr>
        <w:t xml:space="preserve"> pateiktame užsakyme</w:t>
      </w:r>
      <w:r w:rsidR="007A4C31">
        <w:rPr>
          <w:spacing w:val="-2"/>
        </w:rPr>
        <w:t xml:space="preserve"> nurodytu adresu</w:t>
      </w:r>
      <w:r w:rsidR="005253D0">
        <w:rPr>
          <w:spacing w:val="-2"/>
        </w:rPr>
        <w:t>.</w:t>
      </w:r>
    </w:p>
    <w:p w14:paraId="5A2BEA47" w14:textId="00454AC1" w:rsidR="11FA4A83" w:rsidRPr="00446C00" w:rsidRDefault="11FA4A83" w:rsidP="00BA0653">
      <w:pPr>
        <w:pStyle w:val="Sraopastraipa"/>
        <w:tabs>
          <w:tab w:val="left" w:pos="561"/>
        </w:tabs>
        <w:spacing w:before="100" w:line="264" w:lineRule="auto"/>
        <w:ind w:left="142" w:right="285" w:firstLine="0"/>
      </w:pPr>
      <w:r w:rsidRPr="00446C00">
        <w:rPr>
          <w:noProof/>
        </w:rPr>
        <mc:AlternateContent>
          <mc:Choice Requires="wpg">
            <w:drawing>
              <wp:inline distT="0" distB="0" distL="0" distR="0" wp14:anchorId="7E02CCBF" wp14:editId="02E0E025">
                <wp:extent cx="6214745" cy="13335"/>
                <wp:effectExtent l="0" t="0" r="0" b="9525"/>
                <wp:docPr id="1574752396"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4745" cy="13335"/>
                          <a:chOff x="0" y="0"/>
                          <a:chExt cx="6158230" cy="13335"/>
                        </a:xfrm>
                      </wpg:grpSpPr>
                      <wps:wsp>
                        <wps:cNvPr id="32" name="Graphic 32"/>
                        <wps:cNvSpPr/>
                        <wps:spPr>
                          <a:xfrm>
                            <a:off x="0" y="761"/>
                            <a:ext cx="6158230" cy="12700"/>
                          </a:xfrm>
                          <a:custGeom>
                            <a:avLst/>
                            <a:gdLst/>
                            <a:ahLst/>
                            <a:cxnLst/>
                            <a:rect l="l" t="t" r="r" b="b"/>
                            <a:pathLst>
                              <a:path w="6158230" h="12700">
                                <a:moveTo>
                                  <a:pt x="6158230" y="0"/>
                                </a:moveTo>
                                <a:lnTo>
                                  <a:pt x="0" y="0"/>
                                </a:lnTo>
                                <a:lnTo>
                                  <a:pt x="0" y="12192"/>
                                </a:lnTo>
                                <a:lnTo>
                                  <a:pt x="6158230" y="12192"/>
                                </a:lnTo>
                                <a:lnTo>
                                  <a:pt x="6158230" y="0"/>
                                </a:lnTo>
                                <a:close/>
                              </a:path>
                            </a:pathLst>
                          </a:custGeom>
                          <a:solidFill>
                            <a:srgbClr val="E6E6E6"/>
                          </a:solidFill>
                        </wps:spPr>
                        <wps:bodyPr wrap="square" lIns="0" tIns="0" rIns="0" bIns="0" rtlCol="0">
                          <a:prstTxWarp prst="textNoShape">
                            <a:avLst/>
                          </a:prstTxWarp>
                          <a:noAutofit/>
                        </wps:bodyPr>
                      </wps:wsp>
                      <wps:wsp>
                        <wps:cNvPr id="33" name="Graphic 33"/>
                        <wps:cNvSpPr/>
                        <wps:spPr>
                          <a:xfrm>
                            <a:off x="0" y="0"/>
                            <a:ext cx="6158230" cy="12065"/>
                          </a:xfrm>
                          <a:custGeom>
                            <a:avLst/>
                            <a:gdLst/>
                            <a:ahLst/>
                            <a:cxnLst/>
                            <a:rect l="l" t="t" r="r" b="b"/>
                            <a:pathLst>
                              <a:path w="6158230" h="12065">
                                <a:moveTo>
                                  <a:pt x="6158230" y="0"/>
                                </a:moveTo>
                                <a:lnTo>
                                  <a:pt x="0" y="0"/>
                                </a:lnTo>
                                <a:lnTo>
                                  <a:pt x="0" y="12064"/>
                                </a:lnTo>
                                <a:lnTo>
                                  <a:pt x="6158230" y="12064"/>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7905F7" id="Group 31" o:spid="_x0000_s1026" style="width:489.35pt;height:1.05pt;mso-position-horizontal-relative:char;mso-position-vertical-relative:line" coordsize="615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">
                <v:shape id="Graphic 32" o:spid="_x0000_s1027" style="position:absolute;top:7;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" path="m6158230,l,,,12192r6158230,l6158230,xe" fillcolor="#e6e6e6" stroked="f">
                  <v:path arrowok="t"/>
                </v:shape>
                <v:shape id="Graphic 33"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" path="m6158230,l,,,12064r6158230,l6158230,xe" fillcolor="black" stroked="f">
                  <v:path arrowok="t"/>
                </v:shape>
                <w10:anchorlock/>
              </v:group>
            </w:pict>
          </mc:Fallback>
        </mc:AlternateContent>
      </w:r>
    </w:p>
    <w:p w14:paraId="5CDD772D" w14:textId="3FC1C7DE" w:rsidR="004A2E7A" w:rsidRPr="00446C00" w:rsidRDefault="00D83A60" w:rsidP="000E2EE9">
      <w:pPr>
        <w:pStyle w:val="Pagrindinistekstas"/>
        <w:numPr>
          <w:ilvl w:val="0"/>
          <w:numId w:val="1"/>
        </w:numPr>
        <w:spacing w:before="70"/>
        <w:ind w:left="360" w:right="285"/>
        <w:rPr>
          <w:b/>
          <w:bCs/>
        </w:rPr>
      </w:pPr>
      <w:r w:rsidRPr="00446C00">
        <w:rPr>
          <w:b/>
          <w:bCs/>
        </w:rPr>
        <w:t>REIKALAVIMAI</w:t>
      </w:r>
      <w:r w:rsidRPr="00446C00">
        <w:rPr>
          <w:b/>
          <w:bCs/>
          <w:spacing w:val="-11"/>
        </w:rPr>
        <w:t xml:space="preserve"> </w:t>
      </w:r>
      <w:r w:rsidRPr="00446C00">
        <w:rPr>
          <w:b/>
          <w:bCs/>
        </w:rPr>
        <w:t>PIRKIMO</w:t>
      </w:r>
      <w:r w:rsidRPr="00446C00">
        <w:rPr>
          <w:b/>
          <w:bCs/>
          <w:spacing w:val="-11"/>
        </w:rPr>
        <w:t xml:space="preserve"> </w:t>
      </w:r>
      <w:r w:rsidRPr="00446C00">
        <w:rPr>
          <w:b/>
          <w:bCs/>
          <w:spacing w:val="-2"/>
        </w:rPr>
        <w:t>OBJEKTUI</w:t>
      </w:r>
    </w:p>
    <w:p w14:paraId="24DC802E" w14:textId="3729975B" w:rsidR="004A2E7A" w:rsidRPr="00446C00" w:rsidRDefault="0034350E" w:rsidP="0034350E">
      <w:pPr>
        <w:pStyle w:val="Pagrindinistekstas"/>
        <w:spacing w:before="70"/>
        <w:ind w:left="142" w:right="285"/>
      </w:pPr>
      <w:r w:rsidRPr="00446C00">
        <w:rPr>
          <w:noProof/>
        </w:rPr>
        <w:drawing>
          <wp:inline distT="0" distB="0" distL="0" distR="0" wp14:anchorId="7DC62FCF" wp14:editId="300E7EF7">
            <wp:extent cx="6212205" cy="12065"/>
            <wp:effectExtent l="0" t="0" r="0" b="0"/>
            <wp:docPr id="1829787158" name="Paveikslėlis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2205" cy="12065"/>
                    </a:xfrm>
                    <a:prstGeom prst="rect">
                      <a:avLst/>
                    </a:prstGeom>
                    <a:noFill/>
                  </pic:spPr>
                </pic:pic>
              </a:graphicData>
            </a:graphic>
          </wp:inline>
        </w:drawing>
      </w:r>
    </w:p>
    <w:p w14:paraId="19147090" w14:textId="1E1E4FC7" w:rsidR="004A2E7A" w:rsidRPr="00787430" w:rsidRDefault="00343828" w:rsidP="000E2EE9">
      <w:pPr>
        <w:pStyle w:val="Antrat2"/>
        <w:numPr>
          <w:ilvl w:val="1"/>
          <w:numId w:val="1"/>
        </w:numPr>
        <w:tabs>
          <w:tab w:val="left" w:pos="547"/>
        </w:tabs>
        <w:spacing w:before="122"/>
        <w:ind w:left="547" w:right="285" w:hanging="429"/>
        <w:rPr>
          <w:b w:val="0"/>
          <w:bCs w:val="0"/>
        </w:rPr>
      </w:pPr>
      <w:r w:rsidRPr="0002027C">
        <w:rPr>
          <w:b w:val="0"/>
          <w:bCs w:val="0"/>
        </w:rPr>
        <w:t>Pirkimo</w:t>
      </w:r>
      <w:r w:rsidRPr="0002027C">
        <w:rPr>
          <w:b w:val="0"/>
          <w:bCs w:val="0"/>
          <w:spacing w:val="-8"/>
        </w:rPr>
        <w:t xml:space="preserve"> </w:t>
      </w:r>
      <w:r w:rsidRPr="0002027C">
        <w:rPr>
          <w:b w:val="0"/>
          <w:bCs w:val="0"/>
        </w:rPr>
        <w:t>objektą</w:t>
      </w:r>
      <w:r w:rsidRPr="0002027C">
        <w:rPr>
          <w:b w:val="0"/>
          <w:bCs w:val="0"/>
          <w:spacing w:val="-6"/>
        </w:rPr>
        <w:t xml:space="preserve"> </w:t>
      </w:r>
      <w:r w:rsidRPr="0002027C">
        <w:rPr>
          <w:b w:val="0"/>
          <w:bCs w:val="0"/>
          <w:spacing w:val="-2"/>
        </w:rPr>
        <w:t>sudaro</w:t>
      </w:r>
      <w:r w:rsidR="00787430">
        <w:rPr>
          <w:b w:val="0"/>
          <w:bCs w:val="0"/>
          <w:spacing w:val="-2"/>
        </w:rPr>
        <w:t>:</w:t>
      </w:r>
    </w:p>
    <w:p w14:paraId="441389A7" w14:textId="65FE70F2" w:rsidR="00D825A1" w:rsidRDefault="005E3044" w:rsidP="000E2EE9">
      <w:pPr>
        <w:pStyle w:val="Sraopastraipa"/>
        <w:numPr>
          <w:ilvl w:val="2"/>
          <w:numId w:val="2"/>
        </w:numPr>
        <w:tabs>
          <w:tab w:val="left" w:pos="491"/>
          <w:tab w:val="left" w:pos="493"/>
        </w:tabs>
        <w:spacing w:before="125"/>
        <w:ind w:left="450" w:right="285" w:firstLine="0"/>
        <w:jc w:val="both"/>
      </w:pPr>
      <w:r w:rsidRPr="005E3044">
        <w:t>Užsakovo turim</w:t>
      </w:r>
      <w:r w:rsidR="00D17FA5">
        <w:t>ų</w:t>
      </w:r>
      <w:r w:rsidRPr="005E3044">
        <w:t xml:space="preserve"> transporto priemonių </w:t>
      </w:r>
      <w:r w:rsidR="008F07C6" w:rsidRPr="008F07C6">
        <w:t>(automobilių</w:t>
      </w:r>
      <w:r w:rsidR="00FD3A94">
        <w:t>)</w:t>
      </w:r>
      <w:r w:rsidR="008F07C6" w:rsidRPr="008F07C6">
        <w:t xml:space="preserve"> </w:t>
      </w:r>
      <w:r w:rsidR="00FD3A94">
        <w:t>(</w:t>
      </w:r>
      <w:r w:rsidR="008F07C6" w:rsidRPr="008F07C6">
        <w:t xml:space="preserve">toliau – Transporto priemonės) ir technikos (traktorių, </w:t>
      </w:r>
      <w:proofErr w:type="spellStart"/>
      <w:r w:rsidR="008F07C6" w:rsidRPr="008F07C6">
        <w:t>medvežių</w:t>
      </w:r>
      <w:proofErr w:type="spellEnd"/>
      <w:r w:rsidR="008F07C6" w:rsidRPr="008F07C6">
        <w:t>, medkirčių, greiderių ir t.t.</w:t>
      </w:r>
      <w:r w:rsidR="002557A3">
        <w:t>)</w:t>
      </w:r>
      <w:r w:rsidR="008F07C6" w:rsidRPr="008F07C6">
        <w:t xml:space="preserve"> </w:t>
      </w:r>
      <w:r w:rsidR="002557A3">
        <w:t>(</w:t>
      </w:r>
      <w:r w:rsidR="008F07C6" w:rsidRPr="008F07C6">
        <w:t xml:space="preserve">toliau – Technika) </w:t>
      </w:r>
      <w:r w:rsidRPr="005E3044">
        <w:t xml:space="preserve">centralizuoto valdymo </w:t>
      </w:r>
      <w:r w:rsidRPr="005E3044">
        <w:lastRenderedPageBreak/>
        <w:t xml:space="preserve">ir optimizavimo </w:t>
      </w:r>
      <w:r w:rsidR="002A758C">
        <w:t xml:space="preserve">programinės </w:t>
      </w:r>
      <w:r w:rsidRPr="005E3044">
        <w:t>įran</w:t>
      </w:r>
      <w:r w:rsidR="002A758C">
        <w:t>gos</w:t>
      </w:r>
      <w:r w:rsidRPr="005E3044">
        <w:t xml:space="preserve"> n</w:t>
      </w:r>
      <w:r w:rsidR="00264523">
        <w:t>uomos</w:t>
      </w:r>
      <w:r w:rsidRPr="005E3044">
        <w:t xml:space="preserve"> paslaugos</w:t>
      </w:r>
      <w:r w:rsidR="008A444D">
        <w:t>;</w:t>
      </w:r>
    </w:p>
    <w:p w14:paraId="4BCE5363" w14:textId="03FFA5B1" w:rsidR="00EF41C0" w:rsidRDefault="00EF41C0" w:rsidP="000E2EE9">
      <w:pPr>
        <w:pStyle w:val="Sraopastraipa"/>
        <w:numPr>
          <w:ilvl w:val="2"/>
          <w:numId w:val="2"/>
        </w:numPr>
        <w:tabs>
          <w:tab w:val="left" w:pos="491"/>
          <w:tab w:val="left" w:pos="493"/>
        </w:tabs>
        <w:spacing w:before="125"/>
        <w:ind w:left="450" w:right="285" w:firstLine="0"/>
        <w:jc w:val="both"/>
      </w:pPr>
      <w:r>
        <w:t>Užsakovo turim</w:t>
      </w:r>
      <w:r w:rsidR="00CB0901">
        <w:t>ose</w:t>
      </w:r>
      <w:r>
        <w:t xml:space="preserve"> </w:t>
      </w:r>
      <w:r w:rsidR="00025FF9">
        <w:t>T</w:t>
      </w:r>
      <w:r w:rsidRPr="005E3044">
        <w:t>ransporto priemon</w:t>
      </w:r>
      <w:r w:rsidR="00CB0901">
        <w:t>ėse</w:t>
      </w:r>
      <w:r w:rsidR="00025FF9">
        <w:t xml:space="preserve"> ir Technikoje</w:t>
      </w:r>
      <w:r w:rsidR="00CB0901">
        <w:t xml:space="preserve"> sumontuotos techninės įrangos (toliau </w:t>
      </w:r>
      <w:r w:rsidR="002557A3">
        <w:t>–</w:t>
      </w:r>
      <w:r w:rsidR="00CB0901">
        <w:t xml:space="preserve"> įr</w:t>
      </w:r>
      <w:r w:rsidR="00093138">
        <w:t>anga</w:t>
      </w:r>
      <w:r w:rsidR="00CB0901">
        <w:t>) priežiūra</w:t>
      </w:r>
      <w:r w:rsidR="00FB0F94">
        <w:t>:</w:t>
      </w:r>
    </w:p>
    <w:p w14:paraId="2BBCDD0A" w14:textId="1A762F07" w:rsidR="00FB0F94" w:rsidRDefault="00FB0F94" w:rsidP="000E2EE9">
      <w:pPr>
        <w:pStyle w:val="Sraopastraipa"/>
        <w:numPr>
          <w:ilvl w:val="3"/>
          <w:numId w:val="2"/>
        </w:numPr>
        <w:tabs>
          <w:tab w:val="left" w:pos="491"/>
          <w:tab w:val="left" w:pos="493"/>
        </w:tabs>
        <w:spacing w:before="125"/>
        <w:ind w:right="285"/>
        <w:jc w:val="both"/>
      </w:pPr>
      <w:r w:rsidRPr="00794341">
        <w:t>Šiuo metu Užsakovo Transporto priemonėse</w:t>
      </w:r>
      <w:r w:rsidR="00025FF9">
        <w:t xml:space="preserve"> ir</w:t>
      </w:r>
      <w:r w:rsidR="00660203">
        <w:t xml:space="preserve"> Technikoje</w:t>
      </w:r>
      <w:r w:rsidRPr="00794341">
        <w:t xml:space="preserve"> sumontuota įranga:</w:t>
      </w:r>
    </w:p>
    <w:tbl>
      <w:tblPr>
        <w:tblW w:w="4540" w:type="dxa"/>
        <w:tblInd w:w="1362" w:type="dxa"/>
        <w:tblLook w:val="04A0" w:firstRow="1" w:lastRow="0" w:firstColumn="1" w:lastColumn="0" w:noHBand="0" w:noVBand="1"/>
      </w:tblPr>
      <w:tblGrid>
        <w:gridCol w:w="2435"/>
        <w:gridCol w:w="2105"/>
      </w:tblGrid>
      <w:tr w:rsidR="00FB0F94" w:rsidRPr="009B15E8" w14:paraId="14A5BFEB" w14:textId="77777777" w:rsidTr="00F444CD">
        <w:trPr>
          <w:trHeight w:val="300"/>
        </w:trPr>
        <w:tc>
          <w:tcPr>
            <w:tcW w:w="4540" w:type="dxa"/>
            <w:gridSpan w:val="2"/>
            <w:tcBorders>
              <w:top w:val="single" w:sz="4" w:space="0" w:color="auto"/>
              <w:left w:val="single" w:sz="4" w:space="0" w:color="auto"/>
              <w:bottom w:val="single" w:sz="4" w:space="0" w:color="auto"/>
              <w:right w:val="single" w:sz="4" w:space="0" w:color="auto"/>
            </w:tcBorders>
            <w:noWrap/>
            <w:vAlign w:val="bottom"/>
            <w:hideMark/>
          </w:tcPr>
          <w:p w14:paraId="45F64AF0" w14:textId="77777777" w:rsidR="00FB0F94" w:rsidRPr="009B15E8" w:rsidRDefault="00FB0F94" w:rsidP="00F444CD">
            <w:pPr>
              <w:widowControl/>
              <w:autoSpaceDE/>
              <w:autoSpaceDN/>
              <w:jc w:val="center"/>
              <w:rPr>
                <w:rFonts w:eastAsia="Times New Roman"/>
                <w:b/>
                <w:bCs/>
                <w:color w:val="000000"/>
                <w:lang w:eastAsia="lt-LT"/>
              </w:rPr>
            </w:pPr>
            <w:r w:rsidRPr="009B15E8">
              <w:rPr>
                <w:rFonts w:eastAsia="Times New Roman"/>
                <w:b/>
                <w:bCs/>
                <w:color w:val="000000"/>
                <w:lang w:eastAsia="lt-LT"/>
              </w:rPr>
              <w:t>GPS įrenginiai</w:t>
            </w:r>
          </w:p>
        </w:tc>
      </w:tr>
      <w:tr w:rsidR="00FB0F94" w:rsidRPr="009B15E8" w14:paraId="4B52159D" w14:textId="77777777" w:rsidTr="00F444CD">
        <w:trPr>
          <w:trHeight w:val="300"/>
        </w:trPr>
        <w:tc>
          <w:tcPr>
            <w:tcW w:w="2435" w:type="dxa"/>
            <w:tcBorders>
              <w:top w:val="nil"/>
              <w:left w:val="single" w:sz="4" w:space="0" w:color="auto"/>
              <w:bottom w:val="single" w:sz="4" w:space="0" w:color="auto"/>
              <w:right w:val="single" w:sz="4" w:space="0" w:color="auto"/>
            </w:tcBorders>
            <w:noWrap/>
            <w:vAlign w:val="bottom"/>
            <w:hideMark/>
          </w:tcPr>
          <w:p w14:paraId="35C04EF9" w14:textId="77777777" w:rsidR="00FB0F94" w:rsidRPr="009B15E8" w:rsidRDefault="00FB0F94" w:rsidP="00F444CD">
            <w:pPr>
              <w:widowControl/>
              <w:autoSpaceDE/>
              <w:autoSpaceDN/>
              <w:rPr>
                <w:rFonts w:eastAsia="Times New Roman"/>
                <w:color w:val="000000"/>
                <w:lang w:eastAsia="lt-LT"/>
              </w:rPr>
            </w:pPr>
            <w:r w:rsidRPr="009B15E8">
              <w:rPr>
                <w:rFonts w:eastAsia="Times New Roman"/>
                <w:color w:val="000000"/>
                <w:lang w:eastAsia="lt-LT"/>
              </w:rPr>
              <w:t>Gamintojas</w:t>
            </w:r>
          </w:p>
        </w:tc>
        <w:tc>
          <w:tcPr>
            <w:tcW w:w="2105" w:type="dxa"/>
            <w:tcBorders>
              <w:top w:val="nil"/>
              <w:left w:val="nil"/>
              <w:bottom w:val="single" w:sz="4" w:space="0" w:color="auto"/>
              <w:right w:val="single" w:sz="4" w:space="0" w:color="auto"/>
            </w:tcBorders>
            <w:noWrap/>
            <w:vAlign w:val="bottom"/>
            <w:hideMark/>
          </w:tcPr>
          <w:p w14:paraId="2DA26D91" w14:textId="77777777" w:rsidR="00FB0F94" w:rsidRPr="009B15E8" w:rsidRDefault="00FB0F94" w:rsidP="00F444CD">
            <w:pPr>
              <w:widowControl/>
              <w:autoSpaceDE/>
              <w:autoSpaceDN/>
              <w:jc w:val="center"/>
              <w:rPr>
                <w:rFonts w:eastAsia="Times New Roman"/>
                <w:color w:val="000000"/>
                <w:lang w:eastAsia="lt-LT"/>
              </w:rPr>
            </w:pPr>
            <w:r w:rsidRPr="009B15E8">
              <w:rPr>
                <w:rFonts w:eastAsia="Times New Roman"/>
                <w:color w:val="000000"/>
                <w:lang w:eastAsia="lt-LT"/>
              </w:rPr>
              <w:t>UAB "</w:t>
            </w:r>
            <w:proofErr w:type="spellStart"/>
            <w:r w:rsidRPr="009B15E8">
              <w:rPr>
                <w:rFonts w:eastAsia="Times New Roman"/>
                <w:color w:val="000000"/>
                <w:lang w:eastAsia="lt-LT"/>
              </w:rPr>
              <w:t>Xirgo</w:t>
            </w:r>
            <w:proofErr w:type="spellEnd"/>
            <w:r w:rsidRPr="009B15E8">
              <w:rPr>
                <w:rFonts w:eastAsia="Times New Roman"/>
                <w:color w:val="000000"/>
                <w:lang w:eastAsia="lt-LT"/>
              </w:rPr>
              <w:t xml:space="preserve"> Global"</w:t>
            </w:r>
          </w:p>
        </w:tc>
      </w:tr>
      <w:tr w:rsidR="00FB0F94" w:rsidRPr="009B15E8" w14:paraId="1A0B4E80" w14:textId="77777777" w:rsidTr="00F444CD">
        <w:trPr>
          <w:trHeight w:val="300"/>
        </w:trPr>
        <w:tc>
          <w:tcPr>
            <w:tcW w:w="2435" w:type="dxa"/>
            <w:tcBorders>
              <w:top w:val="nil"/>
              <w:left w:val="single" w:sz="4" w:space="0" w:color="auto"/>
              <w:bottom w:val="single" w:sz="4" w:space="0" w:color="auto"/>
              <w:right w:val="single" w:sz="4" w:space="0" w:color="auto"/>
            </w:tcBorders>
            <w:noWrap/>
            <w:vAlign w:val="bottom"/>
            <w:hideMark/>
          </w:tcPr>
          <w:p w14:paraId="2713FBE2" w14:textId="77777777" w:rsidR="00FB0F94" w:rsidRPr="009B15E8" w:rsidRDefault="00FB0F94" w:rsidP="00F444CD">
            <w:pPr>
              <w:widowControl/>
              <w:autoSpaceDE/>
              <w:autoSpaceDN/>
              <w:rPr>
                <w:rFonts w:eastAsia="Times New Roman"/>
                <w:color w:val="000000"/>
                <w:lang w:eastAsia="lt-LT"/>
              </w:rPr>
            </w:pPr>
            <w:r w:rsidRPr="009B15E8">
              <w:rPr>
                <w:rFonts w:eastAsia="Times New Roman"/>
                <w:color w:val="000000"/>
                <w:lang w:eastAsia="lt-LT"/>
              </w:rPr>
              <w:t>Modelis</w:t>
            </w:r>
          </w:p>
        </w:tc>
        <w:tc>
          <w:tcPr>
            <w:tcW w:w="2105" w:type="dxa"/>
            <w:tcBorders>
              <w:top w:val="nil"/>
              <w:left w:val="nil"/>
              <w:bottom w:val="single" w:sz="4" w:space="0" w:color="auto"/>
              <w:right w:val="single" w:sz="4" w:space="0" w:color="auto"/>
            </w:tcBorders>
            <w:noWrap/>
            <w:vAlign w:val="bottom"/>
            <w:hideMark/>
          </w:tcPr>
          <w:p w14:paraId="44B2CA65" w14:textId="77777777" w:rsidR="00FB0F94" w:rsidRPr="009B15E8" w:rsidRDefault="00FB0F94" w:rsidP="00F444CD">
            <w:pPr>
              <w:widowControl/>
              <w:autoSpaceDE/>
              <w:autoSpaceDN/>
              <w:jc w:val="center"/>
              <w:rPr>
                <w:rFonts w:eastAsia="Times New Roman"/>
                <w:color w:val="000000"/>
                <w:lang w:eastAsia="lt-LT"/>
              </w:rPr>
            </w:pPr>
            <w:r w:rsidRPr="009B15E8">
              <w:rPr>
                <w:rFonts w:eastAsia="Times New Roman"/>
                <w:color w:val="000000"/>
                <w:lang w:eastAsia="lt-LT"/>
              </w:rPr>
              <w:t xml:space="preserve">FMS500 </w:t>
            </w:r>
            <w:proofErr w:type="spellStart"/>
            <w:r w:rsidRPr="009B15E8">
              <w:rPr>
                <w:rFonts w:eastAsia="Times New Roman"/>
                <w:color w:val="000000"/>
                <w:lang w:eastAsia="lt-LT"/>
              </w:rPr>
              <w:t>StCAn</w:t>
            </w:r>
            <w:proofErr w:type="spellEnd"/>
          </w:p>
        </w:tc>
      </w:tr>
      <w:tr w:rsidR="00FB0F94" w:rsidRPr="009B15E8" w14:paraId="0D0D227A" w14:textId="77777777" w:rsidTr="00F444CD">
        <w:trPr>
          <w:trHeight w:val="300"/>
        </w:trPr>
        <w:tc>
          <w:tcPr>
            <w:tcW w:w="2435" w:type="dxa"/>
            <w:tcBorders>
              <w:top w:val="nil"/>
              <w:left w:val="nil"/>
              <w:bottom w:val="nil"/>
              <w:right w:val="nil"/>
            </w:tcBorders>
            <w:noWrap/>
            <w:vAlign w:val="bottom"/>
            <w:hideMark/>
          </w:tcPr>
          <w:p w14:paraId="41312AC4" w14:textId="77777777" w:rsidR="00FB0F94" w:rsidRPr="009B15E8" w:rsidRDefault="00FB0F94" w:rsidP="00F444CD">
            <w:pPr>
              <w:widowControl/>
              <w:autoSpaceDE/>
              <w:autoSpaceDN/>
              <w:jc w:val="center"/>
              <w:rPr>
                <w:rFonts w:eastAsia="Times New Roman"/>
                <w:color w:val="000000"/>
                <w:lang w:eastAsia="lt-LT"/>
              </w:rPr>
            </w:pPr>
          </w:p>
        </w:tc>
        <w:tc>
          <w:tcPr>
            <w:tcW w:w="2105" w:type="dxa"/>
            <w:tcBorders>
              <w:top w:val="nil"/>
              <w:left w:val="nil"/>
              <w:bottom w:val="nil"/>
              <w:right w:val="nil"/>
            </w:tcBorders>
            <w:noWrap/>
            <w:vAlign w:val="bottom"/>
            <w:hideMark/>
          </w:tcPr>
          <w:p w14:paraId="16426AEF" w14:textId="77777777" w:rsidR="00FB0F94" w:rsidRPr="009B15E8" w:rsidRDefault="00FB0F94" w:rsidP="00F444CD">
            <w:pPr>
              <w:widowControl/>
              <w:autoSpaceDE/>
              <w:autoSpaceDN/>
              <w:rPr>
                <w:rFonts w:eastAsia="Times New Roman"/>
                <w:lang w:eastAsia="lt-LT"/>
              </w:rPr>
            </w:pPr>
          </w:p>
        </w:tc>
      </w:tr>
      <w:tr w:rsidR="00FB0F94" w:rsidRPr="009B15E8" w14:paraId="5E93DF38" w14:textId="77777777" w:rsidTr="00F444CD">
        <w:trPr>
          <w:trHeight w:val="300"/>
        </w:trPr>
        <w:tc>
          <w:tcPr>
            <w:tcW w:w="4540" w:type="dxa"/>
            <w:gridSpan w:val="2"/>
            <w:tcBorders>
              <w:top w:val="single" w:sz="4" w:space="0" w:color="auto"/>
              <w:left w:val="single" w:sz="4" w:space="0" w:color="auto"/>
              <w:bottom w:val="single" w:sz="4" w:space="0" w:color="auto"/>
              <w:right w:val="single" w:sz="4" w:space="0" w:color="auto"/>
            </w:tcBorders>
            <w:noWrap/>
            <w:vAlign w:val="bottom"/>
            <w:hideMark/>
          </w:tcPr>
          <w:p w14:paraId="4BF05904" w14:textId="77777777" w:rsidR="00FB0F94" w:rsidRPr="009B15E8" w:rsidRDefault="00FB0F94" w:rsidP="00F444CD">
            <w:pPr>
              <w:widowControl/>
              <w:autoSpaceDE/>
              <w:autoSpaceDN/>
              <w:jc w:val="center"/>
              <w:rPr>
                <w:rFonts w:eastAsia="Times New Roman"/>
                <w:b/>
                <w:bCs/>
                <w:color w:val="000000"/>
                <w:lang w:eastAsia="lt-LT"/>
              </w:rPr>
            </w:pPr>
            <w:r w:rsidRPr="009B15E8">
              <w:rPr>
                <w:rFonts w:eastAsia="Times New Roman"/>
                <w:b/>
                <w:bCs/>
                <w:color w:val="000000"/>
                <w:lang w:eastAsia="lt-LT"/>
              </w:rPr>
              <w:t>Kuro lygio matuokliai</w:t>
            </w:r>
          </w:p>
        </w:tc>
      </w:tr>
      <w:tr w:rsidR="00FB0F94" w:rsidRPr="009B15E8" w14:paraId="2E939B1D" w14:textId="77777777" w:rsidTr="00F444CD">
        <w:trPr>
          <w:trHeight w:val="300"/>
        </w:trPr>
        <w:tc>
          <w:tcPr>
            <w:tcW w:w="2435" w:type="dxa"/>
            <w:tcBorders>
              <w:top w:val="nil"/>
              <w:left w:val="single" w:sz="4" w:space="0" w:color="auto"/>
              <w:bottom w:val="single" w:sz="4" w:space="0" w:color="auto"/>
              <w:right w:val="single" w:sz="4" w:space="0" w:color="auto"/>
            </w:tcBorders>
            <w:noWrap/>
            <w:vAlign w:val="bottom"/>
            <w:hideMark/>
          </w:tcPr>
          <w:p w14:paraId="69E74F58" w14:textId="77777777" w:rsidR="00FB0F94" w:rsidRPr="009B15E8" w:rsidRDefault="00FB0F94" w:rsidP="00F444CD">
            <w:pPr>
              <w:widowControl/>
              <w:autoSpaceDE/>
              <w:autoSpaceDN/>
              <w:rPr>
                <w:rFonts w:eastAsia="Times New Roman"/>
                <w:color w:val="000000"/>
                <w:lang w:eastAsia="lt-LT"/>
              </w:rPr>
            </w:pPr>
            <w:r w:rsidRPr="009B15E8">
              <w:rPr>
                <w:rFonts w:eastAsia="Times New Roman"/>
                <w:color w:val="000000"/>
                <w:lang w:eastAsia="lt-LT"/>
              </w:rPr>
              <w:t>Gamintojas</w:t>
            </w:r>
          </w:p>
        </w:tc>
        <w:tc>
          <w:tcPr>
            <w:tcW w:w="2105" w:type="dxa"/>
            <w:tcBorders>
              <w:top w:val="nil"/>
              <w:left w:val="nil"/>
              <w:bottom w:val="single" w:sz="4" w:space="0" w:color="auto"/>
              <w:right w:val="single" w:sz="4" w:space="0" w:color="auto"/>
            </w:tcBorders>
            <w:noWrap/>
            <w:vAlign w:val="center"/>
            <w:hideMark/>
          </w:tcPr>
          <w:p w14:paraId="69DBC14D" w14:textId="77777777" w:rsidR="00FB0F94" w:rsidRPr="009B15E8" w:rsidRDefault="00FB0F94" w:rsidP="00F444CD">
            <w:pPr>
              <w:widowControl/>
              <w:autoSpaceDE/>
              <w:autoSpaceDN/>
              <w:jc w:val="center"/>
              <w:rPr>
                <w:rFonts w:eastAsia="Times New Roman"/>
                <w:color w:val="000000"/>
                <w:lang w:eastAsia="lt-LT"/>
              </w:rPr>
            </w:pPr>
            <w:proofErr w:type="spellStart"/>
            <w:r w:rsidRPr="009B15E8">
              <w:rPr>
                <w:rFonts w:eastAsia="Times New Roman"/>
                <w:color w:val="000000"/>
                <w:lang w:eastAsia="lt-LT"/>
              </w:rPr>
              <w:t>Technoton</w:t>
            </w:r>
            <w:proofErr w:type="spellEnd"/>
          </w:p>
        </w:tc>
      </w:tr>
      <w:tr w:rsidR="00FB0F94" w:rsidRPr="009B15E8" w14:paraId="6CC336D5" w14:textId="77777777" w:rsidTr="00F444CD">
        <w:trPr>
          <w:trHeight w:val="300"/>
        </w:trPr>
        <w:tc>
          <w:tcPr>
            <w:tcW w:w="2435" w:type="dxa"/>
            <w:tcBorders>
              <w:top w:val="nil"/>
              <w:left w:val="single" w:sz="4" w:space="0" w:color="auto"/>
              <w:bottom w:val="single" w:sz="4" w:space="0" w:color="auto"/>
              <w:right w:val="single" w:sz="4" w:space="0" w:color="auto"/>
            </w:tcBorders>
            <w:noWrap/>
            <w:vAlign w:val="bottom"/>
            <w:hideMark/>
          </w:tcPr>
          <w:p w14:paraId="6FB26FD7" w14:textId="77777777" w:rsidR="00FB0F94" w:rsidRPr="009B15E8" w:rsidRDefault="00FB0F94" w:rsidP="00F444CD">
            <w:pPr>
              <w:widowControl/>
              <w:autoSpaceDE/>
              <w:autoSpaceDN/>
              <w:rPr>
                <w:rFonts w:eastAsia="Times New Roman"/>
                <w:color w:val="000000"/>
                <w:lang w:val="en-US" w:eastAsia="lt-LT"/>
              </w:rPr>
            </w:pPr>
            <w:r w:rsidRPr="009B15E8">
              <w:rPr>
                <w:rFonts w:eastAsia="Times New Roman"/>
                <w:color w:val="000000"/>
                <w:lang w:eastAsia="lt-LT"/>
              </w:rPr>
              <w:t>Modelis</w:t>
            </w:r>
          </w:p>
        </w:tc>
        <w:tc>
          <w:tcPr>
            <w:tcW w:w="2105" w:type="dxa"/>
            <w:tcBorders>
              <w:top w:val="nil"/>
              <w:left w:val="nil"/>
              <w:bottom w:val="single" w:sz="4" w:space="0" w:color="auto"/>
              <w:right w:val="single" w:sz="4" w:space="0" w:color="auto"/>
            </w:tcBorders>
            <w:noWrap/>
            <w:vAlign w:val="center"/>
            <w:hideMark/>
          </w:tcPr>
          <w:p w14:paraId="2B796FD0" w14:textId="77777777" w:rsidR="00FB0F94" w:rsidRPr="009B15E8" w:rsidRDefault="00FB0F94" w:rsidP="00F444CD">
            <w:pPr>
              <w:widowControl/>
              <w:autoSpaceDE/>
              <w:autoSpaceDN/>
              <w:jc w:val="center"/>
              <w:rPr>
                <w:rFonts w:eastAsia="Times New Roman"/>
                <w:color w:val="000000"/>
                <w:lang w:eastAsia="lt-LT"/>
              </w:rPr>
            </w:pPr>
            <w:r w:rsidRPr="009B15E8">
              <w:rPr>
                <w:rFonts w:eastAsia="Times New Roman"/>
                <w:color w:val="000000"/>
                <w:lang w:eastAsia="lt-LT"/>
              </w:rPr>
              <w:t>DUT-E 700</w:t>
            </w:r>
          </w:p>
        </w:tc>
      </w:tr>
    </w:tbl>
    <w:p w14:paraId="366B7CB9" w14:textId="7B589CCD" w:rsidR="00FB0F94" w:rsidRDefault="00FB0F94" w:rsidP="00FB0F94">
      <w:pPr>
        <w:pStyle w:val="Sraopastraipa"/>
        <w:tabs>
          <w:tab w:val="left" w:pos="491"/>
          <w:tab w:val="left" w:pos="493"/>
        </w:tabs>
        <w:spacing w:before="125"/>
        <w:ind w:left="1818" w:right="285" w:firstLine="0"/>
        <w:jc w:val="both"/>
      </w:pPr>
    </w:p>
    <w:p w14:paraId="0E44FCA6" w14:textId="2697541B" w:rsidR="002A758C" w:rsidRDefault="00775388" w:rsidP="000E2EE9">
      <w:pPr>
        <w:pStyle w:val="Sraopastraipa"/>
        <w:numPr>
          <w:ilvl w:val="2"/>
          <w:numId w:val="2"/>
        </w:numPr>
        <w:tabs>
          <w:tab w:val="left" w:pos="491"/>
          <w:tab w:val="left" w:pos="493"/>
        </w:tabs>
        <w:spacing w:before="125"/>
        <w:ind w:left="450" w:right="285" w:firstLine="0"/>
        <w:jc w:val="both"/>
      </w:pPr>
      <w:r>
        <w:t>Įr</w:t>
      </w:r>
      <w:r w:rsidR="00093138">
        <w:t>angos</w:t>
      </w:r>
      <w:r>
        <w:t xml:space="preserve"> išmontavimo, sumontavimo paslaugos;</w:t>
      </w:r>
    </w:p>
    <w:p w14:paraId="4373BDDB" w14:textId="59DD5B01" w:rsidR="00E06471" w:rsidRDefault="003923A4" w:rsidP="000E2EE9">
      <w:pPr>
        <w:pStyle w:val="Sraopastraipa"/>
        <w:numPr>
          <w:ilvl w:val="2"/>
          <w:numId w:val="2"/>
        </w:numPr>
        <w:tabs>
          <w:tab w:val="left" w:pos="491"/>
          <w:tab w:val="left" w:pos="493"/>
        </w:tabs>
        <w:spacing w:before="125"/>
        <w:ind w:left="450" w:right="285" w:firstLine="0"/>
        <w:jc w:val="both"/>
      </w:pPr>
      <w:r>
        <w:t xml:space="preserve">Naujos </w:t>
      </w:r>
      <w:r w:rsidR="00CB0901">
        <w:t>įr</w:t>
      </w:r>
      <w:r w:rsidR="00093138">
        <w:t>angos</w:t>
      </w:r>
      <w:r>
        <w:t xml:space="preserve"> nuoma</w:t>
      </w:r>
      <w:r w:rsidR="003D677B">
        <w:t xml:space="preserve"> (įsigyjama pagal poreikį)</w:t>
      </w:r>
      <w:r>
        <w:t>;</w:t>
      </w:r>
    </w:p>
    <w:p w14:paraId="7E65C5AC" w14:textId="51323155" w:rsidR="003923A4" w:rsidRDefault="000A6B6E" w:rsidP="000E2EE9">
      <w:pPr>
        <w:pStyle w:val="Sraopastraipa"/>
        <w:numPr>
          <w:ilvl w:val="2"/>
          <w:numId w:val="2"/>
        </w:numPr>
        <w:tabs>
          <w:tab w:val="left" w:pos="491"/>
          <w:tab w:val="left" w:pos="493"/>
        </w:tabs>
        <w:spacing w:before="125"/>
        <w:ind w:left="450" w:right="285" w:firstLine="0"/>
        <w:jc w:val="both"/>
      </w:pPr>
      <w:r>
        <w:t>Vairuotojo indentifikavimo kortelės</w:t>
      </w:r>
      <w:r w:rsidR="003D677B">
        <w:t xml:space="preserve"> (įsigyjama pagal poreikį)</w:t>
      </w:r>
      <w:r>
        <w:t>;</w:t>
      </w:r>
    </w:p>
    <w:p w14:paraId="1562567E" w14:textId="77777777" w:rsidR="00712753" w:rsidRPr="00270E03" w:rsidRDefault="00712753" w:rsidP="00712753">
      <w:pPr>
        <w:pStyle w:val="Sraopastraipa"/>
        <w:rPr>
          <w:lang w:val="en-US"/>
        </w:rPr>
      </w:pPr>
    </w:p>
    <w:p w14:paraId="2EEDAFEA" w14:textId="38446350" w:rsidR="004A2E7A" w:rsidRPr="0002027C" w:rsidRDefault="00F02D1E" w:rsidP="000E2EE9">
      <w:pPr>
        <w:pStyle w:val="Sraopastraipa"/>
        <w:numPr>
          <w:ilvl w:val="1"/>
          <w:numId w:val="2"/>
        </w:numPr>
        <w:tabs>
          <w:tab w:val="left" w:pos="1667"/>
        </w:tabs>
        <w:spacing w:before="120"/>
        <w:ind w:right="285"/>
        <w:rPr>
          <w:bCs/>
        </w:rPr>
      </w:pPr>
      <w:r w:rsidRPr="0002027C">
        <w:rPr>
          <w:bCs/>
        </w:rPr>
        <w:t>Užsakovo turimos t</w:t>
      </w:r>
      <w:r w:rsidR="005108F7" w:rsidRPr="0002027C">
        <w:rPr>
          <w:bCs/>
        </w:rPr>
        <w:t>echninės įrangos</w:t>
      </w:r>
      <w:r w:rsidR="005C366E" w:rsidRPr="0002027C">
        <w:rPr>
          <w:bCs/>
        </w:rPr>
        <w:t xml:space="preserve"> p</w:t>
      </w:r>
      <w:r w:rsidR="00343828" w:rsidRPr="0002027C">
        <w:rPr>
          <w:bCs/>
        </w:rPr>
        <w:t>riežiūros</w:t>
      </w:r>
      <w:r w:rsidR="005C366E" w:rsidRPr="0002027C">
        <w:rPr>
          <w:bCs/>
        </w:rPr>
        <w:t xml:space="preserve"> </w:t>
      </w:r>
      <w:r w:rsidR="00343828" w:rsidRPr="0002027C">
        <w:rPr>
          <w:bCs/>
        </w:rPr>
        <w:t>paslaugų</w:t>
      </w:r>
      <w:r w:rsidR="00343828" w:rsidRPr="0002027C">
        <w:rPr>
          <w:bCs/>
          <w:spacing w:val="-5"/>
        </w:rPr>
        <w:t xml:space="preserve"> </w:t>
      </w:r>
      <w:r w:rsidR="00343828" w:rsidRPr="0002027C">
        <w:rPr>
          <w:bCs/>
        </w:rPr>
        <w:t>teikimo</w:t>
      </w:r>
      <w:r w:rsidR="00343828" w:rsidRPr="0002027C">
        <w:rPr>
          <w:bCs/>
          <w:spacing w:val="-7"/>
        </w:rPr>
        <w:t xml:space="preserve"> </w:t>
      </w:r>
      <w:r w:rsidR="00343828" w:rsidRPr="0002027C">
        <w:rPr>
          <w:bCs/>
        </w:rPr>
        <w:t>tvarka</w:t>
      </w:r>
    </w:p>
    <w:p w14:paraId="3ADBC39F" w14:textId="1EE0AEBF" w:rsidR="00FE0B81" w:rsidRPr="00FE0B81" w:rsidRDefault="00174FF9" w:rsidP="000E2EE9">
      <w:pPr>
        <w:pStyle w:val="Sraopastraipa"/>
        <w:numPr>
          <w:ilvl w:val="2"/>
          <w:numId w:val="2"/>
        </w:numPr>
        <w:tabs>
          <w:tab w:val="left" w:pos="561"/>
          <w:tab w:val="left" w:pos="630"/>
          <w:tab w:val="left" w:pos="1667"/>
        </w:tabs>
        <w:spacing w:before="120" w:line="266" w:lineRule="auto"/>
        <w:ind w:right="285"/>
        <w:jc w:val="both"/>
        <w:rPr>
          <w:bCs/>
        </w:rPr>
      </w:pPr>
      <w:r w:rsidRPr="00174FF9">
        <w:t>Techninės įrangos priežiūros paslaugos teikiamos pagal Užsakovo pateiktus pranešimus elektroninėmis priemonėmis ar kita rašytine, Paslaugų teikėjo pasiūlyta ir Užsakovui priimtina forma apie techninės įrangos darbo problemas / sutrikimus</w:t>
      </w:r>
      <w:r w:rsidR="003736F9">
        <w:t>.</w:t>
      </w:r>
    </w:p>
    <w:p w14:paraId="01F35BBA" w14:textId="07BA6218" w:rsidR="00676209" w:rsidRPr="00676209" w:rsidRDefault="00CB1D23" w:rsidP="000E2EE9">
      <w:pPr>
        <w:pStyle w:val="Sraopastraipa"/>
        <w:numPr>
          <w:ilvl w:val="2"/>
          <w:numId w:val="2"/>
        </w:numPr>
        <w:tabs>
          <w:tab w:val="left" w:pos="561"/>
          <w:tab w:val="left" w:pos="630"/>
          <w:tab w:val="left" w:pos="1667"/>
        </w:tabs>
        <w:spacing w:before="120" w:line="266" w:lineRule="auto"/>
        <w:ind w:right="285"/>
        <w:jc w:val="both"/>
        <w:rPr>
          <w:bCs/>
        </w:rPr>
      </w:pPr>
      <w:r>
        <w:rPr>
          <w:bCs/>
          <w:spacing w:val="-2"/>
        </w:rPr>
        <w:t>Techninės įrangos</w:t>
      </w:r>
      <w:r w:rsidR="00165528">
        <w:t xml:space="preserve"> prie</w:t>
      </w:r>
      <w:r w:rsidR="00FF1A89">
        <w:t xml:space="preserve">žiūros paslaugos teikiamos </w:t>
      </w:r>
      <w:r w:rsidR="00343828" w:rsidRPr="00446C00">
        <w:t>Užsakovo</w:t>
      </w:r>
      <w:r w:rsidR="00343828" w:rsidRPr="00676209">
        <w:rPr>
          <w:spacing w:val="-11"/>
        </w:rPr>
        <w:t xml:space="preserve"> </w:t>
      </w:r>
      <w:r w:rsidR="00343828" w:rsidRPr="00446C00">
        <w:t>darbo</w:t>
      </w:r>
      <w:r w:rsidR="00343828" w:rsidRPr="00676209">
        <w:rPr>
          <w:spacing w:val="-8"/>
        </w:rPr>
        <w:t xml:space="preserve"> </w:t>
      </w:r>
      <w:r w:rsidR="00343828" w:rsidRPr="00446C00">
        <w:t>valandomis,</w:t>
      </w:r>
      <w:r w:rsidR="00343828" w:rsidRPr="00676209">
        <w:rPr>
          <w:spacing w:val="-7"/>
        </w:rPr>
        <w:t xml:space="preserve"> </w:t>
      </w:r>
      <w:r w:rsidR="00343828" w:rsidRPr="00446C00">
        <w:t>nurodytomis</w:t>
      </w:r>
      <w:r w:rsidR="00343828" w:rsidRPr="00676209">
        <w:rPr>
          <w:spacing w:val="-9"/>
        </w:rPr>
        <w:t xml:space="preserve"> </w:t>
      </w:r>
      <w:r w:rsidR="0023693C" w:rsidRPr="00676209">
        <w:rPr>
          <w:spacing w:val="-9"/>
        </w:rPr>
        <w:t xml:space="preserve">Techninės specifikacijos </w:t>
      </w:r>
      <w:r w:rsidR="00343828" w:rsidRPr="00446C00">
        <w:t>1.</w:t>
      </w:r>
      <w:r w:rsidR="00B35761">
        <w:t>8</w:t>
      </w:r>
      <w:r w:rsidR="00343828" w:rsidRPr="00676209">
        <w:rPr>
          <w:spacing w:val="-8"/>
        </w:rPr>
        <w:t xml:space="preserve"> </w:t>
      </w:r>
      <w:r w:rsidR="0023693C" w:rsidRPr="00676209">
        <w:rPr>
          <w:spacing w:val="-8"/>
        </w:rPr>
        <w:t>pa</w:t>
      </w:r>
      <w:r w:rsidR="00343828" w:rsidRPr="00676209">
        <w:rPr>
          <w:spacing w:val="-2"/>
        </w:rPr>
        <w:t>punkt</w:t>
      </w:r>
      <w:r w:rsidR="0023693C" w:rsidRPr="00676209">
        <w:rPr>
          <w:spacing w:val="-2"/>
        </w:rPr>
        <w:t>yj</w:t>
      </w:r>
      <w:r w:rsidR="00343828" w:rsidRPr="00676209">
        <w:rPr>
          <w:spacing w:val="-2"/>
        </w:rPr>
        <w:t>e.</w:t>
      </w:r>
    </w:p>
    <w:p w14:paraId="4416C443" w14:textId="29F50D6E" w:rsidR="00676209" w:rsidRPr="00676209" w:rsidRDefault="0042001F" w:rsidP="000E2EE9">
      <w:pPr>
        <w:pStyle w:val="Sraopastraipa"/>
        <w:numPr>
          <w:ilvl w:val="2"/>
          <w:numId w:val="2"/>
        </w:numPr>
        <w:tabs>
          <w:tab w:val="left" w:pos="561"/>
          <w:tab w:val="left" w:pos="630"/>
          <w:tab w:val="left" w:pos="1667"/>
        </w:tabs>
        <w:spacing w:before="120" w:line="266" w:lineRule="auto"/>
        <w:ind w:right="285"/>
        <w:jc w:val="both"/>
        <w:rPr>
          <w:bCs/>
        </w:rPr>
      </w:pPr>
      <w:r w:rsidRPr="0042001F">
        <w:rPr>
          <w:bCs/>
        </w:rPr>
        <w:t>Esant poreikiui, Techninės įrangos priežiūros paslaugos gali būti teikiamos ir ne Užsakovo darbo valandomis, kiekvieną tokį atvejį atskirai suderinus tarp Užsakovo ir Paslaugų teikėjo.</w:t>
      </w:r>
    </w:p>
    <w:p w14:paraId="7188F96D" w14:textId="77777777" w:rsidR="000C0D8A" w:rsidRDefault="000C0D8A" w:rsidP="00722892">
      <w:pPr>
        <w:pStyle w:val="Pagrindinistekstas"/>
        <w:spacing w:before="14" w:line="264" w:lineRule="auto"/>
        <w:ind w:right="285"/>
        <w:jc w:val="both"/>
        <w:rPr>
          <w:i/>
          <w:iCs/>
        </w:rPr>
      </w:pPr>
    </w:p>
    <w:p w14:paraId="2929F772" w14:textId="0DDF635C" w:rsidR="000C0D8A" w:rsidRPr="0002027C" w:rsidRDefault="00E06962" w:rsidP="000E2EE9">
      <w:pPr>
        <w:pStyle w:val="Sraopastraipa"/>
        <w:numPr>
          <w:ilvl w:val="1"/>
          <w:numId w:val="2"/>
        </w:numPr>
        <w:tabs>
          <w:tab w:val="left" w:pos="1667"/>
        </w:tabs>
        <w:spacing w:before="120"/>
        <w:ind w:right="285"/>
        <w:rPr>
          <w:bCs/>
        </w:rPr>
      </w:pPr>
      <w:r w:rsidRPr="0002027C">
        <w:rPr>
          <w:bCs/>
        </w:rPr>
        <w:t>Paslaugų teikėjo nuomojamos t</w:t>
      </w:r>
      <w:r w:rsidR="000C0D8A" w:rsidRPr="0002027C">
        <w:rPr>
          <w:bCs/>
        </w:rPr>
        <w:t xml:space="preserve">echninės įrangos </w:t>
      </w:r>
      <w:r w:rsidR="00C975B4">
        <w:rPr>
          <w:bCs/>
        </w:rPr>
        <w:t xml:space="preserve">priežiūros </w:t>
      </w:r>
      <w:r w:rsidR="000C0D8A" w:rsidRPr="0002027C">
        <w:rPr>
          <w:bCs/>
        </w:rPr>
        <w:t>paslaugų</w:t>
      </w:r>
      <w:r w:rsidR="000C0D8A" w:rsidRPr="0002027C">
        <w:rPr>
          <w:bCs/>
          <w:spacing w:val="-5"/>
        </w:rPr>
        <w:t xml:space="preserve"> </w:t>
      </w:r>
      <w:r w:rsidR="000C0D8A" w:rsidRPr="0002027C">
        <w:rPr>
          <w:bCs/>
        </w:rPr>
        <w:t>teikimo</w:t>
      </w:r>
      <w:r w:rsidR="000C0D8A" w:rsidRPr="0002027C">
        <w:rPr>
          <w:bCs/>
          <w:spacing w:val="-7"/>
        </w:rPr>
        <w:t xml:space="preserve"> </w:t>
      </w:r>
      <w:r w:rsidR="000C0D8A" w:rsidRPr="0002027C">
        <w:rPr>
          <w:bCs/>
        </w:rPr>
        <w:t>tvarka</w:t>
      </w:r>
    </w:p>
    <w:p w14:paraId="4A069952" w14:textId="4326C112" w:rsidR="000C0D8A" w:rsidRPr="00963C15" w:rsidRDefault="00963C15" w:rsidP="000E2EE9">
      <w:pPr>
        <w:pStyle w:val="Sraopastraipa"/>
        <w:numPr>
          <w:ilvl w:val="2"/>
          <w:numId w:val="2"/>
        </w:numPr>
        <w:tabs>
          <w:tab w:val="left" w:pos="561"/>
          <w:tab w:val="left" w:pos="630"/>
          <w:tab w:val="left" w:pos="1667"/>
        </w:tabs>
        <w:spacing w:before="120" w:line="266" w:lineRule="auto"/>
        <w:ind w:right="285"/>
        <w:jc w:val="both"/>
        <w:rPr>
          <w:bCs/>
        </w:rPr>
      </w:pPr>
      <w:r w:rsidRPr="00174FF9">
        <w:t xml:space="preserve">Techninės įrangos </w:t>
      </w:r>
      <w:r>
        <w:t>nuomos</w:t>
      </w:r>
      <w:r w:rsidRPr="00174FF9">
        <w:t xml:space="preserve"> paslaugos</w:t>
      </w:r>
      <w:r w:rsidR="00AE70D2">
        <w:t xml:space="preserve"> ir p</w:t>
      </w:r>
      <w:r w:rsidR="00AE70D2" w:rsidRPr="00AE70D2">
        <w:t>aslaugų teikėjo nuomojamos techninės įrangos priežiūros paslaug</w:t>
      </w:r>
      <w:r w:rsidR="00AE70D2">
        <w:t>os</w:t>
      </w:r>
      <w:r w:rsidRPr="00174FF9">
        <w:t xml:space="preserve"> teikiamos pagal Užsakovo pateiktus pranešimus elektroninėmis priemonėmis ar kita rašytine, Paslaugų teikėjo pasiūlyta ir Užsakovui priimtina forma</w:t>
      </w:r>
      <w:r w:rsidR="00AE70D2">
        <w:t>.</w:t>
      </w:r>
    </w:p>
    <w:p w14:paraId="7A34AE82" w14:textId="7A45D3DB" w:rsidR="000C0D8A" w:rsidRPr="00FE0B81" w:rsidRDefault="008B1AD5" w:rsidP="000E2EE9">
      <w:pPr>
        <w:pStyle w:val="Sraopastraipa"/>
        <w:numPr>
          <w:ilvl w:val="2"/>
          <w:numId w:val="2"/>
        </w:numPr>
        <w:tabs>
          <w:tab w:val="left" w:pos="561"/>
          <w:tab w:val="left" w:pos="630"/>
          <w:tab w:val="left" w:pos="1667"/>
        </w:tabs>
        <w:spacing w:before="120" w:line="266" w:lineRule="auto"/>
        <w:ind w:right="285"/>
        <w:jc w:val="both"/>
        <w:rPr>
          <w:bCs/>
        </w:rPr>
      </w:pPr>
      <w:r>
        <w:rPr>
          <w:bCs/>
          <w:spacing w:val="-2"/>
        </w:rPr>
        <w:t xml:space="preserve">Paslaugų teikėjo </w:t>
      </w:r>
      <w:r w:rsidR="006B2FBE">
        <w:rPr>
          <w:bCs/>
          <w:spacing w:val="-2"/>
        </w:rPr>
        <w:t>nuomojama</w:t>
      </w:r>
      <w:r>
        <w:rPr>
          <w:bCs/>
          <w:spacing w:val="-2"/>
        </w:rPr>
        <w:t xml:space="preserve"> </w:t>
      </w:r>
      <w:r w:rsidR="009D31E7">
        <w:rPr>
          <w:bCs/>
          <w:spacing w:val="-2"/>
        </w:rPr>
        <w:t>techninė</w:t>
      </w:r>
      <w:r w:rsidR="00765203">
        <w:rPr>
          <w:bCs/>
          <w:spacing w:val="-2"/>
        </w:rPr>
        <w:t xml:space="preserve"> </w:t>
      </w:r>
      <w:r>
        <w:rPr>
          <w:bCs/>
          <w:spacing w:val="-2"/>
        </w:rPr>
        <w:t>įranga turi atitikti</w:t>
      </w:r>
      <w:r w:rsidR="00CF56E5">
        <w:rPr>
          <w:bCs/>
          <w:spacing w:val="-2"/>
        </w:rPr>
        <w:t xml:space="preserve"> šios techninės specifikacijos </w:t>
      </w:r>
      <w:r w:rsidR="005E12A0">
        <w:rPr>
          <w:bCs/>
          <w:spacing w:val="-2"/>
        </w:rPr>
        <w:t>8.</w:t>
      </w:r>
      <w:r w:rsidR="00F62B8A">
        <w:rPr>
          <w:bCs/>
          <w:spacing w:val="-2"/>
        </w:rPr>
        <w:t>4</w:t>
      </w:r>
      <w:r w:rsidR="00321DCA">
        <w:rPr>
          <w:bCs/>
          <w:spacing w:val="-2"/>
        </w:rPr>
        <w:t xml:space="preserve"> </w:t>
      </w:r>
      <w:r w:rsidR="00CF56E5">
        <w:rPr>
          <w:bCs/>
          <w:spacing w:val="-2"/>
        </w:rPr>
        <w:t>punkte pateiktus reikalavimus</w:t>
      </w:r>
      <w:r w:rsidR="000C0D8A">
        <w:t>.</w:t>
      </w:r>
    </w:p>
    <w:p w14:paraId="64EA333D" w14:textId="48330E05" w:rsidR="000C0D8A" w:rsidRPr="00676209" w:rsidRDefault="00C01D57" w:rsidP="000E2EE9">
      <w:pPr>
        <w:pStyle w:val="Sraopastraipa"/>
        <w:numPr>
          <w:ilvl w:val="2"/>
          <w:numId w:val="2"/>
        </w:numPr>
        <w:tabs>
          <w:tab w:val="left" w:pos="561"/>
          <w:tab w:val="left" w:pos="630"/>
          <w:tab w:val="left" w:pos="1667"/>
        </w:tabs>
        <w:spacing w:before="120" w:line="266" w:lineRule="auto"/>
        <w:ind w:right="285"/>
        <w:jc w:val="both"/>
        <w:rPr>
          <w:bCs/>
        </w:rPr>
      </w:pPr>
      <w:r>
        <w:t>Nuomojamos</w:t>
      </w:r>
      <w:r w:rsidR="00223616">
        <w:t xml:space="preserve"> techninės</w:t>
      </w:r>
      <w:r w:rsidR="000C0D8A">
        <w:t xml:space="preserve"> </w:t>
      </w:r>
      <w:r>
        <w:t xml:space="preserve">įrangos </w:t>
      </w:r>
      <w:r w:rsidR="00745724">
        <w:t xml:space="preserve">priežiūros, montavimo ir išmontavimo </w:t>
      </w:r>
      <w:r w:rsidR="000C0D8A">
        <w:t xml:space="preserve">paslaugos teikiamos </w:t>
      </w:r>
      <w:r w:rsidR="000C0D8A" w:rsidRPr="00446C00">
        <w:t>Užsakovo</w:t>
      </w:r>
      <w:r w:rsidR="000C0D8A" w:rsidRPr="00676209">
        <w:rPr>
          <w:spacing w:val="-11"/>
        </w:rPr>
        <w:t xml:space="preserve"> </w:t>
      </w:r>
      <w:r w:rsidR="000C0D8A" w:rsidRPr="00446C00">
        <w:t>darbo</w:t>
      </w:r>
      <w:r w:rsidR="000C0D8A" w:rsidRPr="00676209">
        <w:rPr>
          <w:spacing w:val="-8"/>
        </w:rPr>
        <w:t xml:space="preserve"> </w:t>
      </w:r>
      <w:r w:rsidR="000C0D8A" w:rsidRPr="00446C00">
        <w:t>valandomis,</w:t>
      </w:r>
      <w:r w:rsidR="000C0D8A" w:rsidRPr="00676209">
        <w:rPr>
          <w:spacing w:val="-7"/>
        </w:rPr>
        <w:t xml:space="preserve"> </w:t>
      </w:r>
      <w:r w:rsidR="000C0D8A" w:rsidRPr="00446C00">
        <w:t>nurodytomis</w:t>
      </w:r>
      <w:r w:rsidR="000C0D8A" w:rsidRPr="00676209">
        <w:rPr>
          <w:spacing w:val="-9"/>
        </w:rPr>
        <w:t xml:space="preserve"> Techninės specifikacijos </w:t>
      </w:r>
      <w:r w:rsidR="000C0D8A" w:rsidRPr="00446C00">
        <w:t>1.</w:t>
      </w:r>
      <w:r w:rsidR="00B35761">
        <w:t>8</w:t>
      </w:r>
      <w:r w:rsidR="000C0D8A" w:rsidRPr="00676209">
        <w:rPr>
          <w:spacing w:val="-8"/>
        </w:rPr>
        <w:t xml:space="preserve"> pa</w:t>
      </w:r>
      <w:r w:rsidR="000C0D8A" w:rsidRPr="00676209">
        <w:rPr>
          <w:spacing w:val="-2"/>
        </w:rPr>
        <w:t>punktyje.</w:t>
      </w:r>
    </w:p>
    <w:p w14:paraId="07BCA85E" w14:textId="74AE2DDC" w:rsidR="000C0D8A" w:rsidRDefault="00745724" w:rsidP="000E2EE9">
      <w:pPr>
        <w:pStyle w:val="Sraopastraipa"/>
        <w:numPr>
          <w:ilvl w:val="2"/>
          <w:numId w:val="2"/>
        </w:numPr>
        <w:tabs>
          <w:tab w:val="left" w:pos="561"/>
          <w:tab w:val="left" w:pos="630"/>
          <w:tab w:val="left" w:pos="1667"/>
        </w:tabs>
        <w:spacing w:before="120" w:line="266" w:lineRule="auto"/>
        <w:ind w:right="285"/>
        <w:jc w:val="both"/>
        <w:rPr>
          <w:bCs/>
        </w:rPr>
      </w:pPr>
      <w:r w:rsidRPr="0042001F">
        <w:rPr>
          <w:bCs/>
        </w:rPr>
        <w:t xml:space="preserve">Esant poreikiui, </w:t>
      </w:r>
      <w:r>
        <w:rPr>
          <w:bCs/>
        </w:rPr>
        <w:t>nuomojamos t</w:t>
      </w:r>
      <w:r w:rsidRPr="0042001F">
        <w:rPr>
          <w:bCs/>
        </w:rPr>
        <w:t>echninės įrangos priežiūros</w:t>
      </w:r>
      <w:r>
        <w:rPr>
          <w:bCs/>
        </w:rPr>
        <w:t>, montavimo ir išmontavimo</w:t>
      </w:r>
      <w:r w:rsidRPr="0042001F">
        <w:rPr>
          <w:bCs/>
        </w:rPr>
        <w:t xml:space="preserve"> paslaugos gali būti teikiamos ir ne Užsakovo darbo valandomis, kiekvieną tokį atvejį atskirai suderinus tarp Užsakovo ir Paslaugų teikėjo.</w:t>
      </w:r>
    </w:p>
    <w:p w14:paraId="2D7DB4C3" w14:textId="0B214C5F" w:rsidR="00E3258D" w:rsidRDefault="009C74B1" w:rsidP="000E2EE9">
      <w:pPr>
        <w:pStyle w:val="Sraopastraipa"/>
        <w:numPr>
          <w:ilvl w:val="2"/>
          <w:numId w:val="2"/>
        </w:numPr>
        <w:tabs>
          <w:tab w:val="left" w:pos="561"/>
          <w:tab w:val="left" w:pos="630"/>
          <w:tab w:val="left" w:pos="1667"/>
        </w:tabs>
        <w:spacing w:before="120" w:line="266" w:lineRule="auto"/>
        <w:ind w:right="285"/>
        <w:jc w:val="both"/>
        <w:rPr>
          <w:bCs/>
        </w:rPr>
      </w:pPr>
      <w:proofErr w:type="spellStart"/>
      <w:r>
        <w:rPr>
          <w:bCs/>
          <w:lang w:val="en-US"/>
        </w:rPr>
        <w:t>Paslaug</w:t>
      </w:r>
      <w:proofErr w:type="spellEnd"/>
      <w:r>
        <w:rPr>
          <w:bCs/>
        </w:rPr>
        <w:t>ų tei</w:t>
      </w:r>
      <w:r w:rsidR="00C963FD">
        <w:rPr>
          <w:bCs/>
        </w:rPr>
        <w:t>kėjo nuomojamai techninei įrangai suteikiama garantija galioja visą sutarties laikotarpį</w:t>
      </w:r>
      <w:r w:rsidR="00595390">
        <w:rPr>
          <w:bCs/>
        </w:rPr>
        <w:t>.</w:t>
      </w:r>
    </w:p>
    <w:p w14:paraId="53A4560A" w14:textId="77777777" w:rsidR="00FC5299" w:rsidRDefault="00FC5299" w:rsidP="00FC5299">
      <w:pPr>
        <w:tabs>
          <w:tab w:val="left" w:pos="561"/>
          <w:tab w:val="left" w:pos="630"/>
          <w:tab w:val="left" w:pos="1667"/>
        </w:tabs>
        <w:spacing w:before="120" w:line="266" w:lineRule="auto"/>
        <w:ind w:right="285"/>
        <w:jc w:val="both"/>
        <w:rPr>
          <w:bCs/>
        </w:rPr>
      </w:pPr>
    </w:p>
    <w:p w14:paraId="5B36B770" w14:textId="42E9CD52" w:rsidR="00FC5299" w:rsidRPr="0002027C" w:rsidRDefault="00627DFC" w:rsidP="000E2EE9">
      <w:pPr>
        <w:pStyle w:val="Sraopastraipa"/>
        <w:numPr>
          <w:ilvl w:val="1"/>
          <w:numId w:val="2"/>
        </w:numPr>
        <w:tabs>
          <w:tab w:val="left" w:pos="1667"/>
        </w:tabs>
        <w:spacing w:before="120"/>
        <w:ind w:right="285"/>
        <w:rPr>
          <w:bCs/>
        </w:rPr>
      </w:pPr>
      <w:r>
        <w:rPr>
          <w:bCs/>
        </w:rPr>
        <w:t>TK</w:t>
      </w:r>
      <w:r w:rsidR="001231C0">
        <w:rPr>
          <w:bCs/>
        </w:rPr>
        <w:t>I</w:t>
      </w:r>
      <w:r>
        <w:rPr>
          <w:bCs/>
        </w:rPr>
        <w:t xml:space="preserve">S </w:t>
      </w:r>
      <w:r w:rsidR="00FC5299" w:rsidRPr="0002027C">
        <w:rPr>
          <w:bCs/>
        </w:rPr>
        <w:t>paslaugų</w:t>
      </w:r>
      <w:r w:rsidR="00FC5299" w:rsidRPr="0002027C">
        <w:rPr>
          <w:bCs/>
          <w:spacing w:val="-5"/>
        </w:rPr>
        <w:t xml:space="preserve"> </w:t>
      </w:r>
      <w:r w:rsidR="00FC5299" w:rsidRPr="0002027C">
        <w:rPr>
          <w:bCs/>
        </w:rPr>
        <w:t>teikimo</w:t>
      </w:r>
      <w:r w:rsidR="00FC5299" w:rsidRPr="0002027C">
        <w:rPr>
          <w:bCs/>
          <w:spacing w:val="-7"/>
        </w:rPr>
        <w:t xml:space="preserve"> </w:t>
      </w:r>
      <w:r w:rsidR="00FC5299" w:rsidRPr="0002027C">
        <w:rPr>
          <w:bCs/>
        </w:rPr>
        <w:t>tvarka</w:t>
      </w:r>
    </w:p>
    <w:p w14:paraId="163BC78B" w14:textId="4FC55720" w:rsidR="00270177" w:rsidRPr="00270177" w:rsidRDefault="00FF6F6C" w:rsidP="000E2EE9">
      <w:pPr>
        <w:pStyle w:val="Sraopastraipa"/>
        <w:numPr>
          <w:ilvl w:val="2"/>
          <w:numId w:val="2"/>
        </w:numPr>
        <w:tabs>
          <w:tab w:val="left" w:pos="561"/>
          <w:tab w:val="left" w:pos="630"/>
          <w:tab w:val="left" w:pos="1667"/>
        </w:tabs>
        <w:spacing w:before="120" w:line="266" w:lineRule="auto"/>
        <w:ind w:right="285"/>
        <w:jc w:val="both"/>
        <w:rPr>
          <w:bCs/>
        </w:rPr>
      </w:pPr>
      <w:r>
        <w:rPr>
          <w:bCs/>
        </w:rPr>
        <w:t>Paslaugų teikėjas visą sutarties laikotarpį</w:t>
      </w:r>
      <w:r w:rsidR="00ED3987">
        <w:rPr>
          <w:bCs/>
        </w:rPr>
        <w:t xml:space="preserve">, 24 valandas </w:t>
      </w:r>
      <w:r w:rsidR="00AE70D2">
        <w:rPr>
          <w:bCs/>
        </w:rPr>
        <w:t xml:space="preserve">per parą ir </w:t>
      </w:r>
      <w:r w:rsidR="00ED3987">
        <w:rPr>
          <w:bCs/>
        </w:rPr>
        <w:t xml:space="preserve">7 </w:t>
      </w:r>
      <w:r w:rsidR="00AE70D2">
        <w:rPr>
          <w:bCs/>
        </w:rPr>
        <w:t xml:space="preserve">paras </w:t>
      </w:r>
      <w:r w:rsidR="00ED3987">
        <w:rPr>
          <w:bCs/>
        </w:rPr>
        <w:t>per savaitę</w:t>
      </w:r>
      <w:r>
        <w:rPr>
          <w:bCs/>
        </w:rPr>
        <w:t xml:space="preserve"> suteikia prieigą Užsakovui prie TK</w:t>
      </w:r>
      <w:r w:rsidR="00C53154">
        <w:rPr>
          <w:bCs/>
        </w:rPr>
        <w:t>I</w:t>
      </w:r>
      <w:r>
        <w:rPr>
          <w:bCs/>
        </w:rPr>
        <w:t>S.</w:t>
      </w:r>
    </w:p>
    <w:p w14:paraId="5D282F22" w14:textId="58D37F06" w:rsidR="00FC5299" w:rsidRPr="00A36A1D" w:rsidRDefault="00A36A1D" w:rsidP="000E2EE9">
      <w:pPr>
        <w:pStyle w:val="Sraopastraipa"/>
        <w:numPr>
          <w:ilvl w:val="2"/>
          <w:numId w:val="2"/>
        </w:numPr>
        <w:tabs>
          <w:tab w:val="left" w:pos="561"/>
          <w:tab w:val="left" w:pos="630"/>
          <w:tab w:val="left" w:pos="1667"/>
        </w:tabs>
        <w:spacing w:before="120" w:line="266" w:lineRule="auto"/>
        <w:ind w:right="285"/>
        <w:jc w:val="both"/>
        <w:rPr>
          <w:bCs/>
        </w:rPr>
      </w:pPr>
      <w:r>
        <w:t>TK</w:t>
      </w:r>
      <w:r w:rsidR="00C53154">
        <w:t>I</w:t>
      </w:r>
      <w:r>
        <w:t xml:space="preserve">S </w:t>
      </w:r>
      <w:r w:rsidR="00CD2496">
        <w:t>veikimo</w:t>
      </w:r>
      <w:r w:rsidR="00FC5299" w:rsidRPr="00174FF9">
        <w:t xml:space="preserve"> </w:t>
      </w:r>
      <w:r w:rsidR="00CD2496">
        <w:t>sutrikimų</w:t>
      </w:r>
      <w:r w:rsidR="00521AD2">
        <w:t xml:space="preserve"> šalinimo</w:t>
      </w:r>
      <w:r w:rsidR="00FC5299" w:rsidRPr="00174FF9">
        <w:t xml:space="preserve"> paslaugos teikiamos pagal Užsakovo pateiktus pranešimus elektroninėmis priemonėmis ar kita rašytine, Paslaugų teikėjo pasiūlyta ir Užsakovui </w:t>
      </w:r>
      <w:r w:rsidR="00FC5299" w:rsidRPr="00174FF9">
        <w:lastRenderedPageBreak/>
        <w:t xml:space="preserve">priimtina forma apie </w:t>
      </w:r>
      <w:r w:rsidR="00C37160">
        <w:t>TKIS</w:t>
      </w:r>
      <w:r w:rsidR="00FC5299" w:rsidRPr="00174FF9">
        <w:t xml:space="preserve"> darbo problemas / sutrikimus</w:t>
      </w:r>
      <w:r w:rsidR="00FC5299">
        <w:t>.</w:t>
      </w:r>
    </w:p>
    <w:p w14:paraId="666BFD75" w14:textId="7AEE8C62" w:rsidR="005F2FD5" w:rsidRPr="005F2FD5" w:rsidRDefault="00C53154" w:rsidP="005F2FD5">
      <w:pPr>
        <w:pStyle w:val="Sraopastraipa"/>
        <w:numPr>
          <w:ilvl w:val="2"/>
          <w:numId w:val="2"/>
        </w:numPr>
        <w:tabs>
          <w:tab w:val="left" w:pos="561"/>
          <w:tab w:val="left" w:pos="630"/>
          <w:tab w:val="left" w:pos="1667"/>
        </w:tabs>
        <w:spacing w:before="120" w:line="266" w:lineRule="auto"/>
        <w:ind w:right="285"/>
        <w:jc w:val="both"/>
        <w:rPr>
          <w:bCs/>
        </w:rPr>
      </w:pPr>
      <w:r>
        <w:rPr>
          <w:bCs/>
          <w:spacing w:val="-2"/>
        </w:rPr>
        <w:t>TKIS</w:t>
      </w:r>
      <w:r w:rsidR="00FC5299">
        <w:rPr>
          <w:bCs/>
          <w:spacing w:val="-2"/>
        </w:rPr>
        <w:t xml:space="preserve"> turi atitikti šios techninės specifikacijos </w:t>
      </w:r>
      <w:r w:rsidR="00F62B8A">
        <w:rPr>
          <w:bCs/>
          <w:spacing w:val="-2"/>
        </w:rPr>
        <w:t>8.3</w:t>
      </w:r>
      <w:r w:rsidR="00FC5299">
        <w:rPr>
          <w:bCs/>
          <w:spacing w:val="-2"/>
        </w:rPr>
        <w:t xml:space="preserve"> punkt</w:t>
      </w:r>
      <w:r w:rsidR="005E12A0">
        <w:rPr>
          <w:bCs/>
          <w:spacing w:val="-2"/>
        </w:rPr>
        <w:t>e</w:t>
      </w:r>
      <w:r w:rsidR="00FC5299">
        <w:rPr>
          <w:bCs/>
          <w:spacing w:val="-2"/>
        </w:rPr>
        <w:t xml:space="preserve"> pateiktus reikalavimus</w:t>
      </w:r>
      <w:r w:rsidR="00FC5299">
        <w:t>.</w:t>
      </w:r>
    </w:p>
    <w:p w14:paraId="76CE8B79" w14:textId="4354EBF2" w:rsidR="00A8782C" w:rsidRPr="00A358F5" w:rsidRDefault="00C53154" w:rsidP="005F2FD5">
      <w:pPr>
        <w:pStyle w:val="Sraopastraipa"/>
        <w:numPr>
          <w:ilvl w:val="2"/>
          <w:numId w:val="2"/>
        </w:numPr>
        <w:tabs>
          <w:tab w:val="left" w:pos="561"/>
          <w:tab w:val="left" w:pos="630"/>
          <w:tab w:val="left" w:pos="1667"/>
        </w:tabs>
        <w:spacing w:before="120" w:line="266" w:lineRule="auto"/>
        <w:ind w:right="285"/>
        <w:jc w:val="both"/>
        <w:rPr>
          <w:bCs/>
        </w:rPr>
      </w:pPr>
      <w:r>
        <w:t>TKIS</w:t>
      </w:r>
      <w:r w:rsidR="00A8782C" w:rsidRPr="005F2FD5">
        <w:rPr>
          <w:spacing w:val="-6"/>
        </w:rPr>
        <w:t xml:space="preserve"> (gamybinė ir testavimo aplinkos) turi būti įdiegta Paslaugų teikėjo </w:t>
      </w:r>
      <w:r w:rsidR="00E35CF0">
        <w:rPr>
          <w:shd w:val="clear" w:color="auto" w:fill="FFFFFF" w:themeFill="background1"/>
        </w:rPr>
        <w:t>ar kito Paslaugų teikėjo pasitelkiamo asmens</w:t>
      </w:r>
      <w:r w:rsidR="00E35CF0" w:rsidRPr="000E4315">
        <w:rPr>
          <w:shd w:val="clear" w:color="auto" w:fill="FFFFFF" w:themeFill="background1"/>
        </w:rPr>
        <w:t xml:space="preserve"> </w:t>
      </w:r>
      <w:r w:rsidR="00F27A67">
        <w:rPr>
          <w:shd w:val="clear" w:color="auto" w:fill="FFFFFF" w:themeFill="background1"/>
        </w:rPr>
        <w:t>(</w:t>
      </w:r>
      <w:r w:rsidR="00FA0484">
        <w:rPr>
          <w:shd w:val="clear" w:color="auto" w:fill="FFFFFF" w:themeFill="background1"/>
        </w:rPr>
        <w:t xml:space="preserve">įrangos gamintojo, </w:t>
      </w:r>
      <w:r w:rsidR="00F27A67" w:rsidRPr="00FA0484">
        <w:t>subtiekėjo ir/ar kitais</w:t>
      </w:r>
      <w:r w:rsidR="00F27A67">
        <w:t xml:space="preserve"> pagrindais pasitelkiamo ūkio subjekto) </w:t>
      </w:r>
      <w:r w:rsidR="00E35CF0" w:rsidRPr="000E4315">
        <w:rPr>
          <w:shd w:val="clear" w:color="auto" w:fill="FFFFFF" w:themeFill="background1"/>
        </w:rPr>
        <w:t>turim</w:t>
      </w:r>
      <w:r w:rsidR="00E35CF0">
        <w:rPr>
          <w:shd w:val="clear" w:color="auto" w:fill="FFFFFF" w:themeFill="background1"/>
        </w:rPr>
        <w:t>ame</w:t>
      </w:r>
      <w:r w:rsidR="00E35CF0" w:rsidRPr="005F2FD5">
        <w:rPr>
          <w:spacing w:val="-6"/>
        </w:rPr>
        <w:t xml:space="preserve"> </w:t>
      </w:r>
      <w:r w:rsidR="00A8782C" w:rsidRPr="005F2FD5">
        <w:rPr>
          <w:spacing w:val="-6"/>
        </w:rPr>
        <w:t xml:space="preserve">duomenų centre, kaip paslauga </w:t>
      </w:r>
      <w:r w:rsidR="00A8782C" w:rsidRPr="000F3933">
        <w:t xml:space="preserve">(angl. </w:t>
      </w:r>
      <w:proofErr w:type="spellStart"/>
      <w:r w:rsidR="00A8782C" w:rsidRPr="000F3933">
        <w:t>Software</w:t>
      </w:r>
      <w:proofErr w:type="spellEnd"/>
      <w:r w:rsidR="00A8782C" w:rsidRPr="000F3933">
        <w:t xml:space="preserve"> </w:t>
      </w:r>
      <w:proofErr w:type="spellStart"/>
      <w:r w:rsidR="00A8782C" w:rsidRPr="000F3933">
        <w:t>as</w:t>
      </w:r>
      <w:proofErr w:type="spellEnd"/>
      <w:r w:rsidR="00A8782C" w:rsidRPr="000F3933">
        <w:t xml:space="preserve"> a </w:t>
      </w:r>
      <w:proofErr w:type="spellStart"/>
      <w:r w:rsidR="00A8782C" w:rsidRPr="000F3933">
        <w:t>Service</w:t>
      </w:r>
      <w:proofErr w:type="spellEnd"/>
      <w:r w:rsidR="00A8782C" w:rsidRPr="000F3933">
        <w:t xml:space="preserve"> (</w:t>
      </w:r>
      <w:proofErr w:type="spellStart"/>
      <w:r w:rsidR="00A8782C" w:rsidRPr="000F3933">
        <w:t>SaaS</w:t>
      </w:r>
      <w:proofErr w:type="spellEnd"/>
      <w:r w:rsidR="00A8782C" w:rsidRPr="000F3933">
        <w:t>))</w:t>
      </w:r>
      <w:r w:rsidR="00A8782C">
        <w:t xml:space="preserve">. </w:t>
      </w:r>
      <w:r w:rsidR="00A8782C" w:rsidRPr="000F3933">
        <w:t>„</w:t>
      </w:r>
      <w:proofErr w:type="spellStart"/>
      <w:r w:rsidR="00A8782C" w:rsidRPr="000F3933">
        <w:t>SaaS</w:t>
      </w:r>
      <w:proofErr w:type="spellEnd"/>
      <w:r w:rsidR="00A8782C" w:rsidRPr="000F3933">
        <w:t xml:space="preserve">“ tipo paslaugų atveju </w:t>
      </w:r>
      <w:r w:rsidR="00A8782C" w:rsidRPr="00446C00">
        <w:t>Paslaugų</w:t>
      </w:r>
      <w:r w:rsidR="00A8782C" w:rsidRPr="005F2FD5">
        <w:rPr>
          <w:spacing w:val="-6"/>
        </w:rPr>
        <w:t xml:space="preserve"> </w:t>
      </w:r>
      <w:r w:rsidR="00A8782C" w:rsidRPr="00446C00">
        <w:t>teikėjas</w:t>
      </w:r>
      <w:r w:rsidR="00A8782C" w:rsidRPr="005F2FD5">
        <w:rPr>
          <w:spacing w:val="-8"/>
        </w:rPr>
        <w:t xml:space="preserve"> turi užtikrinti, kad </w:t>
      </w:r>
      <w:r w:rsidR="0078785A">
        <w:t>TKIS</w:t>
      </w:r>
      <w:r w:rsidR="0078785A" w:rsidRPr="005F2FD5">
        <w:rPr>
          <w:spacing w:val="-6"/>
        </w:rPr>
        <w:t xml:space="preserve"> </w:t>
      </w:r>
      <w:r w:rsidR="00A8782C" w:rsidRPr="005F2FD5">
        <w:rPr>
          <w:spacing w:val="-6"/>
        </w:rPr>
        <w:t xml:space="preserve">(gamybinė ir testavimo aplinkos) </w:t>
      </w:r>
      <w:r w:rsidR="00A8782C" w:rsidRPr="000F3933">
        <w:t xml:space="preserve">programiniai komponentai bus diegiami ir </w:t>
      </w:r>
      <w:r w:rsidR="0078785A">
        <w:t>TKIS</w:t>
      </w:r>
      <w:r w:rsidR="0078785A" w:rsidRPr="005F2FD5">
        <w:rPr>
          <w:spacing w:val="-6"/>
        </w:rPr>
        <w:t xml:space="preserve"> </w:t>
      </w:r>
      <w:r w:rsidR="00A8782C" w:rsidRPr="000F3933">
        <w:t>duomenys</w:t>
      </w:r>
      <w:r w:rsidR="00A8782C">
        <w:t xml:space="preserve"> </w:t>
      </w:r>
      <w:r w:rsidR="00A8782C" w:rsidRPr="00061A56">
        <w:t>(įskaitant atsargines duomenų kopijas)</w:t>
      </w:r>
      <w:r w:rsidR="00A8782C" w:rsidRPr="000F3933">
        <w:t xml:space="preserve"> bus saugomi</w:t>
      </w:r>
      <w:r w:rsidR="00A8782C">
        <w:t xml:space="preserve"> </w:t>
      </w:r>
      <w:r w:rsidR="00A8782C" w:rsidRPr="000F3933">
        <w:t>Europos ekonominės erdvės (EEE) valstybės narės teritorijoje esančiame duomenų centre, kuriam taikomas E</w:t>
      </w:r>
      <w:r w:rsidR="00A8782C">
        <w:t xml:space="preserve">uropos </w:t>
      </w:r>
      <w:r w:rsidR="00A8782C" w:rsidRPr="000F3933">
        <w:t>S</w:t>
      </w:r>
      <w:r w:rsidR="00A8782C">
        <w:t>ąjungos</w:t>
      </w:r>
      <w:r w:rsidR="00A8782C" w:rsidRPr="000F3933">
        <w:t xml:space="preserve"> teisinis reguliavimas</w:t>
      </w:r>
      <w:r w:rsidR="00A8782C">
        <w:t>.</w:t>
      </w:r>
    </w:p>
    <w:p w14:paraId="7196EBFE" w14:textId="77777777" w:rsidR="00A358F5" w:rsidRPr="001F4E0C" w:rsidRDefault="00A358F5" w:rsidP="00A358F5">
      <w:pPr>
        <w:pStyle w:val="Sraopastraipa"/>
        <w:tabs>
          <w:tab w:val="left" w:pos="561"/>
          <w:tab w:val="left" w:pos="630"/>
          <w:tab w:val="left" w:pos="1667"/>
        </w:tabs>
        <w:spacing w:before="120" w:line="266" w:lineRule="auto"/>
        <w:ind w:left="1212" w:right="285" w:firstLine="0"/>
        <w:jc w:val="both"/>
        <w:rPr>
          <w:bCs/>
        </w:rPr>
      </w:pPr>
    </w:p>
    <w:p w14:paraId="419C53F6" w14:textId="7DE588D6" w:rsidR="00DD4AD5" w:rsidRPr="00A358F5" w:rsidRDefault="006B5FAF" w:rsidP="00DD4AD5">
      <w:pPr>
        <w:pStyle w:val="Sraopastraipa"/>
        <w:numPr>
          <w:ilvl w:val="1"/>
          <w:numId w:val="2"/>
        </w:numPr>
        <w:tabs>
          <w:tab w:val="left" w:pos="561"/>
          <w:tab w:val="left" w:pos="630"/>
          <w:tab w:val="left" w:pos="1667"/>
        </w:tabs>
        <w:spacing w:before="120" w:line="266" w:lineRule="auto"/>
        <w:ind w:right="285" w:hanging="696"/>
        <w:jc w:val="both"/>
        <w:rPr>
          <w:bCs/>
        </w:rPr>
      </w:pPr>
      <w:r>
        <w:t xml:space="preserve"> TKIS vystymo paslaugų teikimo tvarka</w:t>
      </w:r>
    </w:p>
    <w:p w14:paraId="5F993954" w14:textId="77777777" w:rsidR="00A358F5" w:rsidRPr="00DD4AD5" w:rsidRDefault="00A358F5" w:rsidP="00A358F5">
      <w:pPr>
        <w:pStyle w:val="Sraopastraipa"/>
        <w:tabs>
          <w:tab w:val="left" w:pos="561"/>
          <w:tab w:val="left" w:pos="630"/>
          <w:tab w:val="left" w:pos="1667"/>
        </w:tabs>
        <w:spacing w:before="120" w:line="266" w:lineRule="auto"/>
        <w:ind w:left="966" w:right="285" w:firstLine="0"/>
        <w:jc w:val="both"/>
        <w:rPr>
          <w:bCs/>
        </w:rPr>
      </w:pPr>
    </w:p>
    <w:p w14:paraId="05435FFF" w14:textId="77777777" w:rsidR="004F05DB" w:rsidRPr="00526F82" w:rsidRDefault="004F05DB" w:rsidP="004F05DB">
      <w:pPr>
        <w:pStyle w:val="Antrat2"/>
        <w:numPr>
          <w:ilvl w:val="2"/>
          <w:numId w:val="2"/>
        </w:numPr>
        <w:tabs>
          <w:tab w:val="left" w:pos="1498"/>
        </w:tabs>
        <w:ind w:left="720" w:hanging="180"/>
        <w:rPr>
          <w:b w:val="0"/>
          <w:bCs w:val="0"/>
        </w:rPr>
      </w:pPr>
      <w:r w:rsidRPr="00526F82">
        <w:rPr>
          <w:b w:val="0"/>
          <w:bCs w:val="0"/>
          <w:spacing w:val="-2"/>
        </w:rPr>
        <w:t>Vystymo paslaugas sudaro:</w:t>
      </w:r>
    </w:p>
    <w:p w14:paraId="04C66FD0" w14:textId="407B8078" w:rsidR="004F05DB" w:rsidRDefault="004F05DB" w:rsidP="004F05DB">
      <w:pPr>
        <w:pStyle w:val="Antrat2"/>
        <w:numPr>
          <w:ilvl w:val="3"/>
          <w:numId w:val="2"/>
        </w:numPr>
        <w:tabs>
          <w:tab w:val="left" w:pos="1498"/>
        </w:tabs>
        <w:rPr>
          <w:b w:val="0"/>
          <w:bCs w:val="0"/>
        </w:rPr>
      </w:pPr>
      <w:r w:rsidRPr="00526F82">
        <w:rPr>
          <w:b w:val="0"/>
          <w:bCs w:val="0"/>
        </w:rPr>
        <w:t>Poreikių analizė ir vertinimas – naujų</w:t>
      </w:r>
      <w:r w:rsidRPr="00526F82">
        <w:rPr>
          <w:b w:val="0"/>
          <w:bCs w:val="0"/>
          <w:spacing w:val="-5"/>
        </w:rPr>
        <w:t xml:space="preserve"> </w:t>
      </w:r>
      <w:r w:rsidRPr="00526F82">
        <w:rPr>
          <w:b w:val="0"/>
          <w:bCs w:val="0"/>
        </w:rPr>
        <w:t>Užsakovo</w:t>
      </w:r>
      <w:r w:rsidRPr="00526F82">
        <w:rPr>
          <w:b w:val="0"/>
          <w:bCs w:val="0"/>
          <w:spacing w:val="-5"/>
        </w:rPr>
        <w:t xml:space="preserve"> </w:t>
      </w:r>
      <w:r w:rsidRPr="00526F82">
        <w:rPr>
          <w:b w:val="0"/>
          <w:bCs w:val="0"/>
        </w:rPr>
        <w:t>pateiktų</w:t>
      </w:r>
      <w:r w:rsidRPr="00526F82">
        <w:rPr>
          <w:b w:val="0"/>
          <w:bCs w:val="0"/>
          <w:spacing w:val="-5"/>
        </w:rPr>
        <w:t xml:space="preserve"> </w:t>
      </w:r>
      <w:r>
        <w:rPr>
          <w:b w:val="0"/>
          <w:bCs w:val="0"/>
        </w:rPr>
        <w:t>TKIS</w:t>
      </w:r>
      <w:r w:rsidRPr="00526F82">
        <w:rPr>
          <w:b w:val="0"/>
          <w:bCs w:val="0"/>
          <w:spacing w:val="-3"/>
        </w:rPr>
        <w:t xml:space="preserve"> </w:t>
      </w:r>
      <w:r w:rsidRPr="00526F82">
        <w:rPr>
          <w:b w:val="0"/>
          <w:bCs w:val="0"/>
        </w:rPr>
        <w:t>vystymo</w:t>
      </w:r>
      <w:r w:rsidRPr="00526F82">
        <w:rPr>
          <w:b w:val="0"/>
          <w:bCs w:val="0"/>
          <w:spacing w:val="-5"/>
        </w:rPr>
        <w:t xml:space="preserve"> </w:t>
      </w:r>
      <w:r w:rsidRPr="00526F82">
        <w:rPr>
          <w:b w:val="0"/>
          <w:bCs w:val="0"/>
        </w:rPr>
        <w:t>poreikių analizė ir vertinimas</w:t>
      </w:r>
      <w:r>
        <w:rPr>
          <w:b w:val="0"/>
          <w:bCs w:val="0"/>
        </w:rPr>
        <w:t>.</w:t>
      </w:r>
    </w:p>
    <w:p w14:paraId="4BBC3E8D" w14:textId="6EF635E0" w:rsidR="004F05DB" w:rsidRDefault="004F05DB" w:rsidP="004F05DB">
      <w:pPr>
        <w:pStyle w:val="Antrat2"/>
        <w:numPr>
          <w:ilvl w:val="3"/>
          <w:numId w:val="2"/>
        </w:numPr>
        <w:tabs>
          <w:tab w:val="left" w:pos="1498"/>
        </w:tabs>
        <w:rPr>
          <w:b w:val="0"/>
          <w:bCs w:val="0"/>
        </w:rPr>
      </w:pPr>
      <w:r w:rsidRPr="00712199">
        <w:rPr>
          <w:b w:val="0"/>
          <w:bCs w:val="0"/>
        </w:rPr>
        <w:t>Projektavimo, programavimo ir konfigūravimo</w:t>
      </w:r>
      <w:r w:rsidRPr="00712199">
        <w:rPr>
          <w:b w:val="0"/>
          <w:bCs w:val="0"/>
          <w:spacing w:val="40"/>
        </w:rPr>
        <w:t xml:space="preserve"> </w:t>
      </w:r>
      <w:r w:rsidRPr="00712199">
        <w:rPr>
          <w:b w:val="0"/>
          <w:bCs w:val="0"/>
        </w:rPr>
        <w:t xml:space="preserve">paslaugos – </w:t>
      </w:r>
      <w:r w:rsidR="00911B28">
        <w:rPr>
          <w:b w:val="0"/>
          <w:bCs w:val="0"/>
        </w:rPr>
        <w:t>n</w:t>
      </w:r>
      <w:r w:rsidR="00BB39D4" w:rsidRPr="00BB39D4">
        <w:rPr>
          <w:b w:val="0"/>
          <w:bCs w:val="0"/>
        </w:rPr>
        <w:t xml:space="preserve">aujų  </w:t>
      </w:r>
      <w:r w:rsidR="00911B28">
        <w:rPr>
          <w:b w:val="0"/>
          <w:bCs w:val="0"/>
        </w:rPr>
        <w:t xml:space="preserve">TKIS funkcionalumų </w:t>
      </w:r>
      <w:r w:rsidR="00BB39D4" w:rsidRPr="00BB39D4">
        <w:rPr>
          <w:b w:val="0"/>
          <w:bCs w:val="0"/>
        </w:rPr>
        <w:t xml:space="preserve"> kūrimo</w:t>
      </w:r>
      <w:r w:rsidR="00911B28">
        <w:rPr>
          <w:b w:val="0"/>
          <w:bCs w:val="0"/>
        </w:rPr>
        <w:t>,</w:t>
      </w:r>
      <w:r w:rsidR="00BB39D4" w:rsidRPr="00BB39D4">
        <w:rPr>
          <w:b w:val="0"/>
          <w:bCs w:val="0"/>
        </w:rPr>
        <w:t xml:space="preserve"> projektavimo, programavimo ir konfigūravimo paslaugos</w:t>
      </w:r>
      <w:r w:rsidRPr="00BB39D4">
        <w:rPr>
          <w:b w:val="0"/>
          <w:bCs w:val="0"/>
        </w:rPr>
        <w:t>.</w:t>
      </w:r>
      <w:r>
        <w:rPr>
          <w:b w:val="0"/>
          <w:bCs w:val="0"/>
        </w:rPr>
        <w:t xml:space="preserve"> </w:t>
      </w:r>
    </w:p>
    <w:p w14:paraId="3B976504" w14:textId="4692DD32" w:rsidR="004F05DB" w:rsidRDefault="00B876F1" w:rsidP="004F05DB">
      <w:pPr>
        <w:pStyle w:val="Sraopastraipa"/>
        <w:numPr>
          <w:ilvl w:val="2"/>
          <w:numId w:val="2"/>
        </w:numPr>
        <w:tabs>
          <w:tab w:val="left" w:pos="709"/>
          <w:tab w:val="left" w:pos="1675"/>
        </w:tabs>
        <w:spacing w:line="261" w:lineRule="auto"/>
        <w:ind w:right="566"/>
        <w:jc w:val="both"/>
      </w:pPr>
      <w:r>
        <w:t>TKIS</w:t>
      </w:r>
      <w:r w:rsidR="004F05DB">
        <w:t xml:space="preserve"> vystymo paslaugų suteikimo patvirtinimas:</w:t>
      </w:r>
    </w:p>
    <w:p w14:paraId="3A0B2C63" w14:textId="6358F0BD" w:rsidR="004F05DB" w:rsidRDefault="003F4CDE" w:rsidP="004F05DB">
      <w:pPr>
        <w:pStyle w:val="Sraopastraipa"/>
        <w:numPr>
          <w:ilvl w:val="3"/>
          <w:numId w:val="2"/>
        </w:numPr>
        <w:tabs>
          <w:tab w:val="left" w:pos="709"/>
          <w:tab w:val="left" w:pos="1675"/>
        </w:tabs>
        <w:spacing w:line="261" w:lineRule="auto"/>
        <w:ind w:right="566"/>
        <w:jc w:val="both"/>
      </w:pPr>
      <w:r>
        <w:t>TKIS</w:t>
      </w:r>
      <w:r w:rsidR="004F05DB" w:rsidRPr="00627F21">
        <w:t xml:space="preserve"> </w:t>
      </w:r>
      <w:r w:rsidR="004F05DB">
        <w:t>vystymo</w:t>
      </w:r>
      <w:r w:rsidR="004F05DB" w:rsidRPr="00627F21">
        <w:t xml:space="preserve"> paslaugos laikomos suteiktomis, kai Paslaugų teikėjas ir Užsakovas</w:t>
      </w:r>
      <w:r w:rsidR="004F05DB">
        <w:t xml:space="preserve"> </w:t>
      </w:r>
      <w:r w:rsidR="004F05DB" w:rsidRPr="00627F21">
        <w:t>pasirašo priėmimo–perdavimo aktą</w:t>
      </w:r>
      <w:r w:rsidR="004F05DB">
        <w:t>.</w:t>
      </w:r>
    </w:p>
    <w:p w14:paraId="59B294F3" w14:textId="0CD268E0" w:rsidR="004F05DB" w:rsidRDefault="004F05DB" w:rsidP="004F05DB">
      <w:pPr>
        <w:pStyle w:val="Sraopastraipa"/>
        <w:numPr>
          <w:ilvl w:val="2"/>
          <w:numId w:val="2"/>
        </w:numPr>
        <w:tabs>
          <w:tab w:val="left" w:pos="709"/>
          <w:tab w:val="left" w:pos="1675"/>
        </w:tabs>
        <w:spacing w:line="261" w:lineRule="auto"/>
        <w:ind w:right="566"/>
        <w:jc w:val="both"/>
      </w:pPr>
      <w:r w:rsidRPr="00E36A6B">
        <w:t xml:space="preserve">Reikalavimai </w:t>
      </w:r>
      <w:r w:rsidR="003F4CDE">
        <w:t>TKIS</w:t>
      </w:r>
      <w:r w:rsidRPr="00E36A6B">
        <w:t xml:space="preserve"> </w:t>
      </w:r>
      <w:r>
        <w:t>vystymo</w:t>
      </w:r>
      <w:r w:rsidRPr="00E36A6B">
        <w:t xml:space="preserve"> paslaugoms suteikiamai garantijai:</w:t>
      </w:r>
    </w:p>
    <w:p w14:paraId="330916F4" w14:textId="702352FD" w:rsidR="004F05DB" w:rsidRDefault="003F4CDE" w:rsidP="004F05DB">
      <w:pPr>
        <w:pStyle w:val="Sraopastraipa"/>
        <w:numPr>
          <w:ilvl w:val="3"/>
          <w:numId w:val="2"/>
        </w:numPr>
        <w:tabs>
          <w:tab w:val="left" w:pos="709"/>
          <w:tab w:val="left" w:pos="1675"/>
        </w:tabs>
        <w:spacing w:line="261" w:lineRule="auto"/>
        <w:ind w:right="566"/>
        <w:jc w:val="both"/>
      </w:pPr>
      <w:r>
        <w:t>TKIS</w:t>
      </w:r>
      <w:r w:rsidR="004F05DB">
        <w:t xml:space="preserve"> v</w:t>
      </w:r>
      <w:r w:rsidR="004F05DB" w:rsidRPr="004D0326">
        <w:t>ystymo paslaugoms</w:t>
      </w:r>
      <w:r w:rsidR="00194822">
        <w:t xml:space="preserve"> suteikiama garantija galioja visą sutarties laikotarpį</w:t>
      </w:r>
      <w:r w:rsidR="004F05DB">
        <w:t>.</w:t>
      </w:r>
    </w:p>
    <w:p w14:paraId="7EC25EF6" w14:textId="69C511FA" w:rsidR="004F05DB" w:rsidRDefault="00EE5188" w:rsidP="004F05DB">
      <w:pPr>
        <w:pStyle w:val="Sraopastraipa"/>
        <w:numPr>
          <w:ilvl w:val="3"/>
          <w:numId w:val="2"/>
        </w:numPr>
        <w:tabs>
          <w:tab w:val="left" w:pos="709"/>
          <w:tab w:val="left" w:pos="1675"/>
        </w:tabs>
        <w:spacing w:line="261" w:lineRule="auto"/>
        <w:ind w:right="566"/>
        <w:jc w:val="both"/>
      </w:pPr>
      <w:r>
        <w:t>G</w:t>
      </w:r>
      <w:r w:rsidR="004F05DB" w:rsidRPr="00227780">
        <w:t>arantinis laikotarpis, pradeda</w:t>
      </w:r>
      <w:r w:rsidR="004F05DB">
        <w:t>mas</w:t>
      </w:r>
      <w:r w:rsidR="004F05DB" w:rsidRPr="00227780">
        <w:t xml:space="preserve"> skaičiuoti nuo darbų priėmimo</w:t>
      </w:r>
      <w:r w:rsidR="004F05DB">
        <w:t xml:space="preserve"> - perdavimo</w:t>
      </w:r>
      <w:r w:rsidR="004F05DB" w:rsidRPr="00227780">
        <w:t xml:space="preserve"> akto pasirašymo</w:t>
      </w:r>
      <w:r w:rsidR="004F05DB">
        <w:t>.</w:t>
      </w:r>
    </w:p>
    <w:p w14:paraId="01C1F8C9" w14:textId="38E6F8E4" w:rsidR="004F05DB" w:rsidRDefault="004F05DB" w:rsidP="004F05DB">
      <w:pPr>
        <w:pStyle w:val="Sraopastraipa"/>
        <w:numPr>
          <w:ilvl w:val="3"/>
          <w:numId w:val="2"/>
        </w:numPr>
        <w:tabs>
          <w:tab w:val="left" w:pos="709"/>
          <w:tab w:val="left" w:pos="1675"/>
        </w:tabs>
        <w:spacing w:line="261" w:lineRule="auto"/>
        <w:ind w:right="566"/>
        <w:jc w:val="both"/>
      </w:pPr>
      <w:r w:rsidRPr="004D0326">
        <w:t>Garantiniu</w:t>
      </w:r>
      <w:r w:rsidRPr="008E1E73">
        <w:rPr>
          <w:spacing w:val="-8"/>
        </w:rPr>
        <w:t xml:space="preserve"> </w:t>
      </w:r>
      <w:r w:rsidRPr="004D0326">
        <w:t>laikotarpiu</w:t>
      </w:r>
      <w:r w:rsidRPr="008E1E73">
        <w:rPr>
          <w:spacing w:val="-8"/>
        </w:rPr>
        <w:t xml:space="preserve"> </w:t>
      </w:r>
      <w:r w:rsidRPr="004D0326">
        <w:t>aptiktus</w:t>
      </w:r>
      <w:r>
        <w:t xml:space="preserve"> </w:t>
      </w:r>
      <w:r w:rsidR="003F4CDE">
        <w:t>TKIS</w:t>
      </w:r>
      <w:r>
        <w:t xml:space="preserve"> </w:t>
      </w:r>
      <w:r w:rsidRPr="004D0326">
        <w:t>vystymo</w:t>
      </w:r>
      <w:r w:rsidRPr="008E1E73">
        <w:rPr>
          <w:spacing w:val="-8"/>
        </w:rPr>
        <w:t xml:space="preserve"> </w:t>
      </w:r>
      <w:r w:rsidRPr="004D0326">
        <w:t>paslaugų defektus paslaugų teikėjas šalina nemokamai.</w:t>
      </w:r>
    </w:p>
    <w:p w14:paraId="57B3484F" w14:textId="77777777" w:rsidR="00F94A12" w:rsidRDefault="00F94A12" w:rsidP="00F94A12">
      <w:pPr>
        <w:pStyle w:val="Sraopastraipa"/>
        <w:tabs>
          <w:tab w:val="left" w:pos="561"/>
          <w:tab w:val="left" w:pos="630"/>
          <w:tab w:val="left" w:pos="1667"/>
        </w:tabs>
        <w:spacing w:before="120" w:line="266" w:lineRule="auto"/>
        <w:ind w:left="1212" w:right="285" w:firstLine="0"/>
        <w:jc w:val="both"/>
        <w:rPr>
          <w:bCs/>
        </w:rPr>
      </w:pPr>
    </w:p>
    <w:p w14:paraId="464CE69F" w14:textId="66B582D2" w:rsidR="00F94A12" w:rsidRDefault="00F94A12" w:rsidP="000E2EE9">
      <w:pPr>
        <w:pStyle w:val="Antrat2"/>
        <w:numPr>
          <w:ilvl w:val="1"/>
          <w:numId w:val="2"/>
        </w:numPr>
        <w:tabs>
          <w:tab w:val="left" w:pos="1260"/>
        </w:tabs>
        <w:rPr>
          <w:b w:val="0"/>
          <w:bCs w:val="0"/>
        </w:rPr>
      </w:pPr>
      <w:r w:rsidRPr="004D0326">
        <w:rPr>
          <w:b w:val="0"/>
          <w:bCs w:val="0"/>
        </w:rPr>
        <w:t>Konsultavimo</w:t>
      </w:r>
      <w:r w:rsidRPr="004D0326">
        <w:rPr>
          <w:b w:val="0"/>
          <w:bCs w:val="0"/>
          <w:spacing w:val="-6"/>
        </w:rPr>
        <w:t xml:space="preserve"> </w:t>
      </w:r>
      <w:r w:rsidRPr="004D0326">
        <w:rPr>
          <w:b w:val="0"/>
          <w:bCs w:val="0"/>
        </w:rPr>
        <w:t>paslaugų</w:t>
      </w:r>
      <w:r w:rsidRPr="004D0326">
        <w:rPr>
          <w:b w:val="0"/>
          <w:bCs w:val="0"/>
          <w:spacing w:val="-8"/>
        </w:rPr>
        <w:t xml:space="preserve"> </w:t>
      </w:r>
      <w:r w:rsidRPr="004D0326">
        <w:rPr>
          <w:b w:val="0"/>
          <w:bCs w:val="0"/>
        </w:rPr>
        <w:t>teikimo</w:t>
      </w:r>
      <w:r w:rsidRPr="004D0326">
        <w:rPr>
          <w:b w:val="0"/>
          <w:bCs w:val="0"/>
          <w:spacing w:val="-8"/>
        </w:rPr>
        <w:t xml:space="preserve"> </w:t>
      </w:r>
      <w:r w:rsidRPr="004D0326">
        <w:rPr>
          <w:b w:val="0"/>
          <w:bCs w:val="0"/>
        </w:rPr>
        <w:t>tvarka</w:t>
      </w:r>
    </w:p>
    <w:p w14:paraId="3DDF5CDF" w14:textId="77777777" w:rsidR="00815AC0" w:rsidRPr="00217145" w:rsidRDefault="00815AC0" w:rsidP="00815AC0">
      <w:pPr>
        <w:pStyle w:val="Antrat2"/>
        <w:tabs>
          <w:tab w:val="left" w:pos="1260"/>
        </w:tabs>
        <w:ind w:left="966" w:firstLine="0"/>
        <w:rPr>
          <w:b w:val="0"/>
          <w:bCs w:val="0"/>
        </w:rPr>
      </w:pPr>
    </w:p>
    <w:p w14:paraId="79FD4401" w14:textId="77777777" w:rsidR="00F94A12" w:rsidRDefault="00F94A12" w:rsidP="000E2EE9">
      <w:pPr>
        <w:pStyle w:val="Sraopastraipa"/>
        <w:numPr>
          <w:ilvl w:val="2"/>
          <w:numId w:val="2"/>
        </w:numPr>
        <w:tabs>
          <w:tab w:val="left" w:pos="1260"/>
          <w:tab w:val="left" w:pos="1853"/>
        </w:tabs>
        <w:spacing w:line="266" w:lineRule="auto"/>
        <w:ind w:right="566"/>
        <w:jc w:val="both"/>
      </w:pPr>
      <w:r>
        <w:t xml:space="preserve">Konsultavimo paslaugos teikiamos esant poreikiui </w:t>
      </w:r>
      <w:r w:rsidRPr="00174FF9">
        <w:t>pagal Užsakovo pateiktus pranešimus elektroninėmis priemonėmis ar kita rašytine, Paslaugų teikėjo pasiūlyta ir Užsakovui priimtina forma</w:t>
      </w:r>
      <w:r>
        <w:t>.</w:t>
      </w:r>
    </w:p>
    <w:p w14:paraId="72E21FA9" w14:textId="77777777" w:rsidR="00187032" w:rsidRDefault="00187032" w:rsidP="006C6EE5">
      <w:pPr>
        <w:jc w:val="both"/>
        <w:rPr>
          <w:rFonts w:ascii="Times New Roman" w:eastAsia="Times New Roman" w:hAnsi="Times New Roman" w:cs="Times New Roman"/>
          <w:i/>
          <w:iCs/>
          <w:sz w:val="24"/>
          <w:szCs w:val="24"/>
        </w:rPr>
      </w:pPr>
    </w:p>
    <w:p w14:paraId="4903C023" w14:textId="36D18507" w:rsidR="00E06962" w:rsidRDefault="0002027C" w:rsidP="000E2EE9">
      <w:pPr>
        <w:pStyle w:val="Antrat2"/>
        <w:numPr>
          <w:ilvl w:val="1"/>
          <w:numId w:val="2"/>
        </w:numPr>
        <w:tabs>
          <w:tab w:val="left" w:pos="1260"/>
        </w:tabs>
        <w:rPr>
          <w:b w:val="0"/>
          <w:bCs w:val="0"/>
        </w:rPr>
      </w:pPr>
      <w:r>
        <w:rPr>
          <w:b w:val="0"/>
          <w:bCs w:val="0"/>
        </w:rPr>
        <w:t>P</w:t>
      </w:r>
      <w:r w:rsidR="00055287" w:rsidRPr="0002027C">
        <w:rPr>
          <w:b w:val="0"/>
          <w:bCs w:val="0"/>
        </w:rPr>
        <w:t xml:space="preserve">aslaugų </w:t>
      </w:r>
      <w:r>
        <w:rPr>
          <w:b w:val="0"/>
          <w:bCs w:val="0"/>
        </w:rPr>
        <w:t xml:space="preserve">teikimo </w:t>
      </w:r>
      <w:r w:rsidR="00055287" w:rsidRPr="0002027C">
        <w:rPr>
          <w:b w:val="0"/>
          <w:bCs w:val="0"/>
        </w:rPr>
        <w:t>reakcijos ir sprendimo laikų terminai</w:t>
      </w:r>
    </w:p>
    <w:p w14:paraId="5F00F62C" w14:textId="77777777" w:rsidR="0032758A" w:rsidRDefault="0032758A" w:rsidP="0032758A">
      <w:pPr>
        <w:pStyle w:val="Antrat2"/>
        <w:tabs>
          <w:tab w:val="left" w:pos="1260"/>
        </w:tabs>
        <w:ind w:left="966" w:firstLine="0"/>
        <w:rPr>
          <w:b w:val="0"/>
          <w:bCs w:val="0"/>
        </w:rPr>
      </w:pPr>
    </w:p>
    <w:tbl>
      <w:tblPr>
        <w:tblW w:w="9345" w:type="dxa"/>
        <w:tblInd w:w="273" w:type="dxa"/>
        <w:tblLook w:val="04A0" w:firstRow="1" w:lastRow="0" w:firstColumn="1" w:lastColumn="0" w:noHBand="0" w:noVBand="1"/>
      </w:tblPr>
      <w:tblGrid>
        <w:gridCol w:w="5400"/>
        <w:gridCol w:w="1280"/>
        <w:gridCol w:w="1365"/>
        <w:gridCol w:w="1300"/>
      </w:tblGrid>
      <w:tr w:rsidR="007C551B" w:rsidRPr="007C551B" w14:paraId="39F24197" w14:textId="77777777" w:rsidTr="00791143">
        <w:trPr>
          <w:trHeight w:val="600"/>
        </w:trPr>
        <w:tc>
          <w:tcPr>
            <w:tcW w:w="5400" w:type="dxa"/>
            <w:tcBorders>
              <w:top w:val="single" w:sz="4" w:space="0" w:color="auto"/>
              <w:left w:val="single" w:sz="4" w:space="0" w:color="auto"/>
              <w:bottom w:val="single" w:sz="4" w:space="0" w:color="auto"/>
              <w:right w:val="single" w:sz="4" w:space="0" w:color="auto"/>
            </w:tcBorders>
            <w:vAlign w:val="center"/>
            <w:hideMark/>
          </w:tcPr>
          <w:p w14:paraId="2E537F50" w14:textId="77777777" w:rsidR="007C551B" w:rsidRPr="007C551B" w:rsidRDefault="007C551B" w:rsidP="007C551B">
            <w:pPr>
              <w:widowControl/>
              <w:autoSpaceDE/>
              <w:autoSpaceDN/>
              <w:jc w:val="center"/>
              <w:rPr>
                <w:rFonts w:eastAsia="Times New Roman"/>
                <w:b/>
                <w:bCs/>
                <w:color w:val="000000"/>
                <w:lang w:eastAsia="lt-LT"/>
              </w:rPr>
            </w:pPr>
            <w:r w:rsidRPr="007C551B">
              <w:rPr>
                <w:rFonts w:eastAsia="Times New Roman"/>
                <w:b/>
                <w:bCs/>
                <w:color w:val="000000"/>
                <w:lang w:eastAsia="lt-LT"/>
              </w:rPr>
              <w:t>Paslaugos tipas</w:t>
            </w:r>
          </w:p>
        </w:tc>
        <w:tc>
          <w:tcPr>
            <w:tcW w:w="1280" w:type="dxa"/>
            <w:tcBorders>
              <w:top w:val="single" w:sz="4" w:space="0" w:color="auto"/>
              <w:left w:val="nil"/>
              <w:bottom w:val="single" w:sz="4" w:space="0" w:color="auto"/>
              <w:right w:val="single" w:sz="4" w:space="0" w:color="auto"/>
            </w:tcBorders>
            <w:vAlign w:val="center"/>
            <w:hideMark/>
          </w:tcPr>
          <w:p w14:paraId="5447E0F3" w14:textId="77777777" w:rsidR="007C551B" w:rsidRPr="007C551B" w:rsidRDefault="007C551B" w:rsidP="007C551B">
            <w:pPr>
              <w:widowControl/>
              <w:autoSpaceDE/>
              <w:autoSpaceDN/>
              <w:jc w:val="center"/>
              <w:rPr>
                <w:rFonts w:eastAsia="Times New Roman"/>
                <w:b/>
                <w:bCs/>
                <w:color w:val="000000"/>
                <w:lang w:eastAsia="lt-LT"/>
              </w:rPr>
            </w:pPr>
            <w:r w:rsidRPr="007C551B">
              <w:rPr>
                <w:rFonts w:eastAsia="Times New Roman"/>
                <w:b/>
                <w:bCs/>
                <w:color w:val="000000"/>
                <w:lang w:eastAsia="lt-LT"/>
              </w:rPr>
              <w:t>Reakcijos laikas</w:t>
            </w:r>
          </w:p>
        </w:tc>
        <w:tc>
          <w:tcPr>
            <w:tcW w:w="1365" w:type="dxa"/>
            <w:tcBorders>
              <w:top w:val="single" w:sz="4" w:space="0" w:color="auto"/>
              <w:left w:val="nil"/>
              <w:bottom w:val="single" w:sz="4" w:space="0" w:color="auto"/>
              <w:right w:val="single" w:sz="4" w:space="0" w:color="auto"/>
            </w:tcBorders>
            <w:vAlign w:val="center"/>
            <w:hideMark/>
          </w:tcPr>
          <w:p w14:paraId="648DAFA7" w14:textId="77777777" w:rsidR="007C551B" w:rsidRPr="007C551B" w:rsidRDefault="007C551B" w:rsidP="007C551B">
            <w:pPr>
              <w:widowControl/>
              <w:autoSpaceDE/>
              <w:autoSpaceDN/>
              <w:jc w:val="center"/>
              <w:rPr>
                <w:rFonts w:eastAsia="Times New Roman"/>
                <w:b/>
                <w:bCs/>
                <w:color w:val="000000"/>
                <w:lang w:eastAsia="lt-LT"/>
              </w:rPr>
            </w:pPr>
            <w:r w:rsidRPr="007C551B">
              <w:rPr>
                <w:rFonts w:eastAsia="Times New Roman"/>
                <w:b/>
                <w:bCs/>
                <w:color w:val="000000"/>
                <w:lang w:eastAsia="lt-LT"/>
              </w:rPr>
              <w:t>Sprendimo laikas</w:t>
            </w:r>
          </w:p>
        </w:tc>
        <w:tc>
          <w:tcPr>
            <w:tcW w:w="1300" w:type="dxa"/>
            <w:tcBorders>
              <w:top w:val="single" w:sz="4" w:space="0" w:color="auto"/>
              <w:left w:val="nil"/>
              <w:bottom w:val="single" w:sz="4" w:space="0" w:color="auto"/>
              <w:right w:val="single" w:sz="4" w:space="0" w:color="auto"/>
            </w:tcBorders>
            <w:vAlign w:val="center"/>
            <w:hideMark/>
          </w:tcPr>
          <w:p w14:paraId="2A9890A8" w14:textId="77777777" w:rsidR="007C551B" w:rsidRPr="007C551B" w:rsidRDefault="007C551B" w:rsidP="007C551B">
            <w:pPr>
              <w:widowControl/>
              <w:autoSpaceDE/>
              <w:autoSpaceDN/>
              <w:jc w:val="center"/>
              <w:rPr>
                <w:rFonts w:eastAsia="Times New Roman"/>
                <w:b/>
                <w:bCs/>
                <w:color w:val="000000"/>
                <w:lang w:eastAsia="lt-LT"/>
              </w:rPr>
            </w:pPr>
            <w:r w:rsidRPr="007C551B">
              <w:rPr>
                <w:rFonts w:eastAsia="Times New Roman"/>
                <w:b/>
                <w:bCs/>
                <w:color w:val="000000"/>
                <w:lang w:eastAsia="lt-LT"/>
              </w:rPr>
              <w:t>Įvertinimo laikas</w:t>
            </w:r>
          </w:p>
        </w:tc>
      </w:tr>
      <w:tr w:rsidR="007C551B" w:rsidRPr="007C551B" w14:paraId="53A1EC06" w14:textId="77777777" w:rsidTr="00791143">
        <w:trPr>
          <w:trHeight w:val="300"/>
        </w:trPr>
        <w:tc>
          <w:tcPr>
            <w:tcW w:w="5400" w:type="dxa"/>
            <w:tcBorders>
              <w:top w:val="nil"/>
              <w:left w:val="single" w:sz="4" w:space="0" w:color="auto"/>
              <w:bottom w:val="single" w:sz="4" w:space="0" w:color="auto"/>
              <w:right w:val="single" w:sz="4" w:space="0" w:color="auto"/>
            </w:tcBorders>
            <w:vAlign w:val="center"/>
            <w:hideMark/>
          </w:tcPr>
          <w:p w14:paraId="1DCB1F6A"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Užsakovui priklausančios techninės įrangos priežiūra</w:t>
            </w:r>
          </w:p>
        </w:tc>
        <w:tc>
          <w:tcPr>
            <w:tcW w:w="1280" w:type="dxa"/>
            <w:vMerge w:val="restart"/>
            <w:tcBorders>
              <w:top w:val="nil"/>
              <w:left w:val="single" w:sz="4" w:space="0" w:color="auto"/>
              <w:bottom w:val="nil"/>
              <w:right w:val="single" w:sz="4" w:space="0" w:color="auto"/>
            </w:tcBorders>
            <w:noWrap/>
            <w:vAlign w:val="center"/>
            <w:hideMark/>
          </w:tcPr>
          <w:p w14:paraId="1480EC05" w14:textId="77777777"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 xml:space="preserve">iki 1 </w:t>
            </w:r>
            <w:proofErr w:type="spellStart"/>
            <w:r w:rsidRPr="007C551B">
              <w:rPr>
                <w:rFonts w:eastAsia="Times New Roman"/>
                <w:color w:val="000000"/>
                <w:lang w:eastAsia="lt-LT"/>
              </w:rPr>
              <w:t>d.d</w:t>
            </w:r>
            <w:proofErr w:type="spellEnd"/>
            <w:r w:rsidRPr="007C551B">
              <w:rPr>
                <w:rFonts w:eastAsia="Times New Roman"/>
                <w:color w:val="000000"/>
                <w:lang w:eastAsia="lt-LT"/>
              </w:rPr>
              <w:t>.</w:t>
            </w:r>
          </w:p>
        </w:tc>
        <w:tc>
          <w:tcPr>
            <w:tcW w:w="1365" w:type="dxa"/>
            <w:vMerge w:val="restart"/>
            <w:tcBorders>
              <w:top w:val="nil"/>
              <w:left w:val="single" w:sz="4" w:space="0" w:color="auto"/>
              <w:bottom w:val="nil"/>
              <w:right w:val="single" w:sz="4" w:space="0" w:color="auto"/>
            </w:tcBorders>
            <w:noWrap/>
            <w:vAlign w:val="center"/>
            <w:hideMark/>
          </w:tcPr>
          <w:p w14:paraId="30EB2C5F" w14:textId="77777777"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 xml:space="preserve">5 </w:t>
            </w:r>
            <w:proofErr w:type="spellStart"/>
            <w:r w:rsidRPr="007C551B">
              <w:rPr>
                <w:rFonts w:eastAsia="Times New Roman"/>
                <w:color w:val="000000"/>
                <w:lang w:eastAsia="lt-LT"/>
              </w:rPr>
              <w:t>d.d</w:t>
            </w:r>
            <w:proofErr w:type="spellEnd"/>
            <w:r w:rsidRPr="007C551B">
              <w:rPr>
                <w:rFonts w:eastAsia="Times New Roman"/>
                <w:color w:val="000000"/>
                <w:lang w:eastAsia="lt-LT"/>
              </w:rPr>
              <w:t>.</w:t>
            </w:r>
          </w:p>
        </w:tc>
        <w:tc>
          <w:tcPr>
            <w:tcW w:w="1300" w:type="dxa"/>
            <w:vMerge w:val="restart"/>
            <w:tcBorders>
              <w:top w:val="nil"/>
              <w:left w:val="single" w:sz="4" w:space="0" w:color="auto"/>
              <w:bottom w:val="single" w:sz="4" w:space="0" w:color="000000"/>
              <w:right w:val="single" w:sz="4" w:space="0" w:color="auto"/>
            </w:tcBorders>
            <w:shd w:val="clear" w:color="000000" w:fill="808080"/>
            <w:noWrap/>
            <w:vAlign w:val="bottom"/>
            <w:hideMark/>
          </w:tcPr>
          <w:p w14:paraId="491206F6" w14:textId="77777777"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 </w:t>
            </w:r>
          </w:p>
        </w:tc>
      </w:tr>
      <w:tr w:rsidR="007C551B" w:rsidRPr="007C551B" w14:paraId="29EFDB8F" w14:textId="77777777" w:rsidTr="00791143">
        <w:trPr>
          <w:trHeight w:val="570"/>
        </w:trPr>
        <w:tc>
          <w:tcPr>
            <w:tcW w:w="5400" w:type="dxa"/>
            <w:tcBorders>
              <w:top w:val="nil"/>
              <w:left w:val="single" w:sz="4" w:space="0" w:color="auto"/>
              <w:bottom w:val="single" w:sz="4" w:space="0" w:color="auto"/>
              <w:right w:val="single" w:sz="4" w:space="0" w:color="auto"/>
            </w:tcBorders>
            <w:vAlign w:val="center"/>
            <w:hideMark/>
          </w:tcPr>
          <w:p w14:paraId="05E88829"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Paslaugų teikėjui priklausančios techninės įrangos priežiūra</w:t>
            </w:r>
          </w:p>
        </w:tc>
        <w:tc>
          <w:tcPr>
            <w:tcW w:w="1280" w:type="dxa"/>
            <w:vMerge/>
            <w:tcBorders>
              <w:top w:val="nil"/>
              <w:left w:val="single" w:sz="4" w:space="0" w:color="auto"/>
              <w:bottom w:val="nil"/>
              <w:right w:val="single" w:sz="4" w:space="0" w:color="auto"/>
            </w:tcBorders>
            <w:vAlign w:val="center"/>
            <w:hideMark/>
          </w:tcPr>
          <w:p w14:paraId="44BC488A" w14:textId="77777777" w:rsidR="007C551B" w:rsidRPr="007C551B" w:rsidRDefault="007C551B" w:rsidP="007C551B">
            <w:pPr>
              <w:widowControl/>
              <w:autoSpaceDE/>
              <w:autoSpaceDN/>
              <w:rPr>
                <w:rFonts w:eastAsia="Times New Roman"/>
                <w:color w:val="000000"/>
                <w:lang w:eastAsia="lt-LT"/>
              </w:rPr>
            </w:pPr>
          </w:p>
        </w:tc>
        <w:tc>
          <w:tcPr>
            <w:tcW w:w="1365" w:type="dxa"/>
            <w:vMerge/>
            <w:tcBorders>
              <w:top w:val="nil"/>
              <w:left w:val="single" w:sz="4" w:space="0" w:color="auto"/>
              <w:bottom w:val="nil"/>
              <w:right w:val="single" w:sz="4" w:space="0" w:color="auto"/>
            </w:tcBorders>
            <w:vAlign w:val="center"/>
            <w:hideMark/>
          </w:tcPr>
          <w:p w14:paraId="0637A017" w14:textId="77777777" w:rsidR="007C551B" w:rsidRPr="007C551B" w:rsidRDefault="007C551B" w:rsidP="007C551B">
            <w:pPr>
              <w:widowControl/>
              <w:autoSpaceDE/>
              <w:autoSpaceDN/>
              <w:rPr>
                <w:rFonts w:eastAsia="Times New Roman"/>
                <w:color w:val="000000"/>
                <w:lang w:eastAsia="lt-LT"/>
              </w:rPr>
            </w:pPr>
          </w:p>
        </w:tc>
        <w:tc>
          <w:tcPr>
            <w:tcW w:w="1300" w:type="dxa"/>
            <w:vMerge/>
            <w:tcBorders>
              <w:top w:val="nil"/>
              <w:left w:val="single" w:sz="4" w:space="0" w:color="auto"/>
              <w:bottom w:val="single" w:sz="4" w:space="0" w:color="000000"/>
              <w:right w:val="single" w:sz="4" w:space="0" w:color="auto"/>
            </w:tcBorders>
            <w:vAlign w:val="center"/>
            <w:hideMark/>
          </w:tcPr>
          <w:p w14:paraId="1F05508C" w14:textId="77777777" w:rsidR="007C551B" w:rsidRPr="007C551B" w:rsidRDefault="007C551B" w:rsidP="007C551B">
            <w:pPr>
              <w:widowControl/>
              <w:autoSpaceDE/>
              <w:autoSpaceDN/>
              <w:rPr>
                <w:rFonts w:eastAsia="Times New Roman"/>
                <w:color w:val="000000"/>
                <w:lang w:eastAsia="lt-LT"/>
              </w:rPr>
            </w:pPr>
          </w:p>
        </w:tc>
      </w:tr>
      <w:tr w:rsidR="007C551B" w:rsidRPr="007C551B" w14:paraId="2E9D89E5" w14:textId="77777777" w:rsidTr="00791143">
        <w:trPr>
          <w:trHeight w:val="570"/>
        </w:trPr>
        <w:tc>
          <w:tcPr>
            <w:tcW w:w="5400" w:type="dxa"/>
            <w:tcBorders>
              <w:top w:val="nil"/>
              <w:left w:val="single" w:sz="4" w:space="0" w:color="auto"/>
              <w:bottom w:val="single" w:sz="4" w:space="0" w:color="auto"/>
              <w:right w:val="single" w:sz="4" w:space="0" w:color="auto"/>
            </w:tcBorders>
            <w:vAlign w:val="center"/>
            <w:hideMark/>
          </w:tcPr>
          <w:p w14:paraId="71C6C879"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Naujos įrangos sumontavimo ir senos įrangos išmontavimo užsakymai</w:t>
            </w:r>
          </w:p>
        </w:tc>
        <w:tc>
          <w:tcPr>
            <w:tcW w:w="1280" w:type="dxa"/>
            <w:vMerge/>
            <w:tcBorders>
              <w:top w:val="nil"/>
              <w:left w:val="single" w:sz="4" w:space="0" w:color="auto"/>
              <w:bottom w:val="nil"/>
              <w:right w:val="single" w:sz="4" w:space="0" w:color="auto"/>
            </w:tcBorders>
            <w:vAlign w:val="center"/>
            <w:hideMark/>
          </w:tcPr>
          <w:p w14:paraId="7205CDC1" w14:textId="77777777" w:rsidR="007C551B" w:rsidRPr="007C551B" w:rsidRDefault="007C551B" w:rsidP="007C551B">
            <w:pPr>
              <w:widowControl/>
              <w:autoSpaceDE/>
              <w:autoSpaceDN/>
              <w:rPr>
                <w:rFonts w:eastAsia="Times New Roman"/>
                <w:color w:val="000000"/>
                <w:lang w:eastAsia="lt-LT"/>
              </w:rPr>
            </w:pPr>
          </w:p>
        </w:tc>
        <w:tc>
          <w:tcPr>
            <w:tcW w:w="1365" w:type="dxa"/>
            <w:vMerge/>
            <w:tcBorders>
              <w:top w:val="nil"/>
              <w:left w:val="single" w:sz="4" w:space="0" w:color="auto"/>
              <w:bottom w:val="nil"/>
              <w:right w:val="single" w:sz="4" w:space="0" w:color="auto"/>
            </w:tcBorders>
            <w:vAlign w:val="center"/>
            <w:hideMark/>
          </w:tcPr>
          <w:p w14:paraId="63B3526F" w14:textId="77777777" w:rsidR="007C551B" w:rsidRPr="007C551B" w:rsidRDefault="007C551B" w:rsidP="007C551B">
            <w:pPr>
              <w:widowControl/>
              <w:autoSpaceDE/>
              <w:autoSpaceDN/>
              <w:rPr>
                <w:rFonts w:eastAsia="Times New Roman"/>
                <w:color w:val="000000"/>
                <w:lang w:eastAsia="lt-LT"/>
              </w:rPr>
            </w:pPr>
          </w:p>
        </w:tc>
        <w:tc>
          <w:tcPr>
            <w:tcW w:w="1300" w:type="dxa"/>
            <w:vMerge/>
            <w:tcBorders>
              <w:top w:val="nil"/>
              <w:left w:val="single" w:sz="4" w:space="0" w:color="auto"/>
              <w:bottom w:val="single" w:sz="4" w:space="0" w:color="000000"/>
              <w:right w:val="single" w:sz="4" w:space="0" w:color="auto"/>
            </w:tcBorders>
            <w:vAlign w:val="center"/>
            <w:hideMark/>
          </w:tcPr>
          <w:p w14:paraId="716E46C3" w14:textId="77777777" w:rsidR="007C551B" w:rsidRPr="007C551B" w:rsidRDefault="007C551B" w:rsidP="007C551B">
            <w:pPr>
              <w:widowControl/>
              <w:autoSpaceDE/>
              <w:autoSpaceDN/>
              <w:rPr>
                <w:rFonts w:eastAsia="Times New Roman"/>
                <w:color w:val="000000"/>
                <w:lang w:eastAsia="lt-LT"/>
              </w:rPr>
            </w:pPr>
          </w:p>
        </w:tc>
      </w:tr>
      <w:tr w:rsidR="00EC6A13" w:rsidRPr="007C551B" w14:paraId="55850525" w14:textId="77777777" w:rsidTr="00791143">
        <w:trPr>
          <w:trHeight w:val="570"/>
        </w:trPr>
        <w:tc>
          <w:tcPr>
            <w:tcW w:w="5400" w:type="dxa"/>
            <w:tcBorders>
              <w:top w:val="nil"/>
              <w:left w:val="single" w:sz="4" w:space="0" w:color="auto"/>
              <w:bottom w:val="single" w:sz="4" w:space="0" w:color="auto"/>
              <w:right w:val="single" w:sz="4" w:space="0" w:color="auto"/>
            </w:tcBorders>
            <w:vAlign w:val="center"/>
          </w:tcPr>
          <w:p w14:paraId="61E3EE30" w14:textId="7D6EBB0A" w:rsidR="00EC6A13" w:rsidRPr="007C551B" w:rsidRDefault="008C307B" w:rsidP="007C551B">
            <w:pPr>
              <w:widowControl/>
              <w:autoSpaceDE/>
              <w:autoSpaceDN/>
              <w:rPr>
                <w:rFonts w:eastAsia="Times New Roman"/>
                <w:color w:val="000000"/>
                <w:lang w:eastAsia="lt-LT"/>
              </w:rPr>
            </w:pPr>
            <w:r w:rsidRPr="008C307B">
              <w:rPr>
                <w:rFonts w:eastAsia="Times New Roman"/>
                <w:color w:val="000000"/>
                <w:lang w:eastAsia="lt-LT"/>
              </w:rPr>
              <w:t>Vairuotojo identifikavimo kortelė</w:t>
            </w:r>
            <w:r>
              <w:rPr>
                <w:rFonts w:eastAsia="Times New Roman"/>
                <w:color w:val="000000"/>
                <w:lang w:eastAsia="lt-LT"/>
              </w:rPr>
              <w:t xml:space="preserve">s </w:t>
            </w:r>
            <w:r w:rsidR="001A54A8">
              <w:rPr>
                <w:rFonts w:eastAsia="Times New Roman"/>
                <w:color w:val="000000"/>
                <w:lang w:eastAsia="lt-LT"/>
              </w:rPr>
              <w:t>pristatymas</w:t>
            </w:r>
          </w:p>
        </w:tc>
        <w:tc>
          <w:tcPr>
            <w:tcW w:w="1280" w:type="dxa"/>
            <w:tcBorders>
              <w:top w:val="nil"/>
              <w:left w:val="single" w:sz="4" w:space="0" w:color="auto"/>
              <w:bottom w:val="nil"/>
              <w:right w:val="single" w:sz="4" w:space="0" w:color="auto"/>
            </w:tcBorders>
            <w:vAlign w:val="center"/>
          </w:tcPr>
          <w:p w14:paraId="00358600" w14:textId="77777777" w:rsidR="00EC6A13" w:rsidRPr="007C551B" w:rsidRDefault="00EC6A13" w:rsidP="007C551B">
            <w:pPr>
              <w:widowControl/>
              <w:autoSpaceDE/>
              <w:autoSpaceDN/>
              <w:rPr>
                <w:rFonts w:eastAsia="Times New Roman"/>
                <w:color w:val="000000"/>
                <w:lang w:eastAsia="lt-LT"/>
              </w:rPr>
            </w:pPr>
          </w:p>
        </w:tc>
        <w:tc>
          <w:tcPr>
            <w:tcW w:w="1365" w:type="dxa"/>
            <w:tcBorders>
              <w:top w:val="nil"/>
              <w:left w:val="single" w:sz="4" w:space="0" w:color="auto"/>
              <w:bottom w:val="nil"/>
              <w:right w:val="single" w:sz="4" w:space="0" w:color="auto"/>
            </w:tcBorders>
            <w:vAlign w:val="center"/>
          </w:tcPr>
          <w:p w14:paraId="20626A52" w14:textId="77777777" w:rsidR="00EC6A13" w:rsidRPr="007C551B" w:rsidRDefault="00EC6A13" w:rsidP="007C551B">
            <w:pPr>
              <w:widowControl/>
              <w:autoSpaceDE/>
              <w:autoSpaceDN/>
              <w:rPr>
                <w:rFonts w:eastAsia="Times New Roman"/>
                <w:color w:val="000000"/>
                <w:lang w:eastAsia="lt-LT"/>
              </w:rPr>
            </w:pPr>
          </w:p>
        </w:tc>
        <w:tc>
          <w:tcPr>
            <w:tcW w:w="1300" w:type="dxa"/>
            <w:tcBorders>
              <w:top w:val="nil"/>
              <w:left w:val="single" w:sz="4" w:space="0" w:color="auto"/>
              <w:bottom w:val="single" w:sz="4" w:space="0" w:color="000000"/>
              <w:right w:val="single" w:sz="4" w:space="0" w:color="auto"/>
            </w:tcBorders>
            <w:vAlign w:val="center"/>
          </w:tcPr>
          <w:p w14:paraId="7A9587BB" w14:textId="77777777" w:rsidR="00EC6A13" w:rsidRPr="007C551B" w:rsidRDefault="00EC6A13" w:rsidP="007C551B">
            <w:pPr>
              <w:widowControl/>
              <w:autoSpaceDE/>
              <w:autoSpaceDN/>
              <w:rPr>
                <w:rFonts w:eastAsia="Times New Roman"/>
                <w:color w:val="000000"/>
                <w:lang w:eastAsia="lt-LT"/>
              </w:rPr>
            </w:pPr>
          </w:p>
        </w:tc>
      </w:tr>
      <w:tr w:rsidR="007C551B" w:rsidRPr="007C551B" w14:paraId="06E08641" w14:textId="77777777" w:rsidTr="00791143">
        <w:trPr>
          <w:trHeight w:val="300"/>
        </w:trPr>
        <w:tc>
          <w:tcPr>
            <w:tcW w:w="5400" w:type="dxa"/>
            <w:tcBorders>
              <w:top w:val="nil"/>
              <w:left w:val="single" w:sz="4" w:space="0" w:color="auto"/>
              <w:bottom w:val="single" w:sz="4" w:space="0" w:color="auto"/>
              <w:right w:val="single" w:sz="4" w:space="0" w:color="auto"/>
            </w:tcBorders>
            <w:vAlign w:val="bottom"/>
            <w:hideMark/>
          </w:tcPr>
          <w:p w14:paraId="6CBFF520"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TKIS veikimo sutrikimų šalinimas</w:t>
            </w:r>
          </w:p>
        </w:tc>
        <w:tc>
          <w:tcPr>
            <w:tcW w:w="1280" w:type="dxa"/>
            <w:tcBorders>
              <w:top w:val="single" w:sz="4" w:space="0" w:color="auto"/>
              <w:left w:val="nil"/>
              <w:bottom w:val="single" w:sz="4" w:space="0" w:color="auto"/>
              <w:right w:val="single" w:sz="4" w:space="0" w:color="auto"/>
            </w:tcBorders>
            <w:noWrap/>
            <w:vAlign w:val="center"/>
            <w:hideMark/>
          </w:tcPr>
          <w:p w14:paraId="1B2BABC9" w14:textId="6D50F749"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iki 4 d</w:t>
            </w:r>
            <w:r w:rsidR="00D278F9">
              <w:rPr>
                <w:rFonts w:eastAsia="Times New Roman"/>
                <w:color w:val="000000"/>
                <w:lang w:eastAsia="lt-LT"/>
              </w:rPr>
              <w:t>arbo</w:t>
            </w:r>
            <w:r w:rsidR="00050BF2">
              <w:rPr>
                <w:rFonts w:eastAsia="Times New Roman"/>
                <w:color w:val="000000"/>
                <w:lang w:eastAsia="lt-LT"/>
              </w:rPr>
              <w:t xml:space="preserve"> </w:t>
            </w:r>
            <w:r w:rsidRPr="007C551B">
              <w:rPr>
                <w:rFonts w:eastAsia="Times New Roman"/>
                <w:color w:val="000000"/>
                <w:lang w:eastAsia="lt-LT"/>
              </w:rPr>
              <w:t>val.</w:t>
            </w:r>
          </w:p>
        </w:tc>
        <w:tc>
          <w:tcPr>
            <w:tcW w:w="1365" w:type="dxa"/>
            <w:tcBorders>
              <w:top w:val="single" w:sz="4" w:space="0" w:color="auto"/>
              <w:left w:val="nil"/>
              <w:bottom w:val="single" w:sz="4" w:space="0" w:color="auto"/>
              <w:right w:val="single" w:sz="4" w:space="0" w:color="auto"/>
            </w:tcBorders>
            <w:noWrap/>
            <w:vAlign w:val="bottom"/>
            <w:hideMark/>
          </w:tcPr>
          <w:p w14:paraId="756A0BDE" w14:textId="681580B8"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8 d</w:t>
            </w:r>
            <w:r w:rsidR="00D278F9">
              <w:rPr>
                <w:rFonts w:eastAsia="Times New Roman"/>
                <w:color w:val="000000"/>
                <w:lang w:eastAsia="lt-LT"/>
              </w:rPr>
              <w:t xml:space="preserve">arbo </w:t>
            </w:r>
            <w:r w:rsidRPr="007C551B">
              <w:rPr>
                <w:rFonts w:eastAsia="Times New Roman"/>
                <w:color w:val="000000"/>
                <w:lang w:eastAsia="lt-LT"/>
              </w:rPr>
              <w:t>val.</w:t>
            </w:r>
          </w:p>
        </w:tc>
        <w:tc>
          <w:tcPr>
            <w:tcW w:w="1300" w:type="dxa"/>
            <w:tcBorders>
              <w:top w:val="nil"/>
              <w:left w:val="nil"/>
              <w:bottom w:val="single" w:sz="4" w:space="0" w:color="auto"/>
              <w:right w:val="single" w:sz="4" w:space="0" w:color="auto"/>
            </w:tcBorders>
            <w:shd w:val="clear" w:color="000000" w:fill="808080"/>
            <w:noWrap/>
            <w:vAlign w:val="bottom"/>
            <w:hideMark/>
          </w:tcPr>
          <w:p w14:paraId="0056394A"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 </w:t>
            </w:r>
          </w:p>
        </w:tc>
      </w:tr>
      <w:tr w:rsidR="007C551B" w:rsidRPr="007C551B" w14:paraId="77C2F786" w14:textId="77777777" w:rsidTr="00791143">
        <w:trPr>
          <w:trHeight w:val="300"/>
        </w:trPr>
        <w:tc>
          <w:tcPr>
            <w:tcW w:w="5400" w:type="dxa"/>
            <w:tcBorders>
              <w:top w:val="nil"/>
              <w:left w:val="single" w:sz="4" w:space="0" w:color="auto"/>
              <w:bottom w:val="single" w:sz="4" w:space="0" w:color="auto"/>
              <w:right w:val="single" w:sz="4" w:space="0" w:color="auto"/>
            </w:tcBorders>
            <w:vAlign w:val="center"/>
            <w:hideMark/>
          </w:tcPr>
          <w:p w14:paraId="6E8B3232" w14:textId="23E4011E" w:rsidR="007C551B" w:rsidRPr="007C551B" w:rsidRDefault="00791143" w:rsidP="007C551B">
            <w:pPr>
              <w:widowControl/>
              <w:autoSpaceDE/>
              <w:autoSpaceDN/>
              <w:rPr>
                <w:rFonts w:eastAsia="Times New Roman"/>
                <w:color w:val="000000"/>
                <w:lang w:eastAsia="lt-LT"/>
              </w:rPr>
            </w:pPr>
            <w:r w:rsidRPr="00791143">
              <w:rPr>
                <w:rFonts w:eastAsia="Times New Roman"/>
                <w:color w:val="000000"/>
                <w:lang w:eastAsia="lt-LT"/>
              </w:rPr>
              <w:t>Konsultacijos</w:t>
            </w:r>
          </w:p>
        </w:tc>
        <w:tc>
          <w:tcPr>
            <w:tcW w:w="1280" w:type="dxa"/>
            <w:tcBorders>
              <w:top w:val="nil"/>
              <w:left w:val="nil"/>
              <w:bottom w:val="single" w:sz="4" w:space="0" w:color="auto"/>
              <w:right w:val="single" w:sz="4" w:space="0" w:color="auto"/>
            </w:tcBorders>
            <w:noWrap/>
            <w:vAlign w:val="bottom"/>
            <w:hideMark/>
          </w:tcPr>
          <w:p w14:paraId="6D11946C" w14:textId="65AC2580"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iki 4 d</w:t>
            </w:r>
            <w:r w:rsidR="00D278F9">
              <w:rPr>
                <w:rFonts w:eastAsia="Times New Roman"/>
                <w:color w:val="000000"/>
                <w:lang w:eastAsia="lt-LT"/>
              </w:rPr>
              <w:t>arbo</w:t>
            </w:r>
            <w:r w:rsidR="00050BF2">
              <w:rPr>
                <w:rFonts w:eastAsia="Times New Roman"/>
                <w:color w:val="000000"/>
                <w:lang w:eastAsia="lt-LT"/>
              </w:rPr>
              <w:t xml:space="preserve"> </w:t>
            </w:r>
            <w:r w:rsidRPr="007C551B">
              <w:rPr>
                <w:rFonts w:eastAsia="Times New Roman"/>
                <w:color w:val="000000"/>
                <w:lang w:eastAsia="lt-LT"/>
              </w:rPr>
              <w:t>val.</w:t>
            </w:r>
          </w:p>
        </w:tc>
        <w:tc>
          <w:tcPr>
            <w:tcW w:w="1365" w:type="dxa"/>
            <w:tcBorders>
              <w:top w:val="nil"/>
              <w:left w:val="nil"/>
              <w:bottom w:val="single" w:sz="4" w:space="0" w:color="auto"/>
              <w:right w:val="single" w:sz="4" w:space="0" w:color="auto"/>
            </w:tcBorders>
            <w:noWrap/>
            <w:vAlign w:val="bottom"/>
            <w:hideMark/>
          </w:tcPr>
          <w:p w14:paraId="5677F648" w14:textId="17E38BAD"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8 d</w:t>
            </w:r>
            <w:r w:rsidR="00050BF2">
              <w:rPr>
                <w:rFonts w:eastAsia="Times New Roman"/>
                <w:color w:val="000000"/>
                <w:lang w:eastAsia="lt-LT"/>
              </w:rPr>
              <w:t xml:space="preserve">arbo </w:t>
            </w:r>
            <w:r w:rsidRPr="007C551B">
              <w:rPr>
                <w:rFonts w:eastAsia="Times New Roman"/>
                <w:color w:val="000000"/>
                <w:lang w:eastAsia="lt-LT"/>
              </w:rPr>
              <w:t>val.</w:t>
            </w:r>
          </w:p>
        </w:tc>
        <w:tc>
          <w:tcPr>
            <w:tcW w:w="1300" w:type="dxa"/>
            <w:tcBorders>
              <w:top w:val="nil"/>
              <w:left w:val="nil"/>
              <w:bottom w:val="single" w:sz="4" w:space="0" w:color="auto"/>
              <w:right w:val="single" w:sz="4" w:space="0" w:color="auto"/>
            </w:tcBorders>
            <w:shd w:val="clear" w:color="000000" w:fill="808080"/>
            <w:noWrap/>
            <w:vAlign w:val="bottom"/>
            <w:hideMark/>
          </w:tcPr>
          <w:p w14:paraId="53301C85"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 </w:t>
            </w:r>
          </w:p>
        </w:tc>
      </w:tr>
      <w:tr w:rsidR="007C551B" w:rsidRPr="007C551B" w14:paraId="409B7107" w14:textId="77777777" w:rsidTr="00791143">
        <w:trPr>
          <w:trHeight w:val="300"/>
        </w:trPr>
        <w:tc>
          <w:tcPr>
            <w:tcW w:w="5400" w:type="dxa"/>
            <w:tcBorders>
              <w:top w:val="nil"/>
              <w:left w:val="single" w:sz="4" w:space="0" w:color="auto"/>
              <w:bottom w:val="single" w:sz="4" w:space="0" w:color="auto"/>
              <w:right w:val="single" w:sz="4" w:space="0" w:color="auto"/>
            </w:tcBorders>
            <w:noWrap/>
            <w:vAlign w:val="bottom"/>
            <w:hideMark/>
          </w:tcPr>
          <w:p w14:paraId="0D9ECE63" w14:textId="457E6118" w:rsidR="007C551B" w:rsidRPr="007C551B" w:rsidRDefault="00791143" w:rsidP="007C551B">
            <w:pPr>
              <w:widowControl/>
              <w:autoSpaceDE/>
              <w:autoSpaceDN/>
              <w:rPr>
                <w:rFonts w:eastAsia="Times New Roman"/>
                <w:color w:val="000000"/>
                <w:lang w:eastAsia="lt-LT"/>
              </w:rPr>
            </w:pPr>
            <w:r w:rsidRPr="00791143">
              <w:rPr>
                <w:rFonts w:eastAsia="Times New Roman"/>
                <w:color w:val="000000"/>
                <w:lang w:eastAsia="lt-LT"/>
              </w:rPr>
              <w:t>TKIS vystymo užsakymai</w:t>
            </w:r>
          </w:p>
        </w:tc>
        <w:tc>
          <w:tcPr>
            <w:tcW w:w="1280" w:type="dxa"/>
            <w:tcBorders>
              <w:top w:val="nil"/>
              <w:left w:val="nil"/>
              <w:bottom w:val="single" w:sz="4" w:space="0" w:color="auto"/>
              <w:right w:val="single" w:sz="4" w:space="0" w:color="auto"/>
            </w:tcBorders>
            <w:noWrap/>
            <w:vAlign w:val="bottom"/>
            <w:hideMark/>
          </w:tcPr>
          <w:p w14:paraId="20606570" w14:textId="77777777"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 xml:space="preserve">iki 1 </w:t>
            </w:r>
            <w:proofErr w:type="spellStart"/>
            <w:r w:rsidRPr="007C551B">
              <w:rPr>
                <w:rFonts w:eastAsia="Times New Roman"/>
                <w:color w:val="000000"/>
                <w:lang w:eastAsia="lt-LT"/>
              </w:rPr>
              <w:t>d.d</w:t>
            </w:r>
            <w:proofErr w:type="spellEnd"/>
            <w:r w:rsidRPr="007C551B">
              <w:rPr>
                <w:rFonts w:eastAsia="Times New Roman"/>
                <w:color w:val="000000"/>
                <w:lang w:eastAsia="lt-LT"/>
              </w:rPr>
              <w:t>.</w:t>
            </w:r>
          </w:p>
        </w:tc>
        <w:tc>
          <w:tcPr>
            <w:tcW w:w="1365" w:type="dxa"/>
            <w:tcBorders>
              <w:top w:val="nil"/>
              <w:left w:val="nil"/>
              <w:bottom w:val="single" w:sz="4" w:space="0" w:color="auto"/>
              <w:right w:val="single" w:sz="4" w:space="0" w:color="auto"/>
            </w:tcBorders>
            <w:shd w:val="clear" w:color="000000" w:fill="808080"/>
            <w:noWrap/>
            <w:vAlign w:val="bottom"/>
            <w:hideMark/>
          </w:tcPr>
          <w:p w14:paraId="2D203961" w14:textId="77777777" w:rsidR="007C551B" w:rsidRPr="007C551B" w:rsidRDefault="007C551B" w:rsidP="007C551B">
            <w:pPr>
              <w:widowControl/>
              <w:autoSpaceDE/>
              <w:autoSpaceDN/>
              <w:rPr>
                <w:rFonts w:eastAsia="Times New Roman"/>
                <w:color w:val="000000"/>
                <w:lang w:eastAsia="lt-LT"/>
              </w:rPr>
            </w:pPr>
            <w:r w:rsidRPr="007C551B">
              <w:rPr>
                <w:rFonts w:eastAsia="Times New Roman"/>
                <w:color w:val="000000"/>
                <w:lang w:eastAsia="lt-LT"/>
              </w:rPr>
              <w:t> </w:t>
            </w:r>
          </w:p>
        </w:tc>
        <w:tc>
          <w:tcPr>
            <w:tcW w:w="1300" w:type="dxa"/>
            <w:tcBorders>
              <w:top w:val="nil"/>
              <w:left w:val="nil"/>
              <w:bottom w:val="single" w:sz="4" w:space="0" w:color="auto"/>
              <w:right w:val="single" w:sz="4" w:space="0" w:color="auto"/>
            </w:tcBorders>
            <w:noWrap/>
            <w:vAlign w:val="bottom"/>
            <w:hideMark/>
          </w:tcPr>
          <w:p w14:paraId="484600D9" w14:textId="77777777" w:rsidR="007C551B" w:rsidRPr="007C551B" w:rsidRDefault="007C551B" w:rsidP="007C551B">
            <w:pPr>
              <w:widowControl/>
              <w:autoSpaceDE/>
              <w:autoSpaceDN/>
              <w:jc w:val="center"/>
              <w:rPr>
                <w:rFonts w:eastAsia="Times New Roman"/>
                <w:color w:val="000000"/>
                <w:lang w:eastAsia="lt-LT"/>
              </w:rPr>
            </w:pPr>
            <w:r w:rsidRPr="007C551B">
              <w:rPr>
                <w:rFonts w:eastAsia="Times New Roman"/>
                <w:color w:val="000000"/>
                <w:lang w:eastAsia="lt-LT"/>
              </w:rPr>
              <w:t xml:space="preserve">5 </w:t>
            </w:r>
            <w:proofErr w:type="spellStart"/>
            <w:r w:rsidRPr="007C551B">
              <w:rPr>
                <w:rFonts w:eastAsia="Times New Roman"/>
                <w:color w:val="000000"/>
                <w:lang w:eastAsia="lt-LT"/>
              </w:rPr>
              <w:t>d.d</w:t>
            </w:r>
            <w:proofErr w:type="spellEnd"/>
            <w:r w:rsidRPr="007C551B">
              <w:rPr>
                <w:rFonts w:eastAsia="Times New Roman"/>
                <w:color w:val="000000"/>
                <w:lang w:eastAsia="lt-LT"/>
              </w:rPr>
              <w:t>.</w:t>
            </w:r>
          </w:p>
        </w:tc>
      </w:tr>
    </w:tbl>
    <w:p w14:paraId="73DBFDD3" w14:textId="77777777" w:rsidR="0002027C" w:rsidRDefault="0002027C" w:rsidP="0002027C">
      <w:pPr>
        <w:pStyle w:val="Antrat2"/>
        <w:tabs>
          <w:tab w:val="left" w:pos="1260"/>
        </w:tabs>
        <w:ind w:left="966" w:firstLine="0"/>
        <w:rPr>
          <w:b w:val="0"/>
          <w:bCs w:val="0"/>
        </w:rPr>
      </w:pPr>
    </w:p>
    <w:p w14:paraId="5C6B3EA7" w14:textId="297EA3C3" w:rsidR="004C1BC0" w:rsidRPr="003F41C4" w:rsidRDefault="004B1117" w:rsidP="000E2EE9">
      <w:pPr>
        <w:pStyle w:val="Sraopastraipa"/>
        <w:numPr>
          <w:ilvl w:val="1"/>
          <w:numId w:val="2"/>
        </w:numPr>
        <w:tabs>
          <w:tab w:val="left" w:pos="993"/>
          <w:tab w:val="left" w:pos="1716"/>
        </w:tabs>
        <w:spacing w:line="266" w:lineRule="auto"/>
        <w:ind w:right="285"/>
        <w:rPr>
          <w:color w:val="000000" w:themeColor="text1"/>
        </w:rPr>
      </w:pPr>
      <w:r w:rsidRPr="003F41C4">
        <w:rPr>
          <w:color w:val="000000" w:themeColor="text1"/>
        </w:rPr>
        <w:lastRenderedPageBreak/>
        <w:t>Aplinkosauginiai reikalavimai</w:t>
      </w:r>
    </w:p>
    <w:p w14:paraId="6B565C13" w14:textId="77777777" w:rsidR="001F2DDF" w:rsidRPr="000C41E7" w:rsidRDefault="001F2DDF" w:rsidP="000C41E7">
      <w:pPr>
        <w:tabs>
          <w:tab w:val="left" w:pos="993"/>
          <w:tab w:val="left" w:pos="1716"/>
        </w:tabs>
        <w:spacing w:line="266" w:lineRule="auto"/>
        <w:ind w:right="285"/>
        <w:rPr>
          <w:b/>
          <w:bCs/>
          <w:color w:val="000000" w:themeColor="text1"/>
        </w:rPr>
      </w:pPr>
    </w:p>
    <w:p w14:paraId="7E2EA5BC" w14:textId="76AFCB91" w:rsidR="00E50313" w:rsidRPr="00AC0BF0" w:rsidRDefault="008D3A1F" w:rsidP="00AC0BF0">
      <w:pPr>
        <w:pStyle w:val="Sraopastraipa"/>
        <w:tabs>
          <w:tab w:val="left" w:pos="993"/>
          <w:tab w:val="left" w:pos="1716"/>
        </w:tabs>
        <w:spacing w:line="266" w:lineRule="auto"/>
        <w:ind w:left="142" w:right="285" w:firstLine="401"/>
        <w:jc w:val="both"/>
      </w:pPr>
      <w:r>
        <w:tab/>
      </w:r>
      <w:r w:rsidR="004C1BC0">
        <w:t>Vykdomas žaliasis pirkimas  pagal Lietuvos Respublikos aplinkos ministro 2011 m. birželio 28 d. įsakymu Nr. D1-508 patvirtintą „Aplinkos apsaugos kriterijų taikymo, vykdant žaliuosius pirkimus, tvarkos aprašą“ (toliau – Tvarkos aprašas) 4.4.3 punktą: perkama tik nematerialaus pobūdžio (intelektinė) ar kitokia paslauga, nesusijusi su materialaus objekto sukūrimu, kurios teikimo metu nėra numatomas reikšmingas neigiamas poveikis aplinkai, nesukuriamas taršos šaltinis ir negeneruojamos atliekos</w:t>
      </w:r>
      <w:r w:rsidR="00AC0BF0">
        <w:t>.</w:t>
      </w:r>
    </w:p>
    <w:p w14:paraId="680713B2" w14:textId="77777777" w:rsidR="00AC0BF0" w:rsidRPr="00E320B4" w:rsidRDefault="00AC0BF0" w:rsidP="0090378D">
      <w:pPr>
        <w:pStyle w:val="Pagrindinistekstas"/>
        <w:spacing w:before="105"/>
        <w:ind w:right="285"/>
        <w:rPr>
          <w:sz w:val="20"/>
          <w:lang w:val="en-US"/>
        </w:rPr>
      </w:pPr>
    </w:p>
    <w:p w14:paraId="7087C0AF" w14:textId="32F8645A" w:rsidR="004A2E7A" w:rsidRPr="00446C00" w:rsidRDefault="00343828" w:rsidP="0090378D">
      <w:pPr>
        <w:pStyle w:val="Pagrindinistekstas"/>
        <w:spacing w:before="105"/>
        <w:ind w:right="285"/>
        <w:rPr>
          <w:sz w:val="20"/>
        </w:rPr>
      </w:pPr>
      <w:r w:rsidRPr="00446C00">
        <w:rPr>
          <w:noProof/>
        </w:rPr>
        <mc:AlternateContent>
          <mc:Choice Requires="wpg">
            <w:drawing>
              <wp:anchor distT="0" distB="0" distL="0" distR="0" simplePos="0" relativeHeight="251658245" behindDoc="1" locked="0" layoutInCell="1" allowOverlap="1" wp14:anchorId="28AF2C1D" wp14:editId="633C0A55">
                <wp:simplePos x="0" y="0"/>
                <wp:positionH relativeFrom="page">
                  <wp:posOffset>701040</wp:posOffset>
                </wp:positionH>
                <wp:positionV relativeFrom="paragraph">
                  <wp:posOffset>228193</wp:posOffset>
                </wp:positionV>
                <wp:extent cx="6158230" cy="8890"/>
                <wp:effectExtent l="0" t="0" r="0" b="0"/>
                <wp:wrapTopAndBottom/>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8890"/>
                          <a:chOff x="0" y="0"/>
                          <a:chExt cx="6158230" cy="8890"/>
                        </a:xfrm>
                      </wpg:grpSpPr>
                      <wps:wsp>
                        <wps:cNvPr id="52" name="Graphic 52"/>
                        <wps:cNvSpPr/>
                        <wps:spPr>
                          <a:xfrm>
                            <a:off x="0" y="761"/>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E6E6E6"/>
                          </a:solidFill>
                        </wps:spPr>
                        <wps:bodyPr wrap="square" lIns="0" tIns="0" rIns="0" bIns="0" rtlCol="0">
                          <a:prstTxWarp prst="textNoShape">
                            <a:avLst/>
                          </a:prstTxWarp>
                          <a:noAutofit/>
                        </wps:bodyPr>
                      </wps:wsp>
                      <wps:wsp>
                        <wps:cNvPr id="53" name="Graphic 53"/>
                        <wps:cNvSpPr/>
                        <wps:spPr>
                          <a:xfrm>
                            <a:off x="0" y="0"/>
                            <a:ext cx="6158230" cy="8890"/>
                          </a:xfrm>
                          <a:custGeom>
                            <a:avLst/>
                            <a:gdLst/>
                            <a:ahLst/>
                            <a:cxnLst/>
                            <a:rect l="l" t="t" r="r" b="b"/>
                            <a:pathLst>
                              <a:path w="6158230" h="8890">
                                <a:moveTo>
                                  <a:pt x="6158230" y="0"/>
                                </a:moveTo>
                                <a:lnTo>
                                  <a:pt x="0" y="0"/>
                                </a:lnTo>
                                <a:lnTo>
                                  <a:pt x="0" y="8636"/>
                                </a:lnTo>
                                <a:lnTo>
                                  <a:pt x="6158230" y="863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B49B983" id="Group 51" o:spid="_x0000_s1026" style="position:absolute;margin-left:55.2pt;margin-top:17.95pt;width:484.9pt;height:.7pt;z-index:-251658235;mso-wrap-distance-left:0;mso-wrap-distance-right:0;mso-position-horizontal-relative:page"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">
                <v:shape id="Graphic 52" o:spid="_x0000_s1027" style="position:absolute;top:7;width:61582;height:64;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" path="m6158230,l,,,6096r6158230,l6158230,xe" fillcolor="#e6e6e6" stroked="f">
                  <v:path arrowok="t"/>
                </v:shape>
                <v:shape id="Graphic 53"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" path="m6158230,l,,,8636r6158230,l6158230,xe" fillcolor="black" stroked="f">
                  <v:path arrowok="t"/>
                </v:shape>
                <w10:wrap type="topAndBottom" anchorx="page"/>
              </v:group>
            </w:pict>
          </mc:Fallback>
        </mc:AlternateContent>
      </w:r>
    </w:p>
    <w:p w14:paraId="22F7DCB5" w14:textId="2F1DF71E" w:rsidR="004A2E7A" w:rsidRPr="00446C00" w:rsidRDefault="00FA0B6F" w:rsidP="000E2EE9">
      <w:pPr>
        <w:pStyle w:val="Antrat1"/>
        <w:numPr>
          <w:ilvl w:val="0"/>
          <w:numId w:val="2"/>
        </w:numPr>
        <w:tabs>
          <w:tab w:val="left" w:pos="363"/>
        </w:tabs>
        <w:spacing w:before="24"/>
        <w:ind w:right="285"/>
      </w:pPr>
      <w:r w:rsidRPr="00446C00">
        <w:rPr>
          <w:noProof/>
        </w:rPr>
        <mc:AlternateContent>
          <mc:Choice Requires="wpg">
            <w:drawing>
              <wp:anchor distT="0" distB="0" distL="0" distR="0" simplePos="0" relativeHeight="251658248" behindDoc="1" locked="0" layoutInCell="1" allowOverlap="1" wp14:anchorId="37B6DDD4" wp14:editId="1E72C32B">
                <wp:simplePos x="0" y="0"/>
                <wp:positionH relativeFrom="page">
                  <wp:posOffset>762000</wp:posOffset>
                </wp:positionH>
                <wp:positionV relativeFrom="paragraph">
                  <wp:posOffset>380365</wp:posOffset>
                </wp:positionV>
                <wp:extent cx="6158230" cy="8890"/>
                <wp:effectExtent l="0" t="0" r="0" b="0"/>
                <wp:wrapTopAndBottom/>
                <wp:docPr id="200684472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8890"/>
                          <a:chOff x="0" y="0"/>
                          <a:chExt cx="6158230" cy="8890"/>
                        </a:xfrm>
                      </wpg:grpSpPr>
                      <wps:wsp>
                        <wps:cNvPr id="1120912280" name="Graphic 55"/>
                        <wps:cNvSpPr/>
                        <wps:spPr>
                          <a:xfrm>
                            <a:off x="0" y="634"/>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E6E6E6"/>
                          </a:solidFill>
                        </wps:spPr>
                        <wps:bodyPr wrap="square" lIns="0" tIns="0" rIns="0" bIns="0" rtlCol="0">
                          <a:prstTxWarp prst="textNoShape">
                            <a:avLst/>
                          </a:prstTxWarp>
                          <a:noAutofit/>
                        </wps:bodyPr>
                      </wps:wsp>
                      <wps:wsp>
                        <wps:cNvPr id="2063159934" name="Graphic 56"/>
                        <wps:cNvSpPr/>
                        <wps:spPr>
                          <a:xfrm>
                            <a:off x="0" y="0"/>
                            <a:ext cx="6158230" cy="8890"/>
                          </a:xfrm>
                          <a:custGeom>
                            <a:avLst/>
                            <a:gdLst/>
                            <a:ahLst/>
                            <a:cxnLst/>
                            <a:rect l="l" t="t" r="r" b="b"/>
                            <a:pathLst>
                              <a:path w="6158230" h="8890">
                                <a:moveTo>
                                  <a:pt x="6158230" y="0"/>
                                </a:moveTo>
                                <a:lnTo>
                                  <a:pt x="0" y="0"/>
                                </a:lnTo>
                                <a:lnTo>
                                  <a:pt x="0" y="8636"/>
                                </a:lnTo>
                                <a:lnTo>
                                  <a:pt x="6158230" y="863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558A7BC" id="Group 54" o:spid="_x0000_s1026" style="position:absolute;margin-left:60pt;margin-top:29.95pt;width:484.9pt;height:.7pt;z-index:-251658232;mso-wrap-distance-left:0;mso-wrap-distance-right:0;mso-position-horizontal-relative:page"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">
                <v:shape id="Graphic 55"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" path="m6158230,l,,,6096r6158230,l6158230,xe" fillcolor="#e6e6e6" stroked="f">
                  <v:path arrowok="t"/>
                </v:shape>
                <v:shape id="Graphic 56"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" path="m6158230,l,,,8636r6158230,l6158230,xe" fillcolor="black" stroked="f">
                  <v:path arrowok="t"/>
                </v:shape>
                <w10:wrap type="topAndBottom" anchorx="page"/>
              </v:group>
            </w:pict>
          </mc:Fallback>
        </mc:AlternateContent>
      </w:r>
      <w:r w:rsidRPr="00446C00">
        <w:t>BENDRIEJI</w:t>
      </w:r>
      <w:r w:rsidRPr="00446C00">
        <w:rPr>
          <w:spacing w:val="-12"/>
        </w:rPr>
        <w:t xml:space="preserve"> </w:t>
      </w:r>
      <w:r w:rsidR="00D91089">
        <w:t>TK</w:t>
      </w:r>
      <w:r w:rsidR="00B0391A">
        <w:t>I</w:t>
      </w:r>
      <w:r w:rsidR="00D91089">
        <w:t xml:space="preserve">S </w:t>
      </w:r>
      <w:r w:rsidRPr="00446C00">
        <w:t>DUOMENŲ</w:t>
      </w:r>
      <w:r w:rsidRPr="00446C00">
        <w:rPr>
          <w:spacing w:val="-10"/>
        </w:rPr>
        <w:t xml:space="preserve"> </w:t>
      </w:r>
      <w:r w:rsidRPr="00446C00">
        <w:t>APDOROJIMO</w:t>
      </w:r>
      <w:r w:rsidRPr="00446C00">
        <w:rPr>
          <w:spacing w:val="-9"/>
        </w:rPr>
        <w:t xml:space="preserve"> </w:t>
      </w:r>
      <w:r w:rsidRPr="00446C00">
        <w:rPr>
          <w:spacing w:val="-2"/>
        </w:rPr>
        <w:t>PRINCIPAI</w:t>
      </w:r>
    </w:p>
    <w:p w14:paraId="19DACB39" w14:textId="5E55E8B4" w:rsidR="004A2E7A" w:rsidRPr="00446C00" w:rsidRDefault="004A2E7A" w:rsidP="0090378D">
      <w:pPr>
        <w:pStyle w:val="Pagrindinistekstas"/>
        <w:spacing w:before="53"/>
        <w:ind w:right="285"/>
        <w:rPr>
          <w:b/>
        </w:rPr>
      </w:pPr>
    </w:p>
    <w:p w14:paraId="79B2F769" w14:textId="1898E44C" w:rsidR="004A2E7A" w:rsidRPr="00446C00" w:rsidRDefault="005927E0" w:rsidP="000C41E7">
      <w:pPr>
        <w:tabs>
          <w:tab w:val="left" w:pos="142"/>
          <w:tab w:val="left" w:pos="564"/>
        </w:tabs>
        <w:spacing w:line="264" w:lineRule="auto"/>
        <w:ind w:left="78" w:right="285" w:firstLine="631"/>
        <w:jc w:val="both"/>
      </w:pPr>
      <w:r w:rsidRPr="00446C00">
        <w:t xml:space="preserve">6.1. </w:t>
      </w:r>
      <w:r w:rsidR="00343828" w:rsidRPr="00446C00">
        <w:t>Visiems naudotojams turi</w:t>
      </w:r>
      <w:r w:rsidR="00343828" w:rsidRPr="00446C00">
        <w:rPr>
          <w:spacing w:val="-1"/>
        </w:rPr>
        <w:t xml:space="preserve"> </w:t>
      </w:r>
      <w:r w:rsidR="00343828" w:rsidRPr="00446C00">
        <w:t>būti</w:t>
      </w:r>
      <w:r w:rsidR="00343828" w:rsidRPr="00446C00">
        <w:rPr>
          <w:spacing w:val="-1"/>
        </w:rPr>
        <w:t xml:space="preserve"> </w:t>
      </w:r>
      <w:r w:rsidR="00343828" w:rsidRPr="00446C00">
        <w:t>galima</w:t>
      </w:r>
      <w:r w:rsidR="00343828" w:rsidRPr="00446C00">
        <w:rPr>
          <w:spacing w:val="-3"/>
        </w:rPr>
        <w:t xml:space="preserve"> </w:t>
      </w:r>
      <w:r w:rsidR="00343828" w:rsidRPr="00446C00">
        <w:t>nepertraukiamai</w:t>
      </w:r>
      <w:r w:rsidR="00343828" w:rsidRPr="00446C00">
        <w:rPr>
          <w:spacing w:val="-1"/>
        </w:rPr>
        <w:t xml:space="preserve"> </w:t>
      </w:r>
      <w:r w:rsidR="00343828" w:rsidRPr="00446C00">
        <w:t>dirbti su</w:t>
      </w:r>
      <w:r w:rsidR="00343828" w:rsidRPr="00446C00">
        <w:rPr>
          <w:spacing w:val="-3"/>
        </w:rPr>
        <w:t xml:space="preserve"> </w:t>
      </w:r>
      <w:r w:rsidR="007C4EDB">
        <w:t>TK</w:t>
      </w:r>
      <w:r w:rsidR="00B0391A">
        <w:t>I</w:t>
      </w:r>
      <w:r w:rsidR="007C4EDB">
        <w:t>S</w:t>
      </w:r>
      <w:r w:rsidR="00343828" w:rsidRPr="00446C00">
        <w:t>, kol</w:t>
      </w:r>
      <w:r w:rsidR="00343828" w:rsidRPr="00446C00">
        <w:rPr>
          <w:spacing w:val="-2"/>
        </w:rPr>
        <w:t xml:space="preserve"> </w:t>
      </w:r>
      <w:r w:rsidR="00343828" w:rsidRPr="00446C00">
        <w:t>vykdomi</w:t>
      </w:r>
      <w:r w:rsidR="00343828" w:rsidRPr="00446C00">
        <w:rPr>
          <w:spacing w:val="-3"/>
        </w:rPr>
        <w:t xml:space="preserve"> </w:t>
      </w:r>
      <w:r w:rsidR="00343828" w:rsidRPr="00446C00">
        <w:t>kiti</w:t>
      </w:r>
      <w:r w:rsidR="00343828" w:rsidRPr="00446C00">
        <w:rPr>
          <w:spacing w:val="-1"/>
        </w:rPr>
        <w:t xml:space="preserve"> </w:t>
      </w:r>
      <w:r w:rsidR="00343828" w:rsidRPr="00446C00">
        <w:t>darbai (pavyzdžiui,</w:t>
      </w:r>
      <w:r w:rsidR="00343828" w:rsidRPr="00446C00">
        <w:rPr>
          <w:spacing w:val="-7"/>
        </w:rPr>
        <w:t xml:space="preserve"> </w:t>
      </w:r>
      <w:r w:rsidR="00343828" w:rsidRPr="00446C00">
        <w:t>atliekamų</w:t>
      </w:r>
      <w:r w:rsidR="00343828" w:rsidRPr="00446C00">
        <w:rPr>
          <w:spacing w:val="-8"/>
        </w:rPr>
        <w:t xml:space="preserve"> </w:t>
      </w:r>
      <w:r w:rsidR="00343828" w:rsidRPr="00446C00">
        <w:t>paketinių</w:t>
      </w:r>
      <w:r w:rsidR="00343828" w:rsidRPr="00446C00">
        <w:rPr>
          <w:spacing w:val="-6"/>
        </w:rPr>
        <w:t xml:space="preserve"> </w:t>
      </w:r>
      <w:r w:rsidR="00343828" w:rsidRPr="00446C00">
        <w:t>užduočių</w:t>
      </w:r>
      <w:r w:rsidR="00343828" w:rsidRPr="00446C00">
        <w:rPr>
          <w:spacing w:val="-8"/>
        </w:rPr>
        <w:t xml:space="preserve"> </w:t>
      </w:r>
      <w:r w:rsidR="00343828" w:rsidRPr="00446C00">
        <w:t>veiksmai,</w:t>
      </w:r>
      <w:r w:rsidR="00343828" w:rsidRPr="00446C00">
        <w:rPr>
          <w:spacing w:val="-5"/>
        </w:rPr>
        <w:t xml:space="preserve"> </w:t>
      </w:r>
      <w:r w:rsidR="00343828" w:rsidRPr="00446C00">
        <w:t>registravimai,</w:t>
      </w:r>
      <w:r w:rsidR="00343828" w:rsidRPr="00446C00">
        <w:rPr>
          <w:spacing w:val="-7"/>
        </w:rPr>
        <w:t xml:space="preserve"> </w:t>
      </w:r>
      <w:r w:rsidR="00343828" w:rsidRPr="00446C00">
        <w:t>kiti</w:t>
      </w:r>
      <w:r w:rsidR="00343828" w:rsidRPr="00446C00">
        <w:rPr>
          <w:spacing w:val="-7"/>
        </w:rPr>
        <w:t xml:space="preserve"> </w:t>
      </w:r>
      <w:r w:rsidR="00343828" w:rsidRPr="00446C00">
        <w:t>naudotojų</w:t>
      </w:r>
      <w:r w:rsidR="00343828" w:rsidRPr="00446C00">
        <w:rPr>
          <w:spacing w:val="-8"/>
        </w:rPr>
        <w:t xml:space="preserve"> </w:t>
      </w:r>
      <w:r w:rsidR="00343828" w:rsidRPr="00446C00">
        <w:t>veiksmai),</w:t>
      </w:r>
      <w:r w:rsidR="00343828" w:rsidRPr="00446C00">
        <w:rPr>
          <w:spacing w:val="-7"/>
        </w:rPr>
        <w:t xml:space="preserve"> </w:t>
      </w:r>
      <w:r w:rsidR="00343828" w:rsidRPr="00446C00">
        <w:t>išskyrus sistemos administratoriaus veiksmus, neturi blokuoti kito naudotojo</w:t>
      </w:r>
      <w:r w:rsidR="00953B1A">
        <w:t xml:space="preserve"> veiksmų.</w:t>
      </w:r>
    </w:p>
    <w:p w14:paraId="61CA6FB4" w14:textId="77777777" w:rsidR="004A2E7A" w:rsidRPr="00446C00" w:rsidRDefault="004A2E7A" w:rsidP="0090378D">
      <w:pPr>
        <w:pStyle w:val="Pagrindinistekstas"/>
        <w:spacing w:before="45"/>
        <w:ind w:right="285"/>
      </w:pPr>
    </w:p>
    <w:p w14:paraId="77879BA8" w14:textId="2BE0F22A" w:rsidR="001627AC" w:rsidRPr="00E320B4" w:rsidRDefault="00E40FE8" w:rsidP="000E2EE9">
      <w:pPr>
        <w:pStyle w:val="Sraopastraipa"/>
        <w:numPr>
          <w:ilvl w:val="1"/>
          <w:numId w:val="8"/>
        </w:numPr>
        <w:tabs>
          <w:tab w:val="left" w:pos="559"/>
        </w:tabs>
        <w:spacing w:before="167"/>
        <w:ind w:right="285"/>
        <w:jc w:val="both"/>
        <w:rPr>
          <w:sz w:val="20"/>
        </w:rPr>
      </w:pPr>
      <w:r>
        <w:rPr>
          <w:spacing w:val="-2"/>
        </w:rPr>
        <w:t>Reikalavimai greitaveikai</w:t>
      </w:r>
      <w:r w:rsidR="00C81A87">
        <w:rPr>
          <w:spacing w:val="-2"/>
        </w:rPr>
        <w:t>:</w:t>
      </w:r>
    </w:p>
    <w:p w14:paraId="743AC4F0" w14:textId="26647211" w:rsidR="00C81A87" w:rsidRPr="00C81A87" w:rsidRDefault="00C81A87" w:rsidP="000E2EE9">
      <w:pPr>
        <w:pStyle w:val="Sraopastraipa"/>
        <w:numPr>
          <w:ilvl w:val="2"/>
          <w:numId w:val="8"/>
        </w:numPr>
        <w:tabs>
          <w:tab w:val="left" w:pos="559"/>
        </w:tabs>
        <w:spacing w:before="167"/>
        <w:ind w:right="285"/>
        <w:jc w:val="both"/>
        <w:rPr>
          <w:spacing w:val="-2"/>
        </w:rPr>
      </w:pPr>
      <w:r w:rsidRPr="00C81A87">
        <w:rPr>
          <w:spacing w:val="-2"/>
        </w:rPr>
        <w:t>Pilnas aplikacijos lango užkrovimas turi trukti ne ilgiau kaip 5</w:t>
      </w:r>
      <w:r w:rsidR="005B5860">
        <w:rPr>
          <w:spacing w:val="-2"/>
        </w:rPr>
        <w:t> </w:t>
      </w:r>
      <w:r w:rsidRPr="00C81A87">
        <w:rPr>
          <w:spacing w:val="-2"/>
        </w:rPr>
        <w:t>s;</w:t>
      </w:r>
    </w:p>
    <w:p w14:paraId="382E1B98" w14:textId="54D2E54D" w:rsidR="006C259B" w:rsidRDefault="00C53154" w:rsidP="000E2EE9">
      <w:pPr>
        <w:pStyle w:val="Sraopastraipa"/>
        <w:numPr>
          <w:ilvl w:val="2"/>
          <w:numId w:val="8"/>
        </w:numPr>
        <w:tabs>
          <w:tab w:val="left" w:pos="559"/>
        </w:tabs>
        <w:spacing w:before="167"/>
        <w:ind w:right="285"/>
        <w:jc w:val="both"/>
        <w:rPr>
          <w:spacing w:val="-2"/>
        </w:rPr>
      </w:pPr>
      <w:r>
        <w:rPr>
          <w:spacing w:val="-2"/>
        </w:rPr>
        <w:t>TKIS</w:t>
      </w:r>
      <w:r w:rsidR="00C81A87" w:rsidRPr="00C81A87">
        <w:rPr>
          <w:spacing w:val="-2"/>
        </w:rPr>
        <w:t xml:space="preserve"> turi priimti ir atnaujinti duomenis iš </w:t>
      </w:r>
      <w:proofErr w:type="spellStart"/>
      <w:r w:rsidR="00C81A87" w:rsidRPr="00C81A87">
        <w:rPr>
          <w:spacing w:val="-2"/>
        </w:rPr>
        <w:t>telemetrinių</w:t>
      </w:r>
      <w:proofErr w:type="spellEnd"/>
      <w:r w:rsidR="00C81A87" w:rsidRPr="00C81A87">
        <w:rPr>
          <w:spacing w:val="-2"/>
        </w:rPr>
        <w:t xml:space="preserve"> įrenginių</w:t>
      </w:r>
      <w:r w:rsidR="00C81A87">
        <w:rPr>
          <w:spacing w:val="-2"/>
        </w:rPr>
        <w:t xml:space="preserve"> </w:t>
      </w:r>
      <w:r w:rsidR="00C81A87" w:rsidRPr="00C81A87">
        <w:rPr>
          <w:spacing w:val="-2"/>
        </w:rPr>
        <w:t>ne rečiau kaip kas 30</w:t>
      </w:r>
      <w:r w:rsidR="005B5860">
        <w:rPr>
          <w:spacing w:val="-2"/>
        </w:rPr>
        <w:t> </w:t>
      </w:r>
      <w:r w:rsidR="00C81A87" w:rsidRPr="00C81A87">
        <w:rPr>
          <w:spacing w:val="-2"/>
        </w:rPr>
        <w:t>s. Parametras turi būti konfigūruojamas;</w:t>
      </w:r>
    </w:p>
    <w:p w14:paraId="52E2A8ED" w14:textId="77777777" w:rsidR="00057EA0" w:rsidRPr="00C81A87" w:rsidRDefault="00057EA0" w:rsidP="00057EA0">
      <w:pPr>
        <w:pStyle w:val="Sraopastraipa"/>
        <w:tabs>
          <w:tab w:val="left" w:pos="559"/>
        </w:tabs>
        <w:spacing w:before="167"/>
        <w:ind w:left="2138" w:right="285" w:firstLine="0"/>
        <w:jc w:val="both"/>
        <w:rPr>
          <w:spacing w:val="-2"/>
        </w:rPr>
      </w:pPr>
    </w:p>
    <w:p w14:paraId="3629829E" w14:textId="059BA48B" w:rsidR="00671BCD" w:rsidRDefault="00C53154" w:rsidP="000E2EE9">
      <w:pPr>
        <w:pStyle w:val="Sraopastraipa"/>
        <w:numPr>
          <w:ilvl w:val="1"/>
          <w:numId w:val="8"/>
        </w:numPr>
        <w:tabs>
          <w:tab w:val="left" w:pos="848"/>
          <w:tab w:val="left" w:pos="1805"/>
        </w:tabs>
        <w:spacing w:before="10" w:line="264" w:lineRule="auto"/>
        <w:ind w:right="285" w:hanging="359"/>
        <w:jc w:val="both"/>
      </w:pPr>
      <w:r>
        <w:t>TKIS</w:t>
      </w:r>
      <w:r w:rsidR="00671BCD" w:rsidRPr="00671BCD">
        <w:rPr>
          <w:spacing w:val="-16"/>
        </w:rPr>
        <w:t xml:space="preserve"> </w:t>
      </w:r>
      <w:r w:rsidR="00671BCD" w:rsidRPr="00446C00">
        <w:t>turi</w:t>
      </w:r>
      <w:r w:rsidR="00671BCD" w:rsidRPr="00671BCD">
        <w:rPr>
          <w:spacing w:val="-15"/>
        </w:rPr>
        <w:t xml:space="preserve"> </w:t>
      </w:r>
      <w:r w:rsidR="00671BCD" w:rsidRPr="00446C00">
        <w:t>būti</w:t>
      </w:r>
      <w:r w:rsidR="00671BCD" w:rsidRPr="00671BCD">
        <w:rPr>
          <w:spacing w:val="-15"/>
        </w:rPr>
        <w:t xml:space="preserve"> </w:t>
      </w:r>
      <w:r w:rsidR="00671BCD" w:rsidRPr="00446C00">
        <w:t>indikuojami</w:t>
      </w:r>
      <w:r w:rsidR="00671BCD" w:rsidRPr="00671BCD">
        <w:rPr>
          <w:spacing w:val="-16"/>
        </w:rPr>
        <w:t xml:space="preserve"> </w:t>
      </w:r>
      <w:r w:rsidR="00671BCD" w:rsidRPr="00446C00">
        <w:t>ilgiau</w:t>
      </w:r>
      <w:r w:rsidR="00671BCD" w:rsidRPr="00671BCD">
        <w:rPr>
          <w:spacing w:val="-14"/>
        </w:rPr>
        <w:t xml:space="preserve"> </w:t>
      </w:r>
      <w:r w:rsidR="00671BCD" w:rsidRPr="00446C00">
        <w:t>trunkantys</w:t>
      </w:r>
      <w:r w:rsidR="00671BCD" w:rsidRPr="00671BCD">
        <w:rPr>
          <w:spacing w:val="-14"/>
        </w:rPr>
        <w:t xml:space="preserve"> </w:t>
      </w:r>
      <w:r w:rsidR="00671BCD" w:rsidRPr="00446C00">
        <w:t>procesai</w:t>
      </w:r>
      <w:r w:rsidR="00671BCD" w:rsidRPr="00671BCD">
        <w:rPr>
          <w:spacing w:val="-15"/>
        </w:rPr>
        <w:t xml:space="preserve"> </w:t>
      </w:r>
      <w:r w:rsidR="00671BCD" w:rsidRPr="00446C00">
        <w:t>(funkcijos),</w:t>
      </w:r>
      <w:r w:rsidR="00671BCD" w:rsidRPr="00671BCD">
        <w:rPr>
          <w:spacing w:val="-13"/>
        </w:rPr>
        <w:t xml:space="preserve"> </w:t>
      </w:r>
      <w:r w:rsidR="00671BCD" w:rsidRPr="00446C00">
        <w:t>kad</w:t>
      </w:r>
      <w:r w:rsidR="005B5860">
        <w:t xml:space="preserve"> Sistemos </w:t>
      </w:r>
      <w:r w:rsidR="00671BCD" w:rsidRPr="00446C00">
        <w:t xml:space="preserve">naudotojui būtų aišku, jog </w:t>
      </w:r>
      <w:r w:rsidR="005B5860">
        <w:t>Sistema</w:t>
      </w:r>
      <w:r w:rsidR="00671BCD" w:rsidRPr="00446C00">
        <w:t xml:space="preserve"> veikia ir nėra būtinybės iškviesti tų pačių funkcijų keletą kartų.</w:t>
      </w:r>
    </w:p>
    <w:p w14:paraId="550815DE" w14:textId="77777777" w:rsidR="006C259B" w:rsidRPr="00446C00" w:rsidRDefault="006C259B" w:rsidP="006C259B">
      <w:pPr>
        <w:pStyle w:val="Sraopastraipa"/>
        <w:tabs>
          <w:tab w:val="left" w:pos="848"/>
          <w:tab w:val="left" w:pos="1805"/>
        </w:tabs>
        <w:spacing w:before="10" w:line="264" w:lineRule="auto"/>
        <w:ind w:left="1079" w:right="285" w:firstLine="0"/>
        <w:jc w:val="both"/>
      </w:pPr>
    </w:p>
    <w:p w14:paraId="5F2369FC" w14:textId="2FE34C82" w:rsidR="00E565B1" w:rsidRPr="006C259B" w:rsidRDefault="00C53154" w:rsidP="000E2EE9">
      <w:pPr>
        <w:pStyle w:val="Sraopastraipa"/>
        <w:numPr>
          <w:ilvl w:val="1"/>
          <w:numId w:val="8"/>
        </w:numPr>
        <w:tabs>
          <w:tab w:val="left" w:pos="284"/>
          <w:tab w:val="left" w:pos="1361"/>
        </w:tabs>
        <w:spacing w:before="1" w:line="266" w:lineRule="auto"/>
        <w:ind w:right="285" w:hanging="359"/>
        <w:rPr>
          <w:bCs/>
        </w:rPr>
      </w:pPr>
      <w:r>
        <w:rPr>
          <w:bCs/>
        </w:rPr>
        <w:t>TKIS</w:t>
      </w:r>
      <w:r w:rsidR="00E565B1" w:rsidRPr="006C259B">
        <w:rPr>
          <w:bCs/>
        </w:rPr>
        <w:t xml:space="preserve"> prieinamumas („</w:t>
      </w:r>
      <w:proofErr w:type="spellStart"/>
      <w:r w:rsidR="00E565B1" w:rsidRPr="006C259B">
        <w:rPr>
          <w:bCs/>
        </w:rPr>
        <w:t>Availability</w:t>
      </w:r>
      <w:proofErr w:type="spellEnd"/>
      <w:r w:rsidR="00E565B1" w:rsidRPr="006C259B">
        <w:rPr>
          <w:bCs/>
        </w:rPr>
        <w:t xml:space="preserve">“): </w:t>
      </w:r>
    </w:p>
    <w:p w14:paraId="0EBF1C84" w14:textId="36F5AC79" w:rsidR="00731DCC" w:rsidRPr="00446C00" w:rsidRDefault="00797532" w:rsidP="00337645">
      <w:pPr>
        <w:pStyle w:val="Sraopastraipa"/>
        <w:numPr>
          <w:ilvl w:val="2"/>
          <w:numId w:val="8"/>
        </w:numPr>
        <w:tabs>
          <w:tab w:val="left" w:pos="284"/>
          <w:tab w:val="left" w:pos="1843"/>
        </w:tabs>
        <w:spacing w:before="1" w:line="266" w:lineRule="auto"/>
        <w:ind w:right="285"/>
        <w:jc w:val="both"/>
      </w:pPr>
      <w:r w:rsidRPr="00731DCC">
        <w:rPr>
          <w:bCs/>
        </w:rPr>
        <w:t>TK</w:t>
      </w:r>
      <w:r w:rsidR="00C53154" w:rsidRPr="00731DCC">
        <w:rPr>
          <w:bCs/>
        </w:rPr>
        <w:t>I</w:t>
      </w:r>
      <w:r w:rsidRPr="00731DCC">
        <w:rPr>
          <w:bCs/>
        </w:rPr>
        <w:t>S</w:t>
      </w:r>
      <w:r w:rsidR="00C53154" w:rsidRPr="00731DCC">
        <w:rPr>
          <w:bCs/>
        </w:rPr>
        <w:t xml:space="preserve"> </w:t>
      </w:r>
      <w:r w:rsidR="00E565B1" w:rsidRPr="00446C00">
        <w:t>prieinamumas (procentais) per 1 mėnesį yra matuojamas: Paslaugų teikėjo atsižvelgiant į visus užfiksuotus incidentus</w:t>
      </w:r>
      <w:r w:rsidR="00E565B1" w:rsidRPr="00731DCC">
        <w:rPr>
          <w:spacing w:val="-16"/>
        </w:rPr>
        <w:t xml:space="preserve"> </w:t>
      </w:r>
      <w:r w:rsidR="00E565B1" w:rsidRPr="00446C00">
        <w:t>kiekvieno</w:t>
      </w:r>
      <w:r w:rsidR="00E565B1" w:rsidRPr="00731DCC">
        <w:rPr>
          <w:spacing w:val="-15"/>
        </w:rPr>
        <w:t xml:space="preserve"> </w:t>
      </w:r>
      <w:r w:rsidR="00E565B1" w:rsidRPr="00446C00">
        <w:t>mėnesio</w:t>
      </w:r>
      <w:r w:rsidR="00E565B1" w:rsidRPr="00731DCC">
        <w:rPr>
          <w:spacing w:val="-15"/>
        </w:rPr>
        <w:t xml:space="preserve"> </w:t>
      </w:r>
      <w:r w:rsidR="00E565B1" w:rsidRPr="00446C00">
        <w:t>pabaigoje</w:t>
      </w:r>
      <w:r w:rsidR="00E565B1" w:rsidRPr="00731DCC">
        <w:rPr>
          <w:spacing w:val="-16"/>
        </w:rPr>
        <w:t xml:space="preserve"> </w:t>
      </w:r>
      <w:r w:rsidR="00E565B1" w:rsidRPr="00446C00">
        <w:t>pagal</w:t>
      </w:r>
      <w:r w:rsidR="00E565B1" w:rsidRPr="00731DCC">
        <w:rPr>
          <w:spacing w:val="-15"/>
        </w:rPr>
        <w:t xml:space="preserve"> </w:t>
      </w:r>
      <w:r w:rsidR="00E565B1" w:rsidRPr="00446C00">
        <w:t>Techninės</w:t>
      </w:r>
      <w:r w:rsidR="00E565B1" w:rsidRPr="00731DCC">
        <w:rPr>
          <w:spacing w:val="-15"/>
        </w:rPr>
        <w:t xml:space="preserve"> </w:t>
      </w:r>
      <w:r w:rsidR="00E565B1" w:rsidRPr="00446C00">
        <w:t>specifikacijos</w:t>
      </w:r>
      <w:r w:rsidR="00E565B1" w:rsidRPr="00731DCC">
        <w:rPr>
          <w:spacing w:val="-15"/>
        </w:rPr>
        <w:t xml:space="preserve"> </w:t>
      </w:r>
      <w:r w:rsidR="00671BCD">
        <w:t>6.</w:t>
      </w:r>
      <w:r w:rsidR="00731DCC">
        <w:t>4</w:t>
      </w:r>
      <w:r w:rsidR="00671BCD">
        <w:t>.</w:t>
      </w:r>
      <w:r w:rsidR="00E565B1" w:rsidRPr="00446C00">
        <w:t>3</w:t>
      </w:r>
      <w:r w:rsidR="00E565B1" w:rsidRPr="00731DCC">
        <w:rPr>
          <w:spacing w:val="-16"/>
        </w:rPr>
        <w:t xml:space="preserve"> </w:t>
      </w:r>
      <w:r w:rsidR="00E565B1" w:rsidRPr="00446C00">
        <w:t>papunkčio formulę ir yra pateikiamas Užsakovui elektroniniu paštu ne vėliau nei iki 5-os prasidėjusio mėnesio dienos</w:t>
      </w:r>
      <w:r w:rsidR="00E91F25">
        <w:t>. Paslaugų teikėjas privalo Užsakovo prašymu pateikti detalius, neapdorotus (</w:t>
      </w:r>
      <w:proofErr w:type="spellStart"/>
      <w:r w:rsidR="00E91F25">
        <w:t>raw</w:t>
      </w:r>
      <w:proofErr w:type="spellEnd"/>
      <w:r w:rsidR="00E91F25">
        <w:t xml:space="preserve">) </w:t>
      </w:r>
      <w:r w:rsidR="00FB42FC">
        <w:t>TK</w:t>
      </w:r>
      <w:r w:rsidR="00C53154">
        <w:t>I</w:t>
      </w:r>
      <w:r w:rsidR="00FB42FC">
        <w:t xml:space="preserve">S </w:t>
      </w:r>
      <w:r w:rsidR="00E91F25">
        <w:t>monitoringo duomenis, jei Užsakovui kyla pagrįstų abejonių dėl Paslaugų teikėjo pateiktų prieinamumo ataskaitų tikslumo arba išsamumo.</w:t>
      </w:r>
    </w:p>
    <w:p w14:paraId="729B36D5" w14:textId="2120E902" w:rsidR="00731DCC" w:rsidRPr="00446C00" w:rsidRDefault="00FB42FC" w:rsidP="00337645">
      <w:pPr>
        <w:pStyle w:val="Sraopastraipa"/>
        <w:numPr>
          <w:ilvl w:val="2"/>
          <w:numId w:val="8"/>
        </w:numPr>
        <w:tabs>
          <w:tab w:val="left" w:pos="284"/>
          <w:tab w:val="left" w:pos="1843"/>
        </w:tabs>
        <w:spacing w:before="1" w:line="266" w:lineRule="auto"/>
        <w:ind w:right="285"/>
        <w:jc w:val="both"/>
      </w:pPr>
      <w:r>
        <w:t>TK</w:t>
      </w:r>
      <w:r w:rsidR="00C53154">
        <w:t>I</w:t>
      </w:r>
      <w:r>
        <w:t xml:space="preserve">S </w:t>
      </w:r>
      <w:r w:rsidR="00E565B1" w:rsidRPr="00446C00">
        <w:t>prieinamumas turi būti ne mažesnis kaip 9</w:t>
      </w:r>
      <w:r w:rsidR="00671BCD">
        <w:t>9</w:t>
      </w:r>
      <w:r w:rsidR="00E565B1" w:rsidRPr="00446C00">
        <w:t xml:space="preserve"> proc.</w:t>
      </w:r>
      <w:r w:rsidR="00A10498" w:rsidRPr="00731DCC">
        <w:rPr>
          <w:spacing w:val="-2"/>
        </w:rPr>
        <w:t xml:space="preserve"> </w:t>
      </w:r>
    </w:p>
    <w:p w14:paraId="06E2B92C" w14:textId="4014D862" w:rsidR="00E565B1" w:rsidRPr="00446C00" w:rsidRDefault="00FB42FC" w:rsidP="00337645">
      <w:pPr>
        <w:pStyle w:val="Sraopastraipa"/>
        <w:numPr>
          <w:ilvl w:val="2"/>
          <w:numId w:val="8"/>
        </w:numPr>
        <w:tabs>
          <w:tab w:val="left" w:pos="284"/>
          <w:tab w:val="left" w:pos="1843"/>
        </w:tabs>
        <w:spacing w:before="1" w:line="266" w:lineRule="auto"/>
        <w:ind w:right="285"/>
        <w:jc w:val="both"/>
      </w:pPr>
      <w:r>
        <w:t>TK</w:t>
      </w:r>
      <w:r w:rsidR="00C53154">
        <w:t>I</w:t>
      </w:r>
      <w:r>
        <w:t xml:space="preserve">S </w:t>
      </w:r>
      <w:r w:rsidR="00E565B1" w:rsidRPr="00446C00">
        <w:t>prieinamumo</w:t>
      </w:r>
      <w:r w:rsidR="00E565B1" w:rsidRPr="00731DCC">
        <w:rPr>
          <w:spacing w:val="-12"/>
        </w:rPr>
        <w:t xml:space="preserve"> </w:t>
      </w:r>
      <w:r w:rsidR="00E565B1" w:rsidRPr="00446C00">
        <w:t>skaičiavimo</w:t>
      </w:r>
      <w:r w:rsidR="00E565B1" w:rsidRPr="00731DCC">
        <w:rPr>
          <w:spacing w:val="-12"/>
        </w:rPr>
        <w:t xml:space="preserve"> </w:t>
      </w:r>
      <w:r w:rsidR="00E565B1" w:rsidRPr="00731DCC">
        <w:rPr>
          <w:spacing w:val="-2"/>
        </w:rPr>
        <w:t>formulė:</w:t>
      </w:r>
    </w:p>
    <w:p w14:paraId="42E68E06" w14:textId="77777777" w:rsidR="00E565B1" w:rsidRPr="00446C00" w:rsidRDefault="00E565B1" w:rsidP="00E565B1">
      <w:pPr>
        <w:pStyle w:val="Pagrindinistekstas"/>
        <w:spacing w:before="110"/>
        <w:ind w:right="285"/>
        <w:rPr>
          <w:sz w:val="20"/>
        </w:rPr>
      </w:pPr>
      <w:r w:rsidRPr="00446C00">
        <w:rPr>
          <w:noProof/>
        </w:rPr>
        <w:drawing>
          <wp:anchor distT="0" distB="0" distL="0" distR="0" simplePos="0" relativeHeight="251660306" behindDoc="1" locked="0" layoutInCell="1" allowOverlap="1" wp14:anchorId="2B92642B" wp14:editId="2A19980B">
            <wp:simplePos x="0" y="0"/>
            <wp:positionH relativeFrom="page">
              <wp:posOffset>1260475</wp:posOffset>
            </wp:positionH>
            <wp:positionV relativeFrom="paragraph">
              <wp:posOffset>231722</wp:posOffset>
            </wp:positionV>
            <wp:extent cx="1925215" cy="371475"/>
            <wp:effectExtent l="0" t="0" r="0" b="0"/>
            <wp:wrapTopAndBottom/>
            <wp:docPr id="45" name="Image 45" descr="Paveikslėlis, kuriame yra tekstas, Šriftas, ekrano kopija, linija&#10;&#10;Automatiškai sugeneruotas aprašyma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descr="Paveikslėlis, kuriame yra tekstas, Šriftas, ekrano kopija, linija&#10;&#10;Automatiškai sugeneruotas aprašymas"/>
                    <pic:cNvPicPr/>
                  </pic:nvPicPr>
                  <pic:blipFill>
                    <a:blip r:embed="rId10" cstate="print"/>
                    <a:stretch>
                      <a:fillRect/>
                    </a:stretch>
                  </pic:blipFill>
                  <pic:spPr>
                    <a:xfrm>
                      <a:off x="0" y="0"/>
                      <a:ext cx="1925215" cy="371475"/>
                    </a:xfrm>
                    <a:prstGeom prst="rect">
                      <a:avLst/>
                    </a:prstGeom>
                  </pic:spPr>
                </pic:pic>
              </a:graphicData>
            </a:graphic>
          </wp:anchor>
        </w:drawing>
      </w:r>
    </w:p>
    <w:p w14:paraId="21E34922" w14:textId="77777777" w:rsidR="00E565B1" w:rsidRPr="00446C00" w:rsidRDefault="00E565B1" w:rsidP="00E565B1">
      <w:pPr>
        <w:pStyle w:val="Pagrindinistekstas"/>
        <w:spacing w:before="83"/>
        <w:ind w:right="285"/>
      </w:pPr>
    </w:p>
    <w:p w14:paraId="2FB644EB" w14:textId="6EA9E5EC" w:rsidR="00731DCC" w:rsidRDefault="00E565B1" w:rsidP="00E565B1">
      <w:pPr>
        <w:pStyle w:val="Pagrindinistekstas"/>
        <w:ind w:left="985" w:right="285"/>
        <w:rPr>
          <w:spacing w:val="-5"/>
        </w:rPr>
      </w:pPr>
      <w:r w:rsidRPr="00446C00">
        <w:t>Sutartas</w:t>
      </w:r>
      <w:r w:rsidRPr="00446C00">
        <w:rPr>
          <w:spacing w:val="-5"/>
        </w:rPr>
        <w:t xml:space="preserve"> </w:t>
      </w:r>
      <w:r w:rsidRPr="00446C00">
        <w:t>palaikymo</w:t>
      </w:r>
      <w:r w:rsidRPr="00446C00">
        <w:rPr>
          <w:spacing w:val="-6"/>
        </w:rPr>
        <w:t xml:space="preserve"> </w:t>
      </w:r>
      <w:r w:rsidRPr="00446C00">
        <w:t>laikas</w:t>
      </w:r>
      <w:r w:rsidRPr="00446C00">
        <w:rPr>
          <w:spacing w:val="57"/>
        </w:rPr>
        <w:t xml:space="preserve"> </w:t>
      </w:r>
      <w:r w:rsidRPr="00446C00">
        <w:t>–</w:t>
      </w:r>
      <w:r w:rsidRPr="00446C00">
        <w:rPr>
          <w:spacing w:val="-6"/>
        </w:rPr>
        <w:t xml:space="preserve"> </w:t>
      </w:r>
      <w:r w:rsidRPr="00446C00">
        <w:t>AST,</w:t>
      </w:r>
      <w:r w:rsidRPr="00446C00">
        <w:rPr>
          <w:spacing w:val="-5"/>
        </w:rPr>
        <w:t xml:space="preserve"> </w:t>
      </w:r>
      <w:r w:rsidRPr="00446C00">
        <w:t>prastova</w:t>
      </w:r>
      <w:r w:rsidRPr="00446C00">
        <w:rPr>
          <w:spacing w:val="-5"/>
        </w:rPr>
        <w:t xml:space="preserve"> </w:t>
      </w:r>
      <w:r w:rsidRPr="00446C00">
        <w:t>(sutrikimai)</w:t>
      </w:r>
      <w:r w:rsidRPr="00446C00">
        <w:rPr>
          <w:spacing w:val="55"/>
        </w:rPr>
        <w:t xml:space="preserve"> </w:t>
      </w:r>
      <w:r w:rsidRPr="00446C00">
        <w:t>–</w:t>
      </w:r>
      <w:r w:rsidRPr="00446C00">
        <w:rPr>
          <w:spacing w:val="-3"/>
        </w:rPr>
        <w:t xml:space="preserve"> </w:t>
      </w:r>
      <w:r w:rsidRPr="00446C00">
        <w:rPr>
          <w:spacing w:val="-5"/>
        </w:rPr>
        <w:t>DT.</w:t>
      </w:r>
    </w:p>
    <w:p w14:paraId="17F2E1D8" w14:textId="77777777" w:rsidR="00731DCC" w:rsidRPr="00446C00" w:rsidRDefault="00731DCC" w:rsidP="00E565B1">
      <w:pPr>
        <w:pStyle w:val="Pagrindinistekstas"/>
        <w:ind w:left="985" w:right="285"/>
        <w:rPr>
          <w:spacing w:val="-5"/>
        </w:rPr>
      </w:pPr>
    </w:p>
    <w:p w14:paraId="05AAEED3" w14:textId="68743855" w:rsidR="00E565B1" w:rsidRPr="00446C00" w:rsidRDefault="00FB42FC" w:rsidP="00337645">
      <w:pPr>
        <w:pStyle w:val="Pagrindinistekstas"/>
        <w:numPr>
          <w:ilvl w:val="2"/>
          <w:numId w:val="8"/>
        </w:numPr>
        <w:ind w:right="285"/>
      </w:pPr>
      <w:r>
        <w:t>TK</w:t>
      </w:r>
      <w:r w:rsidR="00C53154">
        <w:t>I</w:t>
      </w:r>
      <w:r>
        <w:t xml:space="preserve">S </w:t>
      </w:r>
      <w:r w:rsidR="00237626">
        <w:t>veikimo sutrikimas</w:t>
      </w:r>
      <w:r w:rsidR="00E565B1" w:rsidRPr="00446C00">
        <w:t xml:space="preserve"> laikomas pašalintu, kai Užsakovo įgaliotas atstovas raštiškai patvirtina, kad sutrikimo nėra.</w:t>
      </w:r>
    </w:p>
    <w:p w14:paraId="15115190" w14:textId="77777777" w:rsidR="00103B15" w:rsidRPr="00D21108" w:rsidRDefault="00103B15" w:rsidP="00534BC0">
      <w:pPr>
        <w:pStyle w:val="Sraopastraipa"/>
        <w:tabs>
          <w:tab w:val="left" w:pos="559"/>
        </w:tabs>
        <w:spacing w:before="167"/>
        <w:ind w:left="709" w:right="285" w:firstLine="0"/>
        <w:jc w:val="both"/>
        <w:rPr>
          <w:sz w:val="20"/>
        </w:rPr>
      </w:pPr>
    </w:p>
    <w:p w14:paraId="14988D8D" w14:textId="293A2D9B" w:rsidR="004A2E7A" w:rsidRPr="00446C00" w:rsidRDefault="00343828" w:rsidP="0090378D">
      <w:pPr>
        <w:pStyle w:val="Pagrindinistekstas"/>
        <w:spacing w:before="167"/>
        <w:ind w:right="285"/>
        <w:rPr>
          <w:sz w:val="20"/>
        </w:rPr>
      </w:pPr>
      <w:r w:rsidRPr="00446C00">
        <w:rPr>
          <w:noProof/>
        </w:rPr>
        <mc:AlternateContent>
          <mc:Choice Requires="wpg">
            <w:drawing>
              <wp:anchor distT="0" distB="0" distL="0" distR="0" simplePos="0" relativeHeight="251658246" behindDoc="1" locked="0" layoutInCell="1" allowOverlap="1" wp14:anchorId="116548C1" wp14:editId="75A4E0D6">
                <wp:simplePos x="0" y="0"/>
                <wp:positionH relativeFrom="page">
                  <wp:posOffset>701040</wp:posOffset>
                </wp:positionH>
                <wp:positionV relativeFrom="paragraph">
                  <wp:posOffset>267461</wp:posOffset>
                </wp:positionV>
                <wp:extent cx="6158230" cy="8890"/>
                <wp:effectExtent l="0" t="0" r="0" b="0"/>
                <wp:wrapTopAndBottom/>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8890"/>
                          <a:chOff x="0" y="0"/>
                          <a:chExt cx="6158230" cy="8890"/>
                        </a:xfrm>
                      </wpg:grpSpPr>
                      <wps:wsp>
                        <wps:cNvPr id="55" name="Graphic 55"/>
                        <wps:cNvSpPr/>
                        <wps:spPr>
                          <a:xfrm>
                            <a:off x="0" y="634"/>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E6E6E6"/>
                          </a:solidFill>
                        </wps:spPr>
                        <wps:bodyPr wrap="square" lIns="0" tIns="0" rIns="0" bIns="0" rtlCol="0">
                          <a:prstTxWarp prst="textNoShape">
                            <a:avLst/>
                          </a:prstTxWarp>
                          <a:noAutofit/>
                        </wps:bodyPr>
                      </wps:wsp>
                      <wps:wsp>
                        <wps:cNvPr id="56" name="Graphic 56"/>
                        <wps:cNvSpPr/>
                        <wps:spPr>
                          <a:xfrm>
                            <a:off x="0" y="0"/>
                            <a:ext cx="6158230" cy="8890"/>
                          </a:xfrm>
                          <a:custGeom>
                            <a:avLst/>
                            <a:gdLst/>
                            <a:ahLst/>
                            <a:cxnLst/>
                            <a:rect l="l" t="t" r="r" b="b"/>
                            <a:pathLst>
                              <a:path w="6158230" h="8890">
                                <a:moveTo>
                                  <a:pt x="6158230" y="0"/>
                                </a:moveTo>
                                <a:lnTo>
                                  <a:pt x="0" y="0"/>
                                </a:lnTo>
                                <a:lnTo>
                                  <a:pt x="0" y="8636"/>
                                </a:lnTo>
                                <a:lnTo>
                                  <a:pt x="6158230" y="863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50BAD91" id="Group 54" o:spid="_x0000_s1026" style="position:absolute;margin-left:55.2pt;margin-top:21.05pt;width:484.9pt;height:.7pt;z-index:-251658234;mso-wrap-distance-left:0;mso-wrap-distance-right:0;mso-position-horizontal-relative:page"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">
                <v:shape id="Graphic 55"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" path="m6158230,l,,,6096r6158230,l6158230,xe" fillcolor="#e6e6e6" stroked="f">
                  <v:path arrowok="t"/>
                </v:shape>
                <v:shape id="Graphic 56"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" path="m6158230,l,,,8636r6158230,l6158230,xe" fillcolor="black" stroked="f">
                  <v:path arrowok="t"/>
                </v:shape>
                <w10:wrap type="topAndBottom" anchorx="page"/>
              </v:group>
            </w:pict>
          </mc:Fallback>
        </mc:AlternateContent>
      </w:r>
    </w:p>
    <w:p w14:paraId="3B7B0E00" w14:textId="51DF6836" w:rsidR="004A2E7A" w:rsidRPr="00446C00" w:rsidRDefault="00343828" w:rsidP="00337645">
      <w:pPr>
        <w:pStyle w:val="Antrat1"/>
        <w:numPr>
          <w:ilvl w:val="0"/>
          <w:numId w:val="8"/>
        </w:numPr>
        <w:tabs>
          <w:tab w:val="left" w:pos="364"/>
        </w:tabs>
        <w:ind w:right="285"/>
      </w:pPr>
      <w:r w:rsidRPr="00446C00">
        <w:t>SISTEMOS</w:t>
      </w:r>
      <w:r w:rsidRPr="00446C00">
        <w:rPr>
          <w:spacing w:val="-13"/>
        </w:rPr>
        <w:t xml:space="preserve"> </w:t>
      </w:r>
      <w:r w:rsidRPr="00446C00">
        <w:rPr>
          <w:spacing w:val="-4"/>
        </w:rPr>
        <w:t>SAUGA</w:t>
      </w:r>
      <w:r w:rsidR="00A7422F">
        <w:rPr>
          <w:spacing w:val="-4"/>
        </w:rPr>
        <w:t xml:space="preserve"> </w:t>
      </w:r>
      <w:r w:rsidR="00A7422F" w:rsidRPr="00A7422F">
        <w:rPr>
          <w:spacing w:val="-4"/>
        </w:rPr>
        <w:t>IR NACIONALINIO SAUGUMO REIKALAVIMAI</w:t>
      </w:r>
    </w:p>
    <w:p w14:paraId="7AD4DD2E" w14:textId="77777777" w:rsidR="004A2E7A" w:rsidRPr="00446C00" w:rsidRDefault="00343828" w:rsidP="0090378D">
      <w:pPr>
        <w:pStyle w:val="Pagrindinistekstas"/>
        <w:spacing w:before="20"/>
        <w:ind w:right="285"/>
        <w:rPr>
          <w:b/>
          <w:sz w:val="20"/>
        </w:rPr>
      </w:pPr>
      <w:r w:rsidRPr="00446C00">
        <w:rPr>
          <w:noProof/>
        </w:rPr>
        <mc:AlternateContent>
          <mc:Choice Requires="wpg">
            <w:drawing>
              <wp:anchor distT="0" distB="0" distL="0" distR="0" simplePos="0" relativeHeight="251658244" behindDoc="1" locked="0" layoutInCell="1" allowOverlap="1" wp14:anchorId="515271F2" wp14:editId="62EA22A9">
                <wp:simplePos x="0" y="0"/>
                <wp:positionH relativeFrom="page">
                  <wp:posOffset>701040</wp:posOffset>
                </wp:positionH>
                <wp:positionV relativeFrom="paragraph">
                  <wp:posOffset>174003</wp:posOffset>
                </wp:positionV>
                <wp:extent cx="6158230" cy="8890"/>
                <wp:effectExtent l="0" t="0" r="0" b="0"/>
                <wp:wrapTopAndBottom/>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8890"/>
                          <a:chOff x="0" y="0"/>
                          <a:chExt cx="6158230" cy="8890"/>
                        </a:xfrm>
                      </wpg:grpSpPr>
                      <wps:wsp>
                        <wps:cNvPr id="58"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solidFill>
                            <a:srgbClr val="E6E6E6"/>
                          </a:solidFill>
                        </wps:spPr>
                        <wps:bodyPr wrap="square" lIns="0" tIns="0" rIns="0" bIns="0" rtlCol="0">
                          <a:prstTxWarp prst="textNoShape">
                            <a:avLst/>
                          </a:prstTxWarp>
                          <a:noAutofit/>
                        </wps:bodyPr>
                      </wps:wsp>
                      <wps:wsp>
                        <wps:cNvPr id="59"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8C2CA3" id="Group 57" o:spid="_x0000_s1026" style="position:absolute;margin-left:55.2pt;margin-top:13.7pt;width:484.9pt;height:.7pt;z-index:-251658236;mso-wrap-distance-left:0;mso-wrap-distance-right:0;mso-position-horizontal-relative:page"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" path="m6158230,l,,,6095r6158230,l6158230,xe" fillcolor="#e6e6e6" stroked="f">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" path="m6158230,l,,,8509r6158230,l6158230,xe" fillcolor="black" stroked="f">
                  <v:path arrowok="t"/>
                </v:shape>
                <w10:wrap type="topAndBottom" anchorx="page"/>
              </v:group>
            </w:pict>
          </mc:Fallback>
        </mc:AlternateContent>
      </w:r>
    </w:p>
    <w:p w14:paraId="53361CFB" w14:textId="77777777" w:rsidR="004A2E7A" w:rsidRPr="00446C00" w:rsidRDefault="004A2E7A" w:rsidP="0090378D">
      <w:pPr>
        <w:pStyle w:val="Pagrindinistekstas"/>
        <w:spacing w:before="44"/>
        <w:ind w:right="285"/>
        <w:rPr>
          <w:b/>
        </w:rPr>
      </w:pPr>
    </w:p>
    <w:p w14:paraId="19B84F22" w14:textId="461AAF16" w:rsidR="00D12AF7" w:rsidRDefault="00D12AF7" w:rsidP="000E2EE9">
      <w:pPr>
        <w:pStyle w:val="Sraopastraipa"/>
        <w:numPr>
          <w:ilvl w:val="1"/>
          <w:numId w:val="4"/>
        </w:numPr>
        <w:tabs>
          <w:tab w:val="left" w:pos="561"/>
        </w:tabs>
        <w:spacing w:before="1" w:line="266" w:lineRule="auto"/>
        <w:ind w:right="285"/>
        <w:jc w:val="both"/>
      </w:pPr>
      <w:r w:rsidRPr="00446C00">
        <w:lastRenderedPageBreak/>
        <w:t>Pagrindiniai saugą (tiek programinės įrangos, tiek duomenų) reglamentuojantys teisės aktai, kuriais</w:t>
      </w:r>
      <w:r w:rsidR="00731DCC">
        <w:t xml:space="preserve"> </w:t>
      </w:r>
      <w:r w:rsidRPr="00446C00">
        <w:t xml:space="preserve">turi būti vadovaujamasi diegiant, prižiūrint </w:t>
      </w:r>
      <w:r w:rsidR="0025074D">
        <w:t>S</w:t>
      </w:r>
      <w:r w:rsidRPr="00446C00">
        <w:t>istemą yra šie:</w:t>
      </w:r>
    </w:p>
    <w:p w14:paraId="59E29FA9" w14:textId="77777777" w:rsidR="00BD338B" w:rsidRPr="00446C00" w:rsidRDefault="00BD338B" w:rsidP="00BD338B">
      <w:pPr>
        <w:pStyle w:val="Sraopastraipa"/>
        <w:tabs>
          <w:tab w:val="left" w:pos="561"/>
        </w:tabs>
        <w:spacing w:before="1" w:line="266" w:lineRule="auto"/>
        <w:ind w:left="862" w:right="285" w:firstLine="0"/>
        <w:jc w:val="both"/>
      </w:pPr>
    </w:p>
    <w:p w14:paraId="4DB0EFF1" w14:textId="4F03FAAB" w:rsidR="00D12AF7" w:rsidRDefault="00D12AF7" w:rsidP="000E2EE9">
      <w:pPr>
        <w:pStyle w:val="Sraopastraipa"/>
        <w:numPr>
          <w:ilvl w:val="2"/>
          <w:numId w:val="4"/>
        </w:numPr>
        <w:tabs>
          <w:tab w:val="left" w:pos="561"/>
        </w:tabs>
        <w:spacing w:before="1" w:line="266" w:lineRule="auto"/>
        <w:ind w:right="285"/>
        <w:jc w:val="both"/>
      </w:pPr>
      <w:r w:rsidRPr="00446C00">
        <w:t>2016 m. balandžio 27 d. Europos Parlamento ir Tarybos reglamentas (ES) 2016/679 dėl fizinių asmenų apsaugos tvarkant asmens duomenis ir dėl laisvo tokių duomenų judėjimo ir kuriuo panaikinama Direktyva 95/46/EB (Bendrasis duomenų apsaugos reglamentas)</w:t>
      </w:r>
      <w:r w:rsidR="00DC1F52" w:rsidRPr="00446C00">
        <w:t>;</w:t>
      </w:r>
    </w:p>
    <w:p w14:paraId="294C98EE" w14:textId="77777777" w:rsidR="00BD338B" w:rsidRPr="00446C00" w:rsidRDefault="00BD338B" w:rsidP="00BD338B">
      <w:pPr>
        <w:tabs>
          <w:tab w:val="left" w:pos="561"/>
        </w:tabs>
        <w:spacing w:before="1" w:line="266" w:lineRule="auto"/>
        <w:ind w:left="284" w:right="285"/>
        <w:jc w:val="both"/>
      </w:pPr>
    </w:p>
    <w:p w14:paraId="30E5BBE6" w14:textId="77777777" w:rsidR="00D12AF7" w:rsidRDefault="00D12AF7" w:rsidP="000E2EE9">
      <w:pPr>
        <w:pStyle w:val="Sraopastraipa"/>
        <w:numPr>
          <w:ilvl w:val="2"/>
          <w:numId w:val="4"/>
        </w:numPr>
        <w:tabs>
          <w:tab w:val="left" w:pos="561"/>
        </w:tabs>
        <w:spacing w:before="1" w:line="266" w:lineRule="auto"/>
        <w:ind w:right="285"/>
        <w:jc w:val="both"/>
      </w:pPr>
      <w:r w:rsidRPr="00446C00">
        <w:t xml:space="preserve">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 </w:t>
      </w:r>
    </w:p>
    <w:p w14:paraId="30756D62" w14:textId="77777777" w:rsidR="00BD338B" w:rsidRDefault="00BD338B" w:rsidP="00BD338B">
      <w:pPr>
        <w:pStyle w:val="Sraopastraipa"/>
      </w:pPr>
    </w:p>
    <w:p w14:paraId="05037CE7" w14:textId="799AA124" w:rsidR="00D12AF7" w:rsidRDefault="00D12AF7" w:rsidP="000E2EE9">
      <w:pPr>
        <w:pStyle w:val="Sraopastraipa"/>
        <w:numPr>
          <w:ilvl w:val="2"/>
          <w:numId w:val="4"/>
        </w:numPr>
        <w:tabs>
          <w:tab w:val="left" w:pos="561"/>
        </w:tabs>
        <w:spacing w:before="1" w:line="266" w:lineRule="auto"/>
        <w:ind w:right="285"/>
        <w:jc w:val="both"/>
      </w:pPr>
      <w:r w:rsidRPr="00446C00">
        <w:t>L</w:t>
      </w:r>
      <w:r w:rsidR="00160920">
        <w:t xml:space="preserve">ietuvos </w:t>
      </w:r>
      <w:r w:rsidRPr="00446C00">
        <w:t>R</w:t>
      </w:r>
      <w:r w:rsidR="00160920">
        <w:t>espublikos</w:t>
      </w:r>
      <w:r w:rsidRPr="00446C00">
        <w:t xml:space="preserve"> kibernetinio saugumo įstatymas; </w:t>
      </w:r>
    </w:p>
    <w:p w14:paraId="78A4909C" w14:textId="77777777" w:rsidR="00BD338B" w:rsidRDefault="00BD338B" w:rsidP="00BD338B">
      <w:pPr>
        <w:pStyle w:val="Sraopastraipa"/>
      </w:pPr>
    </w:p>
    <w:p w14:paraId="6CF6C55F" w14:textId="731FB195" w:rsidR="006552A5" w:rsidRDefault="00880F6E" w:rsidP="000E2EE9">
      <w:pPr>
        <w:pStyle w:val="Sraopastraipa"/>
        <w:numPr>
          <w:ilvl w:val="2"/>
          <w:numId w:val="4"/>
        </w:numPr>
        <w:tabs>
          <w:tab w:val="left" w:pos="561"/>
        </w:tabs>
        <w:spacing w:before="1" w:line="266" w:lineRule="auto"/>
        <w:ind w:right="285"/>
        <w:jc w:val="both"/>
      </w:pPr>
      <w:r>
        <w:t>K</w:t>
      </w:r>
      <w:r w:rsidR="00D12AF7" w:rsidRPr="00446C00">
        <w:t>ibernetinio saugumo reikalavimų aprašas, patvirtintas L</w:t>
      </w:r>
      <w:r w:rsidR="00AA659C">
        <w:t xml:space="preserve">ietuvos </w:t>
      </w:r>
      <w:r w:rsidR="00D12AF7" w:rsidRPr="00446C00">
        <w:t>R</w:t>
      </w:r>
      <w:r w:rsidR="00AA659C">
        <w:t>espublikos</w:t>
      </w:r>
      <w:r w:rsidR="00D12AF7" w:rsidRPr="00446C00">
        <w:t xml:space="preserve"> Vyriausybės 2018 m. rugpjūčio 13 d. nutarimu Nr. 818 „Dėl L</w:t>
      </w:r>
      <w:r w:rsidR="00A51EB7">
        <w:t xml:space="preserve">ietuvos </w:t>
      </w:r>
      <w:r w:rsidR="00D12AF7" w:rsidRPr="00446C00">
        <w:t>R</w:t>
      </w:r>
      <w:r w:rsidR="00A51EB7">
        <w:t>espublikos</w:t>
      </w:r>
      <w:r w:rsidR="00D12AF7" w:rsidRPr="00446C00">
        <w:t xml:space="preserve"> kibernetinio saugumo įstatymo įgyvendinimo</w:t>
      </w:r>
      <w:r w:rsidR="00DB480E">
        <w:t xml:space="preserve">“ (toliau </w:t>
      </w:r>
      <w:r w:rsidR="00364245">
        <w:t>–</w:t>
      </w:r>
      <w:r w:rsidR="00DB480E">
        <w:t xml:space="preserve"> </w:t>
      </w:r>
      <w:r w:rsidR="00364245">
        <w:t>Aprašas)</w:t>
      </w:r>
      <w:r w:rsidR="00AF2C1E">
        <w:t>.</w:t>
      </w:r>
    </w:p>
    <w:p w14:paraId="613F503E" w14:textId="77777777" w:rsidR="00662DC0" w:rsidRDefault="00662DC0" w:rsidP="00462465">
      <w:pPr>
        <w:pStyle w:val="Sraopastraipa"/>
        <w:tabs>
          <w:tab w:val="left" w:pos="561"/>
        </w:tabs>
        <w:spacing w:before="1" w:line="266" w:lineRule="auto"/>
        <w:ind w:left="1004" w:right="285" w:firstLine="0"/>
        <w:jc w:val="both"/>
      </w:pPr>
    </w:p>
    <w:p w14:paraId="7F354E66" w14:textId="4A51D45E" w:rsidR="00662DC0" w:rsidRPr="000B3AB0" w:rsidRDefault="00662DC0" w:rsidP="000E2EE9">
      <w:pPr>
        <w:pStyle w:val="paragraph"/>
        <w:numPr>
          <w:ilvl w:val="1"/>
          <w:numId w:val="4"/>
        </w:numPr>
        <w:spacing w:before="0" w:beforeAutospacing="0" w:after="0" w:afterAutospacing="0"/>
        <w:ind w:right="144"/>
        <w:jc w:val="both"/>
        <w:textAlignment w:val="baseline"/>
        <w:rPr>
          <w:rFonts w:ascii="Arial" w:hAnsi="Arial" w:cs="Arial"/>
          <w:sz w:val="22"/>
          <w:szCs w:val="22"/>
        </w:rPr>
      </w:pPr>
      <w:r w:rsidRPr="00CC27A4">
        <w:rPr>
          <w:rStyle w:val="normaltextrun"/>
          <w:rFonts w:ascii="Arial" w:hAnsi="Arial" w:cs="Arial"/>
          <w:sz w:val="22"/>
          <w:szCs w:val="22"/>
        </w:rPr>
        <w:t>Pirkimo objekt</w:t>
      </w:r>
      <w:r w:rsidR="00CC27A4" w:rsidRPr="00CC27A4">
        <w:rPr>
          <w:rStyle w:val="normaltextrun"/>
          <w:rFonts w:ascii="Arial" w:hAnsi="Arial" w:cs="Arial"/>
          <w:sz w:val="22"/>
          <w:szCs w:val="22"/>
        </w:rPr>
        <w:t>o</w:t>
      </w:r>
      <w:r w:rsidRPr="00CC27A4">
        <w:rPr>
          <w:rStyle w:val="normaltextrun"/>
          <w:rFonts w:ascii="Arial" w:hAnsi="Arial" w:cs="Arial"/>
          <w:sz w:val="22"/>
          <w:szCs w:val="22"/>
        </w:rPr>
        <w:t xml:space="preserve"> </w:t>
      </w:r>
      <w:r w:rsidR="00CC27A4" w:rsidRPr="00CC27A4">
        <w:rPr>
          <w:rStyle w:val="normaltextrun"/>
          <w:rFonts w:ascii="Arial" w:hAnsi="Arial" w:cs="Arial"/>
          <w:sz w:val="22"/>
          <w:szCs w:val="22"/>
        </w:rPr>
        <w:t xml:space="preserve">sudedamosios dalys, kurių </w:t>
      </w:r>
      <w:r w:rsidR="00CC27A4" w:rsidRPr="000B5DB6">
        <w:rPr>
          <w:rFonts w:ascii="Arial" w:hAnsi="Arial" w:cs="Arial"/>
          <w:sz w:val="22"/>
          <w:szCs w:val="22"/>
        </w:rPr>
        <w:t>BVPŽ kodas: 48810000-9</w:t>
      </w:r>
      <w:r w:rsidR="00CC27A4">
        <w:rPr>
          <w:rFonts w:ascii="Arial" w:hAnsi="Arial" w:cs="Arial"/>
          <w:sz w:val="22"/>
          <w:szCs w:val="22"/>
        </w:rPr>
        <w:t>,</w:t>
      </w:r>
      <w:r w:rsidR="00CC27A4" w:rsidRPr="000B5DB6">
        <w:rPr>
          <w:rFonts w:ascii="Arial" w:hAnsi="Arial" w:cs="Arial"/>
          <w:sz w:val="22"/>
          <w:szCs w:val="22"/>
        </w:rPr>
        <w:t xml:space="preserve"> </w:t>
      </w:r>
      <w:r w:rsidRPr="00CC27A4">
        <w:rPr>
          <w:rStyle w:val="normaltextrun"/>
          <w:rFonts w:ascii="Arial" w:hAnsi="Arial" w:cs="Arial"/>
          <w:sz w:val="22"/>
          <w:szCs w:val="22"/>
        </w:rPr>
        <w:t>turi</w:t>
      </w:r>
      <w:r>
        <w:rPr>
          <w:rStyle w:val="normaltextrun"/>
          <w:rFonts w:ascii="Arial" w:hAnsi="Arial" w:cs="Arial"/>
          <w:sz w:val="22"/>
          <w:szCs w:val="22"/>
        </w:rPr>
        <w:t xml:space="preserve"> nekelti grėsmės nacionaliniam saugumui. Užsakovas laiko, kad prekės</w:t>
      </w:r>
      <w:r w:rsidR="00B04BC4">
        <w:rPr>
          <w:rStyle w:val="normaltextrun"/>
          <w:rFonts w:ascii="Arial" w:hAnsi="Arial" w:cs="Arial"/>
          <w:sz w:val="22"/>
          <w:szCs w:val="22"/>
        </w:rPr>
        <w:t xml:space="preserve">, </w:t>
      </w:r>
      <w:r>
        <w:rPr>
          <w:rStyle w:val="normaltextrun"/>
          <w:rFonts w:ascii="Arial" w:hAnsi="Arial" w:cs="Arial"/>
          <w:sz w:val="22"/>
          <w:szCs w:val="22"/>
        </w:rPr>
        <w:t xml:space="preserve"> paslaugos </w:t>
      </w:r>
      <w:r w:rsidR="00B04BC4">
        <w:rPr>
          <w:rStyle w:val="normaltextrun"/>
          <w:rFonts w:ascii="Arial" w:hAnsi="Arial" w:cs="Arial"/>
          <w:sz w:val="22"/>
          <w:szCs w:val="22"/>
        </w:rPr>
        <w:t xml:space="preserve">ir darbai </w:t>
      </w:r>
      <w:r>
        <w:rPr>
          <w:rStyle w:val="normaltextrun"/>
          <w:rFonts w:ascii="Arial" w:hAnsi="Arial" w:cs="Arial"/>
          <w:sz w:val="22"/>
          <w:szCs w:val="22"/>
        </w:rPr>
        <w:t xml:space="preserve">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w:t>
      </w:r>
      <w:r w:rsidRPr="000B3AB0">
        <w:rPr>
          <w:rStyle w:val="normaltextrun"/>
          <w:rFonts w:ascii="Arial" w:hAnsi="Arial" w:cs="Arial"/>
          <w:sz w:val="22"/>
          <w:szCs w:val="22"/>
        </w:rPr>
        <w:t>VPĮ 92 str. 14 d. numatytame sąraše nurodytų valstybių ar teritorijų.</w:t>
      </w:r>
      <w:r w:rsidRPr="000B3AB0">
        <w:rPr>
          <w:rStyle w:val="eop"/>
          <w:rFonts w:ascii="Arial" w:hAnsi="Arial" w:cs="Arial"/>
          <w:sz w:val="22"/>
          <w:szCs w:val="22"/>
        </w:rPr>
        <w:t> </w:t>
      </w:r>
    </w:p>
    <w:p w14:paraId="0F41E335" w14:textId="77777777" w:rsidR="004A2E7A" w:rsidRPr="000B3AB0" w:rsidRDefault="00343828" w:rsidP="0090378D">
      <w:pPr>
        <w:pStyle w:val="Pagrindinistekstas"/>
        <w:spacing w:before="48"/>
        <w:ind w:right="285"/>
        <w:rPr>
          <w:sz w:val="20"/>
        </w:rPr>
      </w:pPr>
      <w:r w:rsidRPr="000B3AB0">
        <w:rPr>
          <w:noProof/>
        </w:rPr>
        <mc:AlternateContent>
          <mc:Choice Requires="wpg">
            <w:drawing>
              <wp:anchor distT="0" distB="0" distL="0" distR="0" simplePos="0" relativeHeight="251658247" behindDoc="1" locked="0" layoutInCell="1" allowOverlap="1" wp14:anchorId="4B408DC0" wp14:editId="068AEF39">
                <wp:simplePos x="0" y="0"/>
                <wp:positionH relativeFrom="page">
                  <wp:posOffset>701040</wp:posOffset>
                </wp:positionH>
                <wp:positionV relativeFrom="paragraph">
                  <wp:posOffset>192052</wp:posOffset>
                </wp:positionV>
                <wp:extent cx="6158230" cy="8890"/>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8890"/>
                          <a:chOff x="0" y="0"/>
                          <a:chExt cx="6158230" cy="8890"/>
                        </a:xfrm>
                      </wpg:grpSpPr>
                      <wps:wsp>
                        <wps:cNvPr id="61" name="Graphic 61"/>
                        <wps:cNvSpPr/>
                        <wps:spPr>
                          <a:xfrm>
                            <a:off x="0" y="761"/>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E6E6E6"/>
                          </a:solidFill>
                        </wps:spPr>
                        <wps:bodyPr wrap="square" lIns="0" tIns="0" rIns="0" bIns="0" rtlCol="0">
                          <a:prstTxWarp prst="textNoShape">
                            <a:avLst/>
                          </a:prstTxWarp>
                          <a:noAutofit/>
                        </wps:bodyPr>
                      </wps:wsp>
                      <wps:wsp>
                        <wps:cNvPr id="62" name="Graphic 62"/>
                        <wps:cNvSpPr/>
                        <wps:spPr>
                          <a:xfrm>
                            <a:off x="0" y="0"/>
                            <a:ext cx="6158230" cy="8890"/>
                          </a:xfrm>
                          <a:custGeom>
                            <a:avLst/>
                            <a:gdLst/>
                            <a:ahLst/>
                            <a:cxnLst/>
                            <a:rect l="l" t="t" r="r" b="b"/>
                            <a:pathLst>
                              <a:path w="6158230" h="8890">
                                <a:moveTo>
                                  <a:pt x="6158230" y="0"/>
                                </a:moveTo>
                                <a:lnTo>
                                  <a:pt x="0" y="0"/>
                                </a:lnTo>
                                <a:lnTo>
                                  <a:pt x="0" y="8635"/>
                                </a:lnTo>
                                <a:lnTo>
                                  <a:pt x="6158230" y="8635"/>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F01EF7" id="Group 60" o:spid="_x0000_s1026" style="position:absolute;margin-left:55.2pt;margin-top:15.1pt;width:484.9pt;height:.7pt;z-index:-251658233;mso-wrap-distance-left:0;mso-wrap-distance-right:0;mso-position-horizontal-relative:page"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">
                <v:shape id="Graphic 61" o:spid="_x0000_s1027" style="position:absolute;top:7;width:61582;height:64;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" path="m6158230,l,,,6096r6158230,l6158230,xe" fillcolor="#e6e6e6" stroked="f">
                  <v:path arrowok="t"/>
                </v:shape>
                <v:shape id="Graphic 62"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" path="m6158230,l,,,8635r6158230,l6158230,xe" fillcolor="black" stroked="f">
                  <v:path arrowok="t"/>
                </v:shape>
                <w10:wrap type="topAndBottom" anchorx="page"/>
              </v:group>
            </w:pict>
          </mc:Fallback>
        </mc:AlternateContent>
      </w:r>
    </w:p>
    <w:p w14:paraId="6DB61249" w14:textId="77777777" w:rsidR="004A2E7A" w:rsidRPr="000B3AB0" w:rsidRDefault="00343828" w:rsidP="000E2EE9">
      <w:pPr>
        <w:pStyle w:val="Antrat1"/>
        <w:numPr>
          <w:ilvl w:val="0"/>
          <w:numId w:val="4"/>
        </w:numPr>
        <w:tabs>
          <w:tab w:val="left" w:pos="364"/>
        </w:tabs>
        <w:spacing w:before="43"/>
        <w:ind w:left="364" w:right="285" w:hanging="246"/>
      </w:pPr>
      <w:r w:rsidRPr="000B3AB0">
        <w:t>FUNKCINIAI</w:t>
      </w:r>
      <w:r w:rsidRPr="000B3AB0">
        <w:rPr>
          <w:spacing w:val="-12"/>
        </w:rPr>
        <w:t xml:space="preserve"> </w:t>
      </w:r>
      <w:r w:rsidRPr="000B3AB0">
        <w:rPr>
          <w:spacing w:val="-2"/>
        </w:rPr>
        <w:t>REIKALAVIMAI</w:t>
      </w:r>
    </w:p>
    <w:p w14:paraId="7CE876E6" w14:textId="77777777" w:rsidR="004A2E7A" w:rsidRPr="00446C00" w:rsidRDefault="00343828" w:rsidP="0090378D">
      <w:pPr>
        <w:pStyle w:val="Pagrindinistekstas"/>
        <w:spacing w:before="20"/>
        <w:ind w:right="285"/>
        <w:rPr>
          <w:b/>
          <w:sz w:val="20"/>
        </w:rPr>
      </w:pPr>
      <w:r w:rsidRPr="00446C00">
        <w:rPr>
          <w:noProof/>
        </w:rPr>
        <mc:AlternateContent>
          <mc:Choice Requires="wpg">
            <w:drawing>
              <wp:anchor distT="0" distB="0" distL="0" distR="0" simplePos="0" relativeHeight="251658249" behindDoc="1" locked="0" layoutInCell="1" allowOverlap="1" wp14:anchorId="1B080379" wp14:editId="1D7A016A">
                <wp:simplePos x="0" y="0"/>
                <wp:positionH relativeFrom="page">
                  <wp:posOffset>701040</wp:posOffset>
                </wp:positionH>
                <wp:positionV relativeFrom="paragraph">
                  <wp:posOffset>174511</wp:posOffset>
                </wp:positionV>
                <wp:extent cx="6158230" cy="9525"/>
                <wp:effectExtent l="0" t="0" r="0" b="0"/>
                <wp:wrapTopAndBottom/>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9525"/>
                          <a:chOff x="0" y="0"/>
                          <a:chExt cx="6158230" cy="9525"/>
                        </a:xfrm>
                      </wpg:grpSpPr>
                      <wps:wsp>
                        <wps:cNvPr id="64" name="Graphic 64"/>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E6E6E6"/>
                          </a:solidFill>
                        </wps:spPr>
                        <wps:bodyPr wrap="square" lIns="0" tIns="0" rIns="0" bIns="0" rtlCol="0">
                          <a:prstTxWarp prst="textNoShape">
                            <a:avLst/>
                          </a:prstTxWarp>
                          <a:noAutofit/>
                        </wps:bodyPr>
                      </wps:wsp>
                      <wps:wsp>
                        <wps:cNvPr id="65" name="Graphic 65"/>
                        <wps:cNvSpPr/>
                        <wps:spPr>
                          <a:xfrm>
                            <a:off x="0" y="761"/>
                            <a:ext cx="6158230" cy="8890"/>
                          </a:xfrm>
                          <a:custGeom>
                            <a:avLst/>
                            <a:gdLst/>
                            <a:ahLst/>
                            <a:cxnLst/>
                            <a:rect l="l" t="t" r="r" b="b"/>
                            <a:pathLst>
                              <a:path w="6158230" h="8890">
                                <a:moveTo>
                                  <a:pt x="6158230" y="0"/>
                                </a:moveTo>
                                <a:lnTo>
                                  <a:pt x="0" y="0"/>
                                </a:lnTo>
                                <a:lnTo>
                                  <a:pt x="0" y="8508"/>
                                </a:lnTo>
                                <a:lnTo>
                                  <a:pt x="6158230" y="8508"/>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27A3519" id="Group 63" o:spid="_x0000_s1026" style="position:absolute;margin-left:55.2pt;margin-top:13.75pt;width:484.9pt;height:.75pt;z-index:-251658231;mso-wrap-distance-left:0;mso-wrap-distance-right:0;mso-position-horizontal-relative:page" coordsize="615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">
                <v:shape id="Graphic 64" o:spid="_x0000_s1027" style="position:absolute;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" path="m6158230,l,,,6096r6158230,l6158230,xe" fillcolor="#e6e6e6" stroked="f">
                  <v:path arrowok="t"/>
                </v:shape>
                <v:shape id="Graphic 65" o:spid="_x0000_s1028" style="position:absolute;top:7;width:61582;height:89;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" path="m6158230,l,,,8508r6158230,l6158230,xe" fillcolor="black" stroked="f">
                  <v:path arrowok="t"/>
                </v:shape>
                <w10:wrap type="topAndBottom" anchorx="page"/>
              </v:group>
            </w:pict>
          </mc:Fallback>
        </mc:AlternateContent>
      </w:r>
    </w:p>
    <w:p w14:paraId="3FF764C7" w14:textId="07885E78" w:rsidR="004A2E7A" w:rsidRPr="00446C00" w:rsidRDefault="00343828" w:rsidP="000E2EE9">
      <w:pPr>
        <w:pStyle w:val="Sraopastraipa"/>
        <w:numPr>
          <w:ilvl w:val="1"/>
          <w:numId w:val="4"/>
        </w:numPr>
        <w:tabs>
          <w:tab w:val="left" w:pos="142"/>
          <w:tab w:val="left" w:pos="599"/>
        </w:tabs>
        <w:spacing w:line="266" w:lineRule="auto"/>
        <w:ind w:left="142" w:right="285" w:firstLine="0"/>
        <w:jc w:val="both"/>
      </w:pPr>
      <w:r w:rsidRPr="00446C00">
        <w:t>Paslaugų teikėjas turi būti oficialus siūlomos</w:t>
      </w:r>
      <w:r w:rsidR="0041044B">
        <w:t xml:space="preserve"> </w:t>
      </w:r>
      <w:r w:rsidR="008661E6">
        <w:t>progra</w:t>
      </w:r>
      <w:r w:rsidR="003540D5">
        <w:t>min</w:t>
      </w:r>
      <w:r w:rsidR="000B3AB0">
        <w:t>ės ir techninės įrangos</w:t>
      </w:r>
      <w:r w:rsidRPr="00446C00">
        <w:t xml:space="preserve"> gamintojas ar gamintojo (gamintojų) atstovas, įgaliotas parduoti, diegti, modifikuoti ir prižiūrėti programinę</w:t>
      </w:r>
      <w:r w:rsidR="000B3AB0">
        <w:t xml:space="preserve"> ir techninę</w:t>
      </w:r>
      <w:r w:rsidRPr="00446C00">
        <w:t xml:space="preserve"> įrangą. Kartu su pasiūlymu, Paslaugų teikėjas turi pateikti galiojančius dokumentus, įrodančius gamintojo statusą ar gamintojo atstovavimą (licencijas, leidimus, sertifikatus, partnerystės sutartis ar kitus dokumentus), suteikiančius teisę Paslaugų teikėjui platinti, diegti, modifikuoti, prižiūrėti programinę</w:t>
      </w:r>
      <w:r w:rsidR="003148AF">
        <w:t xml:space="preserve"> ir techninę</w:t>
      </w:r>
      <w:r w:rsidRPr="00446C00">
        <w:t xml:space="preserve"> įrangą.</w:t>
      </w:r>
    </w:p>
    <w:p w14:paraId="10E20ED2" w14:textId="77777777" w:rsidR="004A2E7A" w:rsidRPr="00446C00" w:rsidRDefault="004A2E7A" w:rsidP="0090378D">
      <w:pPr>
        <w:pStyle w:val="Pagrindinistekstas"/>
        <w:spacing w:before="43"/>
        <w:ind w:right="285"/>
      </w:pPr>
    </w:p>
    <w:p w14:paraId="273A57DB" w14:textId="179CE1D9" w:rsidR="003E2D18" w:rsidRPr="000E2EE9" w:rsidRDefault="00343828" w:rsidP="000E2EE9">
      <w:pPr>
        <w:pStyle w:val="Sraopastraipa"/>
        <w:numPr>
          <w:ilvl w:val="1"/>
          <w:numId w:val="4"/>
        </w:numPr>
        <w:tabs>
          <w:tab w:val="left" w:pos="142"/>
          <w:tab w:val="left" w:pos="599"/>
        </w:tabs>
        <w:spacing w:line="261" w:lineRule="auto"/>
        <w:ind w:left="142" w:right="285" w:firstLine="0"/>
        <w:jc w:val="both"/>
      </w:pPr>
      <w:r w:rsidRPr="000E2EE9">
        <w:t>Žemiau pateikti reikalavimai, kurie bus naudojami vertinant siūlomų programinių</w:t>
      </w:r>
      <w:r w:rsidR="000B3AB0" w:rsidRPr="000E2EE9">
        <w:t xml:space="preserve"> ir techninių</w:t>
      </w:r>
      <w:r w:rsidRPr="000E2EE9">
        <w:t xml:space="preserve"> sprendimų atitikimą poreikiams.</w:t>
      </w:r>
    </w:p>
    <w:p w14:paraId="31125247" w14:textId="77777777" w:rsidR="00D44407" w:rsidRPr="000E2EE9" w:rsidRDefault="00D44407" w:rsidP="0090378D">
      <w:pPr>
        <w:pStyle w:val="Pagrindinistekstas"/>
        <w:spacing w:before="42"/>
        <w:ind w:right="285"/>
      </w:pPr>
    </w:p>
    <w:p w14:paraId="75253401" w14:textId="0A7A5C54" w:rsidR="004A2E7A" w:rsidRPr="000E2EE9" w:rsidRDefault="00E10083" w:rsidP="000E2EE9">
      <w:pPr>
        <w:pStyle w:val="Sraopastraipa"/>
        <w:numPr>
          <w:ilvl w:val="1"/>
          <w:numId w:val="4"/>
        </w:numPr>
        <w:tabs>
          <w:tab w:val="left" w:pos="561"/>
        </w:tabs>
        <w:ind w:left="561" w:right="285" w:hanging="419"/>
        <w:jc w:val="both"/>
        <w:rPr>
          <w:b/>
          <w:bCs/>
          <w:sz w:val="24"/>
          <w:szCs w:val="24"/>
        </w:rPr>
      </w:pPr>
      <w:r>
        <w:rPr>
          <w:b/>
          <w:bCs/>
          <w:sz w:val="24"/>
          <w:szCs w:val="24"/>
        </w:rPr>
        <w:t xml:space="preserve"> R</w:t>
      </w:r>
      <w:r w:rsidR="00FA0B6F" w:rsidRPr="000E2EE9">
        <w:rPr>
          <w:b/>
          <w:bCs/>
          <w:sz w:val="24"/>
          <w:szCs w:val="24"/>
        </w:rPr>
        <w:t>eikalavimai</w:t>
      </w:r>
      <w:r w:rsidR="00FA0B6F" w:rsidRPr="000E2EE9">
        <w:rPr>
          <w:b/>
          <w:bCs/>
          <w:spacing w:val="-13"/>
          <w:sz w:val="24"/>
          <w:szCs w:val="24"/>
        </w:rPr>
        <w:t xml:space="preserve"> </w:t>
      </w:r>
      <w:r w:rsidR="00E31FDB">
        <w:rPr>
          <w:b/>
          <w:bCs/>
          <w:spacing w:val="-13"/>
          <w:sz w:val="24"/>
          <w:szCs w:val="24"/>
        </w:rPr>
        <w:t>TK</w:t>
      </w:r>
      <w:r w:rsidR="00726FC9">
        <w:rPr>
          <w:b/>
          <w:bCs/>
          <w:spacing w:val="-13"/>
          <w:sz w:val="24"/>
          <w:szCs w:val="24"/>
        </w:rPr>
        <w:t>I</w:t>
      </w:r>
      <w:r w:rsidR="00E31FDB">
        <w:rPr>
          <w:b/>
          <w:bCs/>
          <w:spacing w:val="-13"/>
          <w:sz w:val="24"/>
          <w:szCs w:val="24"/>
        </w:rPr>
        <w:t xml:space="preserve">S </w:t>
      </w:r>
    </w:p>
    <w:p w14:paraId="2F48FCC8" w14:textId="77777777" w:rsidR="004A2E7A" w:rsidRPr="008661E6" w:rsidRDefault="004A2E7A" w:rsidP="0090378D">
      <w:pPr>
        <w:pStyle w:val="Pagrindinistekstas"/>
        <w:ind w:right="285"/>
        <w:rPr>
          <w:sz w:val="20"/>
          <w:lang w:val="en-US"/>
        </w:rPr>
      </w:pPr>
    </w:p>
    <w:p w14:paraId="6164C9C6" w14:textId="1F50AD2A" w:rsidR="00FA0B6F" w:rsidRPr="00C3076F" w:rsidRDefault="00FA0B6F" w:rsidP="000E2EE9">
      <w:pPr>
        <w:pStyle w:val="Sraopastraipa"/>
        <w:numPr>
          <w:ilvl w:val="2"/>
          <w:numId w:val="3"/>
        </w:numPr>
        <w:tabs>
          <w:tab w:val="left" w:pos="566"/>
          <w:tab w:val="left" w:pos="567"/>
        </w:tabs>
        <w:ind w:right="285"/>
        <w:outlineLvl w:val="0"/>
        <w:rPr>
          <w:rFonts w:eastAsia="Times New Roman"/>
          <w:b/>
          <w:bCs/>
        </w:rPr>
      </w:pPr>
      <w:bookmarkStart w:id="1" w:name="_Toc158035969"/>
      <w:r w:rsidRPr="00C3076F">
        <w:rPr>
          <w:rFonts w:eastAsia="Times New Roman"/>
          <w:b/>
          <w:bCs/>
          <w:sz w:val="24"/>
          <w:szCs w:val="24"/>
        </w:rPr>
        <w:t>Bendrieji</w:t>
      </w:r>
      <w:r w:rsidRPr="00C3076F">
        <w:rPr>
          <w:rFonts w:eastAsia="Times New Roman"/>
          <w:b/>
          <w:bCs/>
          <w:spacing w:val="-10"/>
          <w:sz w:val="24"/>
          <w:szCs w:val="24"/>
        </w:rPr>
        <w:t xml:space="preserve"> </w:t>
      </w:r>
      <w:r w:rsidRPr="00C3076F">
        <w:rPr>
          <w:rFonts w:eastAsia="Times New Roman"/>
          <w:b/>
          <w:bCs/>
          <w:sz w:val="24"/>
          <w:szCs w:val="24"/>
        </w:rPr>
        <w:t>reikalavimai</w:t>
      </w:r>
      <w:bookmarkEnd w:id="1"/>
      <w:r w:rsidR="000E2EE9">
        <w:rPr>
          <w:rFonts w:eastAsia="Times New Roman"/>
          <w:b/>
          <w:bCs/>
          <w:sz w:val="24"/>
          <w:szCs w:val="24"/>
        </w:rPr>
        <w:t xml:space="preserve"> </w:t>
      </w:r>
      <w:r w:rsidR="00726FC9">
        <w:rPr>
          <w:rFonts w:eastAsia="Times New Roman"/>
          <w:b/>
          <w:bCs/>
          <w:sz w:val="24"/>
          <w:szCs w:val="24"/>
        </w:rPr>
        <w:t>TKIS</w:t>
      </w:r>
    </w:p>
    <w:p w14:paraId="4D47B0F6" w14:textId="77777777" w:rsidR="0066484B" w:rsidRDefault="0066484B" w:rsidP="00D6697F">
      <w:pPr>
        <w:tabs>
          <w:tab w:val="left" w:pos="3261"/>
        </w:tabs>
        <w:jc w:val="both"/>
        <w:rPr>
          <w:rFonts w:ascii="Times New Roman" w:eastAsia="Times New Roman" w:hAnsi="Times New Roman" w:cs="Times New Roman"/>
          <w:sz w:val="24"/>
          <w:szCs w:val="24"/>
        </w:rPr>
      </w:pPr>
    </w:p>
    <w:tbl>
      <w:tblPr>
        <w:tblW w:w="0" w:type="auto"/>
        <w:tblInd w:w="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20"/>
        <w:gridCol w:w="8818"/>
      </w:tblGrid>
      <w:tr w:rsidR="0066484B" w:rsidRPr="00446C00" w14:paraId="31CF30B4" w14:textId="77777777" w:rsidTr="001901A9">
        <w:trPr>
          <w:trHeight w:val="317"/>
        </w:trPr>
        <w:tc>
          <w:tcPr>
            <w:tcW w:w="720" w:type="dxa"/>
            <w:shd w:val="clear" w:color="auto" w:fill="BFBFBF" w:themeFill="background1" w:themeFillShade="BF"/>
          </w:tcPr>
          <w:p w14:paraId="525C9D77" w14:textId="77777777" w:rsidR="0066484B" w:rsidRPr="00446C00" w:rsidRDefault="0066484B" w:rsidP="00F827B8">
            <w:pPr>
              <w:ind w:left="107" w:right="285"/>
              <w:rPr>
                <w:rFonts w:eastAsia="Times New Roman"/>
              </w:rPr>
            </w:pPr>
            <w:r w:rsidRPr="00446C00">
              <w:rPr>
                <w:rFonts w:eastAsia="Times New Roman"/>
              </w:rPr>
              <w:t>Nr.</w:t>
            </w:r>
          </w:p>
        </w:tc>
        <w:tc>
          <w:tcPr>
            <w:tcW w:w="8818" w:type="dxa"/>
            <w:shd w:val="clear" w:color="auto" w:fill="BFBFBF" w:themeFill="background1" w:themeFillShade="BF"/>
          </w:tcPr>
          <w:p w14:paraId="4611BEBD" w14:textId="77777777" w:rsidR="0066484B" w:rsidRPr="00446C00" w:rsidRDefault="0066484B" w:rsidP="00F827B8">
            <w:pPr>
              <w:ind w:left="107" w:right="285"/>
              <w:rPr>
                <w:rFonts w:eastAsia="Times New Roman"/>
              </w:rPr>
            </w:pPr>
            <w:r w:rsidRPr="00446C00">
              <w:rPr>
                <w:rFonts w:eastAsia="Times New Roman"/>
              </w:rPr>
              <w:t>Reikalavimas</w:t>
            </w:r>
          </w:p>
        </w:tc>
      </w:tr>
      <w:tr w:rsidR="0066484B" w:rsidRPr="00446C00" w14:paraId="7F05B34E" w14:textId="77777777" w:rsidTr="00F32A9C">
        <w:trPr>
          <w:trHeight w:val="192"/>
        </w:trPr>
        <w:tc>
          <w:tcPr>
            <w:tcW w:w="720" w:type="dxa"/>
          </w:tcPr>
          <w:p w14:paraId="748C2D46" w14:textId="4894E7BB" w:rsidR="0066484B" w:rsidRPr="00446C00" w:rsidRDefault="0066484B" w:rsidP="00F827B8">
            <w:pPr>
              <w:ind w:right="285"/>
              <w:jc w:val="center"/>
            </w:pPr>
            <w:r w:rsidRPr="00446C00">
              <w:t>1</w:t>
            </w:r>
            <w:r w:rsidR="00E36EE3">
              <w:t>.</w:t>
            </w:r>
          </w:p>
        </w:tc>
        <w:tc>
          <w:tcPr>
            <w:tcW w:w="8818" w:type="dxa"/>
          </w:tcPr>
          <w:p w14:paraId="40B1C600" w14:textId="1FB97629" w:rsidR="0066484B" w:rsidRPr="00446C00" w:rsidRDefault="00726FC9" w:rsidP="00F827B8">
            <w:pPr>
              <w:ind w:left="107" w:right="285"/>
              <w:jc w:val="both"/>
              <w:rPr>
                <w:rFonts w:eastAsia="Times New Roman"/>
              </w:rPr>
            </w:pPr>
            <w:r>
              <w:rPr>
                <w:rFonts w:eastAsia="Times New Roman"/>
              </w:rPr>
              <w:t>TKIS</w:t>
            </w:r>
            <w:r w:rsidR="0066484B" w:rsidRPr="00446C00">
              <w:rPr>
                <w:rFonts w:eastAsia="Times New Roman"/>
                <w:spacing w:val="-3"/>
              </w:rPr>
              <w:t xml:space="preserve"> </w:t>
            </w:r>
            <w:r w:rsidR="0066484B" w:rsidRPr="00446C00">
              <w:rPr>
                <w:rFonts w:eastAsia="Times New Roman"/>
              </w:rPr>
              <w:t>naudotojo</w:t>
            </w:r>
            <w:r w:rsidR="0066484B" w:rsidRPr="00446C00">
              <w:rPr>
                <w:rFonts w:eastAsia="Times New Roman"/>
                <w:spacing w:val="-3"/>
              </w:rPr>
              <w:t xml:space="preserve"> </w:t>
            </w:r>
            <w:r w:rsidR="0066484B" w:rsidRPr="00446C00">
              <w:rPr>
                <w:rFonts w:eastAsia="Times New Roman"/>
              </w:rPr>
              <w:t>sąsaja</w:t>
            </w:r>
            <w:r w:rsidR="0066484B" w:rsidRPr="00446C00">
              <w:rPr>
                <w:rFonts w:eastAsia="Times New Roman"/>
                <w:spacing w:val="-3"/>
              </w:rPr>
              <w:t xml:space="preserve"> </w:t>
            </w:r>
            <w:r w:rsidR="0066484B" w:rsidRPr="00446C00">
              <w:rPr>
                <w:rFonts w:eastAsia="Times New Roman"/>
              </w:rPr>
              <w:t>turi</w:t>
            </w:r>
            <w:r w:rsidR="0066484B" w:rsidRPr="00446C00">
              <w:rPr>
                <w:rFonts w:eastAsia="Times New Roman"/>
                <w:spacing w:val="-3"/>
              </w:rPr>
              <w:t xml:space="preserve"> </w:t>
            </w:r>
            <w:r w:rsidR="0066484B" w:rsidRPr="00446C00">
              <w:rPr>
                <w:rFonts w:eastAsia="Times New Roman"/>
              </w:rPr>
              <w:t>būti</w:t>
            </w:r>
            <w:r w:rsidR="0066484B" w:rsidRPr="00446C00">
              <w:rPr>
                <w:rFonts w:eastAsia="Times New Roman"/>
                <w:spacing w:val="-3"/>
              </w:rPr>
              <w:t xml:space="preserve"> </w:t>
            </w:r>
            <w:r w:rsidR="0066484B" w:rsidRPr="00446C00">
              <w:rPr>
                <w:rFonts w:eastAsia="Times New Roman"/>
              </w:rPr>
              <w:t>realizuota</w:t>
            </w:r>
            <w:r w:rsidR="0066484B" w:rsidRPr="00446C00">
              <w:rPr>
                <w:rFonts w:eastAsia="Times New Roman"/>
                <w:spacing w:val="-2"/>
              </w:rPr>
              <w:t xml:space="preserve"> </w:t>
            </w:r>
            <w:r w:rsidR="0066484B" w:rsidRPr="00446C00">
              <w:rPr>
                <w:rFonts w:eastAsia="Times New Roman"/>
              </w:rPr>
              <w:t>lietuvių</w:t>
            </w:r>
            <w:r w:rsidR="0066484B" w:rsidRPr="00446C00">
              <w:rPr>
                <w:rFonts w:eastAsia="Times New Roman"/>
                <w:spacing w:val="-2"/>
              </w:rPr>
              <w:t xml:space="preserve"> </w:t>
            </w:r>
            <w:r w:rsidR="0066484B" w:rsidRPr="00446C00">
              <w:rPr>
                <w:rFonts w:eastAsia="Times New Roman"/>
              </w:rPr>
              <w:t>kalba.</w:t>
            </w:r>
          </w:p>
        </w:tc>
      </w:tr>
      <w:tr w:rsidR="0066484B" w:rsidRPr="00446C00" w14:paraId="303F91EC" w14:textId="77777777" w:rsidTr="00F32A9C">
        <w:trPr>
          <w:trHeight w:val="320"/>
        </w:trPr>
        <w:tc>
          <w:tcPr>
            <w:tcW w:w="720" w:type="dxa"/>
          </w:tcPr>
          <w:p w14:paraId="1DAD731F" w14:textId="69B69A55" w:rsidR="0066484B" w:rsidRPr="00446C00" w:rsidRDefault="00A96BA9" w:rsidP="00F827B8">
            <w:pPr>
              <w:ind w:right="285"/>
              <w:jc w:val="center"/>
              <w:rPr>
                <w:rFonts w:eastAsia="Times New Roman"/>
              </w:rPr>
            </w:pPr>
            <w:r>
              <w:rPr>
                <w:rFonts w:eastAsia="Times New Roman"/>
              </w:rPr>
              <w:t>2</w:t>
            </w:r>
            <w:r w:rsidR="00E36EE3">
              <w:rPr>
                <w:rFonts w:eastAsia="Times New Roman"/>
              </w:rPr>
              <w:t>.</w:t>
            </w:r>
          </w:p>
        </w:tc>
        <w:tc>
          <w:tcPr>
            <w:tcW w:w="8818" w:type="dxa"/>
          </w:tcPr>
          <w:p w14:paraId="22263EAF" w14:textId="77777777" w:rsidR="0066484B" w:rsidRPr="00446C00" w:rsidRDefault="0066484B" w:rsidP="00F827B8">
            <w:pPr>
              <w:ind w:left="107" w:right="285"/>
              <w:jc w:val="both"/>
              <w:rPr>
                <w:rFonts w:eastAsia="Times New Roman"/>
              </w:rPr>
            </w:pPr>
            <w:r w:rsidRPr="00446C00">
              <w:rPr>
                <w:rFonts w:eastAsia="Times New Roman"/>
              </w:rPr>
              <w:t>Privatumas</w:t>
            </w:r>
            <w:r w:rsidRPr="00446C00">
              <w:rPr>
                <w:rFonts w:eastAsia="Times New Roman"/>
                <w:spacing w:val="5"/>
              </w:rPr>
              <w:t xml:space="preserve"> </w:t>
            </w:r>
            <w:r w:rsidRPr="00446C00">
              <w:rPr>
                <w:rFonts w:eastAsia="Times New Roman"/>
              </w:rPr>
              <w:t>ir</w:t>
            </w:r>
            <w:r w:rsidRPr="00446C00">
              <w:rPr>
                <w:rFonts w:eastAsia="Times New Roman"/>
                <w:spacing w:val="6"/>
              </w:rPr>
              <w:t xml:space="preserve"> </w:t>
            </w:r>
            <w:r w:rsidRPr="00446C00">
              <w:rPr>
                <w:rFonts w:eastAsia="Times New Roman"/>
              </w:rPr>
              <w:t>saugumas</w:t>
            </w:r>
            <w:r w:rsidRPr="00446C00">
              <w:rPr>
                <w:rFonts w:eastAsia="Times New Roman"/>
                <w:spacing w:val="6"/>
              </w:rPr>
              <w:t xml:space="preserve"> </w:t>
            </w:r>
            <w:r w:rsidRPr="00446C00">
              <w:rPr>
                <w:rFonts w:eastAsia="Times New Roman"/>
              </w:rPr>
              <w:t>(angl.</w:t>
            </w:r>
            <w:r w:rsidRPr="00446C00">
              <w:rPr>
                <w:rFonts w:eastAsia="Times New Roman"/>
                <w:spacing w:val="5"/>
              </w:rPr>
              <w:t xml:space="preserve"> </w:t>
            </w:r>
            <w:proofErr w:type="spellStart"/>
            <w:r w:rsidRPr="00446C00">
              <w:rPr>
                <w:rFonts w:eastAsia="Times New Roman"/>
              </w:rPr>
              <w:t>privacy</w:t>
            </w:r>
            <w:proofErr w:type="spellEnd"/>
            <w:r w:rsidRPr="00446C00">
              <w:rPr>
                <w:rFonts w:eastAsia="Times New Roman"/>
                <w:spacing w:val="5"/>
              </w:rPr>
              <w:t xml:space="preserve"> </w:t>
            </w:r>
            <w:proofErr w:type="spellStart"/>
            <w:r w:rsidRPr="00446C00">
              <w:rPr>
                <w:rFonts w:eastAsia="Times New Roman"/>
              </w:rPr>
              <w:t>and</w:t>
            </w:r>
            <w:proofErr w:type="spellEnd"/>
            <w:r w:rsidRPr="00446C00">
              <w:rPr>
                <w:rFonts w:eastAsia="Times New Roman"/>
                <w:spacing w:val="6"/>
              </w:rPr>
              <w:t xml:space="preserve"> </w:t>
            </w:r>
            <w:proofErr w:type="spellStart"/>
            <w:r w:rsidRPr="00446C00">
              <w:rPr>
                <w:rFonts w:eastAsia="Times New Roman"/>
              </w:rPr>
              <w:t>security</w:t>
            </w:r>
            <w:proofErr w:type="spellEnd"/>
            <w:r w:rsidRPr="00446C00">
              <w:rPr>
                <w:rFonts w:eastAsia="Times New Roman"/>
              </w:rPr>
              <w:t>)</w:t>
            </w:r>
            <w:r w:rsidRPr="00446C00">
              <w:rPr>
                <w:rFonts w:eastAsia="Times New Roman"/>
                <w:spacing w:val="4"/>
              </w:rPr>
              <w:t xml:space="preserve"> </w:t>
            </w:r>
            <w:r w:rsidRPr="00446C00">
              <w:rPr>
                <w:rFonts w:eastAsia="Times New Roman"/>
              </w:rPr>
              <w:t>–</w:t>
            </w:r>
            <w:r w:rsidRPr="00446C00">
              <w:rPr>
                <w:rFonts w:eastAsia="Times New Roman"/>
                <w:spacing w:val="5"/>
              </w:rPr>
              <w:t xml:space="preserve"> </w:t>
            </w:r>
            <w:r w:rsidRPr="00446C00">
              <w:rPr>
                <w:rFonts w:eastAsia="Times New Roman"/>
              </w:rPr>
              <w:t>naudotojų</w:t>
            </w:r>
            <w:r w:rsidRPr="00446C00">
              <w:rPr>
                <w:rFonts w:eastAsia="Times New Roman"/>
                <w:spacing w:val="5"/>
              </w:rPr>
              <w:t xml:space="preserve"> </w:t>
            </w:r>
            <w:r w:rsidRPr="00446C00">
              <w:rPr>
                <w:rFonts w:eastAsia="Times New Roman"/>
              </w:rPr>
              <w:t>duomenų</w:t>
            </w:r>
            <w:r w:rsidRPr="00446C00">
              <w:rPr>
                <w:rFonts w:eastAsia="Times New Roman"/>
                <w:spacing w:val="5"/>
              </w:rPr>
              <w:t xml:space="preserve"> </w:t>
            </w:r>
            <w:r w:rsidRPr="00446C00">
              <w:rPr>
                <w:rFonts w:eastAsia="Times New Roman"/>
              </w:rPr>
              <w:t>privatumas</w:t>
            </w:r>
            <w:r w:rsidRPr="00446C00">
              <w:rPr>
                <w:rFonts w:eastAsia="Times New Roman"/>
                <w:spacing w:val="4"/>
              </w:rPr>
              <w:t xml:space="preserve"> </w:t>
            </w:r>
            <w:r w:rsidRPr="00446C00">
              <w:rPr>
                <w:rFonts w:eastAsia="Times New Roman"/>
              </w:rPr>
              <w:t>ir konfidencialumas</w:t>
            </w:r>
            <w:r w:rsidRPr="00446C00">
              <w:rPr>
                <w:rFonts w:eastAsia="Times New Roman"/>
                <w:spacing w:val="-4"/>
              </w:rPr>
              <w:t xml:space="preserve"> </w:t>
            </w:r>
            <w:r w:rsidRPr="00446C00">
              <w:rPr>
                <w:rFonts w:eastAsia="Times New Roman"/>
              </w:rPr>
              <w:t>turėtų</w:t>
            </w:r>
            <w:r w:rsidRPr="00446C00">
              <w:rPr>
                <w:rFonts w:eastAsia="Times New Roman"/>
                <w:spacing w:val="-4"/>
              </w:rPr>
              <w:t xml:space="preserve"> </w:t>
            </w:r>
            <w:r w:rsidRPr="00446C00">
              <w:rPr>
                <w:rFonts w:eastAsia="Times New Roman"/>
              </w:rPr>
              <w:t>būti</w:t>
            </w:r>
            <w:r w:rsidRPr="00446C00">
              <w:rPr>
                <w:rFonts w:eastAsia="Times New Roman"/>
                <w:spacing w:val="-5"/>
              </w:rPr>
              <w:t xml:space="preserve"> </w:t>
            </w:r>
            <w:r w:rsidRPr="00446C00">
              <w:rPr>
                <w:rFonts w:eastAsia="Times New Roman"/>
              </w:rPr>
              <w:t>užtikrinamas</w:t>
            </w:r>
            <w:r w:rsidRPr="00446C00">
              <w:rPr>
                <w:rFonts w:eastAsia="Times New Roman"/>
                <w:spacing w:val="-4"/>
              </w:rPr>
              <w:t xml:space="preserve"> </w:t>
            </w:r>
            <w:r w:rsidRPr="00446C00">
              <w:rPr>
                <w:rFonts w:eastAsia="Times New Roman"/>
              </w:rPr>
              <w:t>tinkamomis</w:t>
            </w:r>
            <w:r w:rsidRPr="00446C00">
              <w:rPr>
                <w:rFonts w:eastAsia="Times New Roman"/>
                <w:spacing w:val="-5"/>
              </w:rPr>
              <w:t xml:space="preserve"> </w:t>
            </w:r>
            <w:r w:rsidRPr="00446C00">
              <w:rPr>
                <w:rFonts w:eastAsia="Times New Roman"/>
              </w:rPr>
              <w:t>technologinėmis</w:t>
            </w:r>
            <w:r w:rsidRPr="00446C00">
              <w:rPr>
                <w:rFonts w:eastAsia="Times New Roman"/>
                <w:spacing w:val="-5"/>
              </w:rPr>
              <w:t xml:space="preserve"> </w:t>
            </w:r>
            <w:r w:rsidRPr="00446C00">
              <w:rPr>
                <w:rFonts w:eastAsia="Times New Roman"/>
              </w:rPr>
              <w:t>priemonėmis.</w:t>
            </w:r>
          </w:p>
        </w:tc>
      </w:tr>
      <w:tr w:rsidR="0066484B" w:rsidRPr="00446C00" w14:paraId="17D4B666" w14:textId="77777777" w:rsidTr="00F32A9C">
        <w:trPr>
          <w:trHeight w:val="58"/>
        </w:trPr>
        <w:tc>
          <w:tcPr>
            <w:tcW w:w="720" w:type="dxa"/>
          </w:tcPr>
          <w:p w14:paraId="11CDD61E" w14:textId="4D02ED25" w:rsidR="0066484B" w:rsidRPr="00446C00" w:rsidRDefault="00A96BA9" w:rsidP="00F827B8">
            <w:pPr>
              <w:ind w:right="285"/>
              <w:jc w:val="center"/>
              <w:rPr>
                <w:rFonts w:eastAsia="Times New Roman"/>
              </w:rPr>
            </w:pPr>
            <w:r>
              <w:rPr>
                <w:rFonts w:eastAsia="Times New Roman"/>
              </w:rPr>
              <w:t>3</w:t>
            </w:r>
            <w:r w:rsidR="00E36EE3">
              <w:rPr>
                <w:rFonts w:eastAsia="Times New Roman"/>
              </w:rPr>
              <w:t>.</w:t>
            </w:r>
          </w:p>
        </w:tc>
        <w:tc>
          <w:tcPr>
            <w:tcW w:w="8818" w:type="dxa"/>
          </w:tcPr>
          <w:p w14:paraId="209BE609" w14:textId="5B433D00" w:rsidR="0066484B" w:rsidRPr="00446C00" w:rsidRDefault="0066484B" w:rsidP="00F827B8">
            <w:pPr>
              <w:ind w:left="107" w:right="285"/>
              <w:jc w:val="both"/>
              <w:rPr>
                <w:rFonts w:eastAsia="Times New Roman"/>
              </w:rPr>
            </w:pPr>
            <w:r w:rsidRPr="00446C00">
              <w:rPr>
                <w:rFonts w:eastAsia="Times New Roman"/>
              </w:rPr>
              <w:t>Privalo</w:t>
            </w:r>
            <w:r w:rsidRPr="00446C00">
              <w:rPr>
                <w:rFonts w:eastAsia="Times New Roman"/>
                <w:spacing w:val="-4"/>
              </w:rPr>
              <w:t xml:space="preserve"> </w:t>
            </w:r>
            <w:r w:rsidRPr="00446C00">
              <w:rPr>
                <w:rFonts w:eastAsia="Times New Roman"/>
              </w:rPr>
              <w:t>būti</w:t>
            </w:r>
            <w:r w:rsidRPr="00446C00">
              <w:rPr>
                <w:rFonts w:eastAsia="Times New Roman"/>
                <w:spacing w:val="-3"/>
              </w:rPr>
              <w:t xml:space="preserve"> </w:t>
            </w:r>
            <w:r w:rsidRPr="00446C00">
              <w:rPr>
                <w:rFonts w:eastAsia="Times New Roman"/>
              </w:rPr>
              <w:t>naudojamas</w:t>
            </w:r>
            <w:r w:rsidRPr="00446C00">
              <w:rPr>
                <w:rFonts w:eastAsia="Times New Roman"/>
                <w:spacing w:val="-2"/>
              </w:rPr>
              <w:t xml:space="preserve"> </w:t>
            </w:r>
            <w:r w:rsidRPr="00446C00">
              <w:rPr>
                <w:rFonts w:eastAsia="Times New Roman"/>
              </w:rPr>
              <w:t>HTTPS</w:t>
            </w:r>
            <w:r w:rsidRPr="00446C00">
              <w:rPr>
                <w:rFonts w:eastAsia="Times New Roman"/>
                <w:spacing w:val="-3"/>
              </w:rPr>
              <w:t xml:space="preserve"> </w:t>
            </w:r>
            <w:r w:rsidRPr="00446C00">
              <w:rPr>
                <w:rFonts w:eastAsia="Times New Roman"/>
              </w:rPr>
              <w:t>protokolas</w:t>
            </w:r>
            <w:r w:rsidR="00281DD5">
              <w:rPr>
                <w:rFonts w:eastAsia="Times New Roman"/>
              </w:rPr>
              <w:t xml:space="preserve"> su </w:t>
            </w:r>
            <w:r w:rsidR="00281DD5" w:rsidRPr="004A6FCC">
              <w:t xml:space="preserve">TLS </w:t>
            </w:r>
            <w:r w:rsidR="00281DD5">
              <w:t xml:space="preserve">ne senesne nei </w:t>
            </w:r>
            <w:r w:rsidR="00281DD5" w:rsidRPr="004A6FCC">
              <w:t>1.2 versij</w:t>
            </w:r>
            <w:r w:rsidR="00281DD5">
              <w:t>a</w:t>
            </w:r>
            <w:r w:rsidR="00DF6721">
              <w:t>.</w:t>
            </w:r>
          </w:p>
        </w:tc>
      </w:tr>
      <w:tr w:rsidR="0066484B" w:rsidRPr="00446C00" w14:paraId="26A61427" w14:textId="77777777" w:rsidTr="00F32A9C">
        <w:trPr>
          <w:trHeight w:val="58"/>
        </w:trPr>
        <w:tc>
          <w:tcPr>
            <w:tcW w:w="720" w:type="dxa"/>
          </w:tcPr>
          <w:p w14:paraId="56661356" w14:textId="54D810F9" w:rsidR="0066484B" w:rsidRPr="00446C00" w:rsidRDefault="00A96BA9" w:rsidP="00F827B8">
            <w:pPr>
              <w:ind w:right="285"/>
              <w:jc w:val="center"/>
              <w:rPr>
                <w:rFonts w:eastAsia="Times New Roman"/>
              </w:rPr>
            </w:pPr>
            <w:r>
              <w:rPr>
                <w:rFonts w:eastAsia="Times New Roman"/>
              </w:rPr>
              <w:t>4</w:t>
            </w:r>
            <w:r w:rsidR="00E36EE3">
              <w:rPr>
                <w:rFonts w:eastAsia="Times New Roman"/>
              </w:rPr>
              <w:t>.</w:t>
            </w:r>
          </w:p>
        </w:tc>
        <w:tc>
          <w:tcPr>
            <w:tcW w:w="8818" w:type="dxa"/>
          </w:tcPr>
          <w:p w14:paraId="0B8096E5" w14:textId="77777777" w:rsidR="0066484B" w:rsidRDefault="0066484B" w:rsidP="00F827B8">
            <w:pPr>
              <w:ind w:left="107" w:right="285"/>
              <w:jc w:val="both"/>
              <w:rPr>
                <w:rFonts w:eastAsia="Times New Roman"/>
              </w:rPr>
            </w:pPr>
            <w:r w:rsidRPr="00446C00">
              <w:rPr>
                <w:rFonts w:eastAsia="Times New Roman"/>
              </w:rPr>
              <w:t>Privalo</w:t>
            </w:r>
            <w:r w:rsidRPr="00446C00">
              <w:rPr>
                <w:rFonts w:eastAsia="Times New Roman"/>
                <w:spacing w:val="-6"/>
              </w:rPr>
              <w:t xml:space="preserve"> </w:t>
            </w:r>
            <w:r w:rsidRPr="00446C00">
              <w:rPr>
                <w:rFonts w:eastAsia="Times New Roman"/>
              </w:rPr>
              <w:t>būti</w:t>
            </w:r>
            <w:r w:rsidRPr="00446C00">
              <w:rPr>
                <w:rFonts w:eastAsia="Times New Roman"/>
                <w:spacing w:val="-4"/>
              </w:rPr>
              <w:t xml:space="preserve"> </w:t>
            </w:r>
            <w:r w:rsidRPr="00446C00">
              <w:rPr>
                <w:rFonts w:eastAsia="Times New Roman"/>
              </w:rPr>
              <w:t>įdiegtas</w:t>
            </w:r>
            <w:r w:rsidRPr="00446C00">
              <w:rPr>
                <w:rFonts w:eastAsia="Times New Roman"/>
                <w:spacing w:val="-4"/>
              </w:rPr>
              <w:t xml:space="preserve"> </w:t>
            </w:r>
            <w:r w:rsidRPr="00446C00">
              <w:rPr>
                <w:rFonts w:eastAsia="Times New Roman"/>
              </w:rPr>
              <w:t>SSL</w:t>
            </w:r>
            <w:r w:rsidRPr="00446C00">
              <w:rPr>
                <w:rFonts w:eastAsia="Times New Roman"/>
                <w:spacing w:val="-5"/>
              </w:rPr>
              <w:t xml:space="preserve"> </w:t>
            </w:r>
            <w:r w:rsidRPr="00446C00">
              <w:rPr>
                <w:rFonts w:eastAsia="Times New Roman"/>
              </w:rPr>
              <w:t>sertifikatas.</w:t>
            </w:r>
          </w:p>
          <w:p w14:paraId="2500B17F" w14:textId="1521A8A0" w:rsidR="00101690" w:rsidRPr="00446C00" w:rsidRDefault="00101690" w:rsidP="00F827B8">
            <w:pPr>
              <w:ind w:left="107" w:right="285"/>
              <w:jc w:val="both"/>
              <w:rPr>
                <w:rFonts w:eastAsia="Times New Roman"/>
              </w:rPr>
            </w:pPr>
          </w:p>
        </w:tc>
      </w:tr>
      <w:tr w:rsidR="0066484B" w:rsidRPr="00446C00" w14:paraId="1A92391C" w14:textId="77777777" w:rsidTr="00F32A9C">
        <w:trPr>
          <w:trHeight w:val="416"/>
        </w:trPr>
        <w:tc>
          <w:tcPr>
            <w:tcW w:w="720" w:type="dxa"/>
          </w:tcPr>
          <w:p w14:paraId="5D255B71" w14:textId="13F3FAB1" w:rsidR="0066484B" w:rsidRPr="00446C00" w:rsidRDefault="00A96BA9" w:rsidP="00F827B8">
            <w:pPr>
              <w:ind w:right="285"/>
              <w:jc w:val="center"/>
              <w:rPr>
                <w:rFonts w:eastAsia="Times New Roman"/>
              </w:rPr>
            </w:pPr>
            <w:r>
              <w:rPr>
                <w:rFonts w:eastAsia="Times New Roman"/>
              </w:rPr>
              <w:lastRenderedPageBreak/>
              <w:t>5</w:t>
            </w:r>
            <w:r w:rsidR="00E36EE3">
              <w:rPr>
                <w:rFonts w:eastAsia="Times New Roman"/>
              </w:rPr>
              <w:t>.</w:t>
            </w:r>
          </w:p>
        </w:tc>
        <w:tc>
          <w:tcPr>
            <w:tcW w:w="8818" w:type="dxa"/>
          </w:tcPr>
          <w:p w14:paraId="7E0B8249" w14:textId="095BE5E5" w:rsidR="0066484B" w:rsidRPr="00446C00" w:rsidRDefault="00726FC9" w:rsidP="00E41214">
            <w:pPr>
              <w:ind w:left="107" w:right="285"/>
              <w:jc w:val="both"/>
              <w:rPr>
                <w:rFonts w:eastAsia="Times New Roman"/>
              </w:rPr>
            </w:pPr>
            <w:r>
              <w:rPr>
                <w:rFonts w:eastAsia="Times New Roman"/>
              </w:rPr>
              <w:t>TKIS</w:t>
            </w:r>
            <w:r w:rsidR="0066484B" w:rsidRPr="00446C00">
              <w:rPr>
                <w:rFonts w:eastAsia="Times New Roman"/>
                <w:spacing w:val="59"/>
              </w:rPr>
              <w:t xml:space="preserve"> </w:t>
            </w:r>
            <w:r w:rsidR="0066484B" w:rsidRPr="00446C00">
              <w:rPr>
                <w:rFonts w:eastAsia="Times New Roman"/>
              </w:rPr>
              <w:t>turi</w:t>
            </w:r>
            <w:r w:rsidR="0066484B" w:rsidRPr="00446C00">
              <w:rPr>
                <w:rFonts w:eastAsia="Times New Roman"/>
                <w:spacing w:val="2"/>
              </w:rPr>
              <w:t xml:space="preserve"> </w:t>
            </w:r>
            <w:r w:rsidR="00E41214">
              <w:rPr>
                <w:rFonts w:eastAsia="Times New Roman"/>
              </w:rPr>
              <w:t>veikti per naršyklę</w:t>
            </w:r>
            <w:r w:rsidR="00C21F82">
              <w:rPr>
                <w:rFonts w:eastAsia="Times New Roman"/>
              </w:rPr>
              <w:t>, be instaliacijos į darbo vietos kompiuterį</w:t>
            </w:r>
            <w:r w:rsidR="0066484B" w:rsidRPr="00446C00">
              <w:rPr>
                <w:rFonts w:eastAsia="Times New Roman"/>
              </w:rPr>
              <w:t>.</w:t>
            </w:r>
          </w:p>
        </w:tc>
      </w:tr>
      <w:tr w:rsidR="0066484B" w:rsidRPr="00446C00" w14:paraId="286D3587" w14:textId="77777777" w:rsidTr="00F32A9C">
        <w:trPr>
          <w:trHeight w:val="340"/>
        </w:trPr>
        <w:tc>
          <w:tcPr>
            <w:tcW w:w="720" w:type="dxa"/>
          </w:tcPr>
          <w:p w14:paraId="76A5B41F" w14:textId="4328BDA8" w:rsidR="0066484B" w:rsidRPr="00446C00" w:rsidRDefault="00A96BA9" w:rsidP="00F827B8">
            <w:pPr>
              <w:ind w:right="285"/>
              <w:jc w:val="center"/>
              <w:rPr>
                <w:rFonts w:eastAsia="Times New Roman"/>
              </w:rPr>
            </w:pPr>
            <w:r>
              <w:rPr>
                <w:rFonts w:eastAsia="Times New Roman"/>
              </w:rPr>
              <w:t>6</w:t>
            </w:r>
            <w:r w:rsidR="00E36EE3">
              <w:rPr>
                <w:rFonts w:eastAsia="Times New Roman"/>
              </w:rPr>
              <w:t>.</w:t>
            </w:r>
          </w:p>
        </w:tc>
        <w:tc>
          <w:tcPr>
            <w:tcW w:w="8818" w:type="dxa"/>
          </w:tcPr>
          <w:p w14:paraId="4DFBF801" w14:textId="58680A4F" w:rsidR="0066484B" w:rsidRPr="00446C00" w:rsidRDefault="00726FC9" w:rsidP="00F827B8">
            <w:pPr>
              <w:ind w:left="107" w:right="285"/>
              <w:jc w:val="both"/>
              <w:rPr>
                <w:rFonts w:eastAsia="Times New Roman"/>
              </w:rPr>
            </w:pPr>
            <w:r>
              <w:rPr>
                <w:rFonts w:eastAsia="Times New Roman"/>
              </w:rPr>
              <w:t xml:space="preserve">TKIS </w:t>
            </w:r>
            <w:r w:rsidR="0066484B" w:rsidRPr="00446C00">
              <w:rPr>
                <w:rFonts w:eastAsia="Times New Roman"/>
              </w:rPr>
              <w:t>turi</w:t>
            </w:r>
            <w:r w:rsidR="0066484B" w:rsidRPr="00446C00">
              <w:rPr>
                <w:rFonts w:eastAsia="Times New Roman"/>
                <w:spacing w:val="72"/>
              </w:rPr>
              <w:t xml:space="preserve"> </w:t>
            </w:r>
            <w:r w:rsidR="0066484B" w:rsidRPr="00446C00">
              <w:rPr>
                <w:rFonts w:eastAsia="Times New Roman"/>
              </w:rPr>
              <w:t>būti</w:t>
            </w:r>
            <w:r w:rsidR="0066484B" w:rsidRPr="00446C00">
              <w:rPr>
                <w:rFonts w:eastAsia="Times New Roman"/>
                <w:spacing w:val="72"/>
              </w:rPr>
              <w:t xml:space="preserve"> </w:t>
            </w:r>
            <w:r w:rsidR="0066484B" w:rsidRPr="00446C00">
              <w:rPr>
                <w:rFonts w:eastAsia="Times New Roman"/>
              </w:rPr>
              <w:t>pasiekiama</w:t>
            </w:r>
            <w:r w:rsidR="0066484B" w:rsidRPr="00446C00">
              <w:rPr>
                <w:rFonts w:eastAsia="Times New Roman"/>
                <w:spacing w:val="72"/>
              </w:rPr>
              <w:t xml:space="preserve"> </w:t>
            </w:r>
            <w:r w:rsidR="0066484B" w:rsidRPr="00446C00">
              <w:rPr>
                <w:rFonts w:eastAsia="Times New Roman"/>
              </w:rPr>
              <w:t>ir</w:t>
            </w:r>
            <w:r w:rsidR="0066484B" w:rsidRPr="00446C00">
              <w:rPr>
                <w:rFonts w:eastAsia="Times New Roman"/>
                <w:spacing w:val="72"/>
              </w:rPr>
              <w:t xml:space="preserve"> </w:t>
            </w:r>
            <w:r w:rsidR="0066484B" w:rsidRPr="00446C00">
              <w:rPr>
                <w:rFonts w:eastAsia="Times New Roman"/>
              </w:rPr>
              <w:t>veikti</w:t>
            </w:r>
            <w:r w:rsidR="0066484B" w:rsidRPr="00446C00">
              <w:rPr>
                <w:rFonts w:eastAsia="Times New Roman"/>
                <w:spacing w:val="72"/>
              </w:rPr>
              <w:t xml:space="preserve"> </w:t>
            </w:r>
            <w:r w:rsidR="0066484B" w:rsidRPr="00446C00">
              <w:rPr>
                <w:rFonts w:eastAsia="Times New Roman"/>
              </w:rPr>
              <w:t>stabiliai</w:t>
            </w:r>
            <w:r w:rsidR="0066484B" w:rsidRPr="00446C00">
              <w:rPr>
                <w:rFonts w:eastAsia="Times New Roman"/>
                <w:spacing w:val="72"/>
              </w:rPr>
              <w:t xml:space="preserve"> </w:t>
            </w:r>
            <w:r w:rsidR="0066484B" w:rsidRPr="00446C00">
              <w:rPr>
                <w:rFonts w:eastAsia="Times New Roman"/>
              </w:rPr>
              <w:t>su</w:t>
            </w:r>
            <w:r w:rsidR="0066484B" w:rsidRPr="00446C00">
              <w:rPr>
                <w:rFonts w:eastAsia="Times New Roman"/>
                <w:spacing w:val="72"/>
              </w:rPr>
              <w:t xml:space="preserve"> </w:t>
            </w:r>
            <w:r w:rsidR="0066484B" w:rsidRPr="00446C00">
              <w:rPr>
                <w:rFonts w:eastAsia="Times New Roman"/>
              </w:rPr>
              <w:t>visomis</w:t>
            </w:r>
            <w:r w:rsidR="0066484B" w:rsidRPr="00446C00">
              <w:rPr>
                <w:rFonts w:eastAsia="Times New Roman"/>
                <w:spacing w:val="72"/>
              </w:rPr>
              <w:t xml:space="preserve"> </w:t>
            </w:r>
            <w:r w:rsidR="0066484B" w:rsidRPr="00446C00">
              <w:rPr>
                <w:rFonts w:eastAsia="Times New Roman"/>
              </w:rPr>
              <w:t>populiariausių</w:t>
            </w:r>
            <w:r w:rsidR="0066484B" w:rsidRPr="00446C00">
              <w:rPr>
                <w:rFonts w:eastAsia="Times New Roman"/>
                <w:spacing w:val="72"/>
              </w:rPr>
              <w:t xml:space="preserve"> </w:t>
            </w:r>
            <w:r w:rsidR="0066484B" w:rsidRPr="00446C00">
              <w:rPr>
                <w:rFonts w:eastAsia="Times New Roman"/>
              </w:rPr>
              <w:t>naršyklių</w:t>
            </w:r>
          </w:p>
          <w:p w14:paraId="56662A2F" w14:textId="77777777" w:rsidR="0066484B" w:rsidRPr="00446C00" w:rsidRDefault="0066484B" w:rsidP="00F827B8">
            <w:pPr>
              <w:ind w:left="107" w:right="285"/>
              <w:jc w:val="both"/>
              <w:rPr>
                <w:rFonts w:eastAsia="Times New Roman"/>
              </w:rPr>
            </w:pPr>
            <w:r w:rsidRPr="00446C00">
              <w:rPr>
                <w:rFonts w:eastAsia="Times New Roman"/>
              </w:rPr>
              <w:t>(„Microsoft</w:t>
            </w:r>
            <w:r w:rsidRPr="00446C00">
              <w:rPr>
                <w:rFonts w:eastAsia="Times New Roman"/>
                <w:spacing w:val="-4"/>
              </w:rPr>
              <w:t xml:space="preserve"> </w:t>
            </w:r>
            <w:proofErr w:type="spellStart"/>
            <w:r w:rsidRPr="00446C00">
              <w:rPr>
                <w:rFonts w:eastAsia="Times New Roman"/>
              </w:rPr>
              <w:t>Edge</w:t>
            </w:r>
            <w:proofErr w:type="spellEnd"/>
            <w:r w:rsidRPr="00446C00">
              <w:rPr>
                <w:rFonts w:eastAsia="Times New Roman"/>
              </w:rPr>
              <w:t>“,</w:t>
            </w:r>
            <w:r w:rsidRPr="00446C00">
              <w:rPr>
                <w:rFonts w:eastAsia="Times New Roman"/>
                <w:spacing w:val="-4"/>
              </w:rPr>
              <w:t xml:space="preserve"> </w:t>
            </w:r>
            <w:r w:rsidRPr="00446C00">
              <w:rPr>
                <w:rFonts w:eastAsia="Times New Roman"/>
              </w:rPr>
              <w:t>„Mozilla</w:t>
            </w:r>
            <w:r w:rsidRPr="00446C00">
              <w:rPr>
                <w:rFonts w:eastAsia="Times New Roman"/>
                <w:spacing w:val="-4"/>
              </w:rPr>
              <w:t xml:space="preserve"> </w:t>
            </w:r>
            <w:r w:rsidRPr="00446C00">
              <w:rPr>
                <w:rFonts w:eastAsia="Times New Roman"/>
              </w:rPr>
              <w:t>Firefox“,</w:t>
            </w:r>
            <w:r w:rsidRPr="00446C00">
              <w:rPr>
                <w:rFonts w:eastAsia="Times New Roman"/>
                <w:spacing w:val="-4"/>
              </w:rPr>
              <w:t xml:space="preserve"> </w:t>
            </w:r>
            <w:r w:rsidRPr="00446C00">
              <w:rPr>
                <w:rFonts w:eastAsia="Times New Roman"/>
              </w:rPr>
              <w:t>„Google</w:t>
            </w:r>
            <w:r w:rsidRPr="00446C00">
              <w:rPr>
                <w:rFonts w:eastAsia="Times New Roman"/>
                <w:spacing w:val="-5"/>
              </w:rPr>
              <w:t xml:space="preserve"> </w:t>
            </w:r>
            <w:r w:rsidRPr="00446C00">
              <w:rPr>
                <w:rFonts w:eastAsia="Times New Roman"/>
              </w:rPr>
              <w:t>Chrome“</w:t>
            </w:r>
            <w:r w:rsidRPr="00446C00">
              <w:rPr>
                <w:rFonts w:eastAsia="Times New Roman"/>
                <w:spacing w:val="-3"/>
              </w:rPr>
              <w:t xml:space="preserve"> </w:t>
            </w:r>
            <w:r w:rsidRPr="00446C00">
              <w:rPr>
                <w:rFonts w:eastAsia="Times New Roman"/>
              </w:rPr>
              <w:t>ir</w:t>
            </w:r>
            <w:r w:rsidRPr="00446C00">
              <w:rPr>
                <w:rFonts w:eastAsia="Times New Roman"/>
                <w:spacing w:val="-5"/>
              </w:rPr>
              <w:t xml:space="preserve"> </w:t>
            </w:r>
            <w:r w:rsidRPr="00446C00">
              <w:rPr>
                <w:rFonts w:eastAsia="Times New Roman"/>
              </w:rPr>
              <w:t>kt.)</w:t>
            </w:r>
            <w:r w:rsidRPr="00446C00">
              <w:rPr>
                <w:rFonts w:eastAsia="Times New Roman"/>
                <w:spacing w:val="-4"/>
              </w:rPr>
              <w:t xml:space="preserve"> </w:t>
            </w:r>
            <w:r w:rsidRPr="00446C00">
              <w:rPr>
                <w:rFonts w:eastAsia="Times New Roman"/>
              </w:rPr>
              <w:t>naujausiomis</w:t>
            </w:r>
            <w:r w:rsidRPr="00446C00">
              <w:rPr>
                <w:rFonts w:eastAsia="Times New Roman"/>
                <w:spacing w:val="-3"/>
              </w:rPr>
              <w:t xml:space="preserve"> </w:t>
            </w:r>
            <w:r w:rsidRPr="00446C00">
              <w:rPr>
                <w:rFonts w:eastAsia="Times New Roman"/>
              </w:rPr>
              <w:t>versijomis.</w:t>
            </w:r>
          </w:p>
        </w:tc>
      </w:tr>
      <w:tr w:rsidR="0066484B" w:rsidRPr="00446C00" w14:paraId="74B4E5B5" w14:textId="77777777" w:rsidTr="00F32A9C">
        <w:trPr>
          <w:trHeight w:val="675"/>
        </w:trPr>
        <w:tc>
          <w:tcPr>
            <w:tcW w:w="720" w:type="dxa"/>
          </w:tcPr>
          <w:p w14:paraId="00AB3777" w14:textId="7210BF4F" w:rsidR="0066484B" w:rsidRPr="00446C00" w:rsidRDefault="00A96BA9" w:rsidP="00F827B8">
            <w:pPr>
              <w:ind w:right="285"/>
              <w:jc w:val="center"/>
              <w:rPr>
                <w:rFonts w:eastAsia="Times New Roman"/>
              </w:rPr>
            </w:pPr>
            <w:r>
              <w:rPr>
                <w:rFonts w:eastAsia="Times New Roman"/>
              </w:rPr>
              <w:t>7</w:t>
            </w:r>
            <w:r w:rsidR="00E36EE3">
              <w:rPr>
                <w:rFonts w:eastAsia="Times New Roman"/>
              </w:rPr>
              <w:t>.</w:t>
            </w:r>
          </w:p>
        </w:tc>
        <w:tc>
          <w:tcPr>
            <w:tcW w:w="8818" w:type="dxa"/>
          </w:tcPr>
          <w:p w14:paraId="437B8548" w14:textId="34B65088" w:rsidR="0066484B" w:rsidRPr="00446C00" w:rsidRDefault="00726FC9" w:rsidP="00F827B8">
            <w:pPr>
              <w:ind w:left="107" w:right="285"/>
              <w:jc w:val="both"/>
              <w:rPr>
                <w:rFonts w:eastAsia="Times New Roman"/>
              </w:rPr>
            </w:pPr>
            <w:r>
              <w:rPr>
                <w:rFonts w:eastAsia="Times New Roman"/>
              </w:rPr>
              <w:t>TKIS</w:t>
            </w:r>
            <w:r w:rsidR="0066484B" w:rsidRPr="00446C00">
              <w:rPr>
                <w:rFonts w:eastAsia="Times New Roman"/>
                <w:spacing w:val="5"/>
              </w:rPr>
              <w:t xml:space="preserve"> </w:t>
            </w:r>
            <w:r w:rsidR="0066484B" w:rsidRPr="00446C00">
              <w:rPr>
                <w:rFonts w:eastAsia="Times New Roman"/>
              </w:rPr>
              <w:t>dizainas</w:t>
            </w:r>
            <w:r w:rsidR="0066484B" w:rsidRPr="00446C00">
              <w:rPr>
                <w:rFonts w:eastAsia="Times New Roman"/>
                <w:spacing w:val="4"/>
              </w:rPr>
              <w:t xml:space="preserve"> </w:t>
            </w:r>
            <w:r w:rsidR="0066484B" w:rsidRPr="00446C00">
              <w:rPr>
                <w:rFonts w:eastAsia="Times New Roman"/>
              </w:rPr>
              <w:t>turi</w:t>
            </w:r>
            <w:r w:rsidR="0066484B" w:rsidRPr="00446C00">
              <w:rPr>
                <w:rFonts w:eastAsia="Times New Roman"/>
                <w:spacing w:val="5"/>
              </w:rPr>
              <w:t xml:space="preserve"> </w:t>
            </w:r>
            <w:r w:rsidR="0066484B" w:rsidRPr="00446C00">
              <w:rPr>
                <w:rFonts w:eastAsia="Times New Roman"/>
              </w:rPr>
              <w:t>būti</w:t>
            </w:r>
            <w:r w:rsidR="0066484B" w:rsidRPr="00446C00">
              <w:rPr>
                <w:rFonts w:eastAsia="Times New Roman"/>
                <w:spacing w:val="5"/>
              </w:rPr>
              <w:t xml:space="preserve"> </w:t>
            </w:r>
            <w:r w:rsidR="0066484B" w:rsidRPr="00446C00">
              <w:rPr>
                <w:rFonts w:eastAsia="Times New Roman"/>
              </w:rPr>
              <w:t>realizuotas</w:t>
            </w:r>
            <w:r w:rsidR="0066484B" w:rsidRPr="00446C00">
              <w:rPr>
                <w:rFonts w:eastAsia="Times New Roman"/>
                <w:spacing w:val="4"/>
              </w:rPr>
              <w:t xml:space="preserve"> </w:t>
            </w:r>
            <w:r w:rsidR="0066484B" w:rsidRPr="00446C00">
              <w:rPr>
                <w:rFonts w:eastAsia="Times New Roman"/>
              </w:rPr>
              <w:t>vadovaujantis</w:t>
            </w:r>
            <w:r w:rsidR="0066484B" w:rsidRPr="00446C00">
              <w:rPr>
                <w:rFonts w:eastAsia="Times New Roman"/>
                <w:spacing w:val="4"/>
              </w:rPr>
              <w:t xml:space="preserve"> </w:t>
            </w:r>
            <w:r w:rsidR="0066484B" w:rsidRPr="00446C00">
              <w:rPr>
                <w:rFonts w:eastAsia="Times New Roman"/>
              </w:rPr>
              <w:t>adaptyvaus</w:t>
            </w:r>
            <w:r w:rsidR="0066484B" w:rsidRPr="00446C00">
              <w:rPr>
                <w:rFonts w:eastAsia="Times New Roman"/>
                <w:spacing w:val="6"/>
              </w:rPr>
              <w:t xml:space="preserve"> </w:t>
            </w:r>
            <w:r w:rsidR="0066484B" w:rsidRPr="00446C00">
              <w:rPr>
                <w:rFonts w:eastAsia="Times New Roman"/>
              </w:rPr>
              <w:t>dizaino</w:t>
            </w:r>
            <w:r w:rsidR="0066484B" w:rsidRPr="00446C00">
              <w:rPr>
                <w:rFonts w:eastAsia="Times New Roman"/>
                <w:spacing w:val="4"/>
              </w:rPr>
              <w:t xml:space="preserve"> </w:t>
            </w:r>
            <w:r w:rsidR="0066484B" w:rsidRPr="00446C00">
              <w:rPr>
                <w:rFonts w:eastAsia="Times New Roman"/>
              </w:rPr>
              <w:t>(angl.</w:t>
            </w:r>
            <w:r w:rsidR="0066484B" w:rsidRPr="00446C00">
              <w:rPr>
                <w:rFonts w:eastAsia="Times New Roman"/>
                <w:spacing w:val="-57"/>
              </w:rPr>
              <w:t xml:space="preserve"> </w:t>
            </w:r>
            <w:proofErr w:type="spellStart"/>
            <w:r w:rsidR="0066484B" w:rsidRPr="00446C00">
              <w:rPr>
                <w:rFonts w:eastAsia="Times New Roman"/>
              </w:rPr>
              <w:t>responsive</w:t>
            </w:r>
            <w:proofErr w:type="spellEnd"/>
            <w:r w:rsidR="0066484B" w:rsidRPr="00446C00">
              <w:rPr>
                <w:rFonts w:eastAsia="Times New Roman"/>
              </w:rPr>
              <w:t>)</w:t>
            </w:r>
            <w:r w:rsidR="0066484B" w:rsidRPr="00446C00">
              <w:rPr>
                <w:rFonts w:eastAsia="Times New Roman"/>
                <w:spacing w:val="7"/>
              </w:rPr>
              <w:t xml:space="preserve"> </w:t>
            </w:r>
            <w:r w:rsidR="0066484B" w:rsidRPr="00446C00">
              <w:rPr>
                <w:rFonts w:eastAsia="Times New Roman"/>
              </w:rPr>
              <w:t>principais</w:t>
            </w:r>
            <w:r w:rsidR="0066484B" w:rsidRPr="00446C00">
              <w:rPr>
                <w:rFonts w:eastAsia="Times New Roman"/>
                <w:spacing w:val="7"/>
              </w:rPr>
              <w:t xml:space="preserve"> </w:t>
            </w:r>
            <w:r w:rsidR="0066484B" w:rsidRPr="00446C00">
              <w:rPr>
                <w:rFonts w:eastAsia="Times New Roman"/>
              </w:rPr>
              <w:t>ir</w:t>
            </w:r>
            <w:r w:rsidR="0066484B" w:rsidRPr="00446C00">
              <w:rPr>
                <w:rFonts w:eastAsia="Times New Roman"/>
                <w:spacing w:val="7"/>
              </w:rPr>
              <w:t xml:space="preserve"> </w:t>
            </w:r>
            <w:r w:rsidR="0066484B" w:rsidRPr="00446C00">
              <w:rPr>
                <w:rFonts w:eastAsia="Times New Roman"/>
              </w:rPr>
              <w:t>skirtinguose</w:t>
            </w:r>
            <w:r w:rsidR="0066484B" w:rsidRPr="00446C00">
              <w:rPr>
                <w:rFonts w:eastAsia="Times New Roman"/>
                <w:spacing w:val="7"/>
              </w:rPr>
              <w:t xml:space="preserve"> </w:t>
            </w:r>
            <w:r w:rsidR="0066484B" w:rsidRPr="00446C00">
              <w:rPr>
                <w:rFonts w:eastAsia="Times New Roman"/>
              </w:rPr>
              <w:t>įrenginiuose</w:t>
            </w:r>
            <w:r w:rsidR="0066484B" w:rsidRPr="00446C00">
              <w:rPr>
                <w:rFonts w:eastAsia="Times New Roman"/>
                <w:spacing w:val="7"/>
              </w:rPr>
              <w:t xml:space="preserve"> </w:t>
            </w:r>
            <w:r w:rsidR="0066484B" w:rsidRPr="00446C00">
              <w:rPr>
                <w:rFonts w:eastAsia="Times New Roman"/>
              </w:rPr>
              <w:t>automatiškai</w:t>
            </w:r>
            <w:r w:rsidR="0066484B" w:rsidRPr="00446C00">
              <w:rPr>
                <w:rFonts w:eastAsia="Times New Roman"/>
                <w:spacing w:val="7"/>
              </w:rPr>
              <w:t xml:space="preserve"> </w:t>
            </w:r>
            <w:r w:rsidR="0066484B" w:rsidRPr="00446C00">
              <w:rPr>
                <w:rFonts w:eastAsia="Times New Roman"/>
              </w:rPr>
              <w:t>turi</w:t>
            </w:r>
            <w:r w:rsidR="0066484B" w:rsidRPr="00446C00">
              <w:rPr>
                <w:rFonts w:eastAsia="Times New Roman"/>
                <w:spacing w:val="7"/>
              </w:rPr>
              <w:t xml:space="preserve"> </w:t>
            </w:r>
            <w:r w:rsidR="0066484B" w:rsidRPr="00446C00">
              <w:rPr>
                <w:rFonts w:eastAsia="Times New Roman"/>
              </w:rPr>
              <w:t>prisitaikyti</w:t>
            </w:r>
            <w:r w:rsidR="0066484B" w:rsidRPr="00446C00">
              <w:rPr>
                <w:rFonts w:eastAsia="Times New Roman"/>
                <w:spacing w:val="7"/>
              </w:rPr>
              <w:t xml:space="preserve"> </w:t>
            </w:r>
            <w:r w:rsidR="0066484B" w:rsidRPr="00446C00">
              <w:rPr>
                <w:rFonts w:eastAsia="Times New Roman"/>
              </w:rPr>
              <w:t>prie įrenginio</w:t>
            </w:r>
            <w:r w:rsidR="0066484B" w:rsidRPr="00446C00">
              <w:rPr>
                <w:rFonts w:eastAsia="Times New Roman"/>
                <w:spacing w:val="-2"/>
              </w:rPr>
              <w:t xml:space="preserve"> </w:t>
            </w:r>
            <w:r w:rsidR="0066484B" w:rsidRPr="00446C00">
              <w:rPr>
                <w:rFonts w:eastAsia="Times New Roman"/>
              </w:rPr>
              <w:t>ekrano</w:t>
            </w:r>
            <w:r w:rsidR="0066484B" w:rsidRPr="00446C00">
              <w:rPr>
                <w:rFonts w:eastAsia="Times New Roman"/>
                <w:spacing w:val="-3"/>
              </w:rPr>
              <w:t xml:space="preserve"> </w:t>
            </w:r>
            <w:r w:rsidR="0066484B" w:rsidRPr="00446C00">
              <w:rPr>
                <w:rFonts w:eastAsia="Times New Roman"/>
              </w:rPr>
              <w:t>pločio.</w:t>
            </w:r>
          </w:p>
        </w:tc>
      </w:tr>
      <w:tr w:rsidR="0066484B" w:rsidRPr="00446C00" w14:paraId="5CB9A5AB" w14:textId="77777777" w:rsidTr="00F32A9C">
        <w:trPr>
          <w:trHeight w:val="224"/>
        </w:trPr>
        <w:tc>
          <w:tcPr>
            <w:tcW w:w="720" w:type="dxa"/>
          </w:tcPr>
          <w:p w14:paraId="5ADD5227" w14:textId="20FC5BF0" w:rsidR="0066484B" w:rsidRPr="00446C00" w:rsidRDefault="00A96BA9" w:rsidP="00F827B8">
            <w:pPr>
              <w:ind w:right="285"/>
              <w:jc w:val="center"/>
              <w:rPr>
                <w:rFonts w:eastAsia="Times New Roman"/>
              </w:rPr>
            </w:pPr>
            <w:r>
              <w:rPr>
                <w:rFonts w:eastAsia="Times New Roman"/>
              </w:rPr>
              <w:t>8</w:t>
            </w:r>
            <w:r w:rsidR="00E36EE3">
              <w:rPr>
                <w:rFonts w:eastAsia="Times New Roman"/>
              </w:rPr>
              <w:t>.</w:t>
            </w:r>
          </w:p>
        </w:tc>
        <w:tc>
          <w:tcPr>
            <w:tcW w:w="8818" w:type="dxa"/>
          </w:tcPr>
          <w:p w14:paraId="77A596AE" w14:textId="6848FFCB" w:rsidR="0066484B" w:rsidRPr="00446C00" w:rsidRDefault="00726FC9" w:rsidP="00F827B8">
            <w:pPr>
              <w:ind w:left="107" w:right="285"/>
              <w:jc w:val="both"/>
              <w:rPr>
                <w:rFonts w:eastAsia="Times New Roman"/>
              </w:rPr>
            </w:pPr>
            <w:r>
              <w:rPr>
                <w:rFonts w:eastAsia="Times New Roman"/>
              </w:rPr>
              <w:t>TKIS</w:t>
            </w:r>
            <w:r w:rsidR="0066484B" w:rsidRPr="00446C00">
              <w:rPr>
                <w:rFonts w:eastAsia="Times New Roman"/>
                <w:spacing w:val="4"/>
              </w:rPr>
              <w:t xml:space="preserve"> </w:t>
            </w:r>
            <w:r w:rsidR="0066484B" w:rsidRPr="00446C00">
              <w:rPr>
                <w:rFonts w:eastAsia="Times New Roman"/>
              </w:rPr>
              <w:t>duomenų</w:t>
            </w:r>
            <w:r w:rsidR="0066484B" w:rsidRPr="00446C00">
              <w:rPr>
                <w:rFonts w:eastAsia="Times New Roman"/>
                <w:spacing w:val="5"/>
              </w:rPr>
              <w:t xml:space="preserve"> </w:t>
            </w:r>
            <w:r w:rsidR="0066484B" w:rsidRPr="00446C00">
              <w:rPr>
                <w:rFonts w:eastAsia="Times New Roman"/>
              </w:rPr>
              <w:t>ir</w:t>
            </w:r>
            <w:r w:rsidR="0066484B" w:rsidRPr="00446C00">
              <w:rPr>
                <w:rFonts w:eastAsia="Times New Roman"/>
                <w:spacing w:val="4"/>
              </w:rPr>
              <w:t xml:space="preserve"> </w:t>
            </w:r>
            <w:r w:rsidR="0066484B" w:rsidRPr="00446C00">
              <w:rPr>
                <w:rFonts w:eastAsia="Times New Roman"/>
              </w:rPr>
              <w:t>pranešimų</w:t>
            </w:r>
            <w:r w:rsidR="0066484B" w:rsidRPr="00446C00">
              <w:rPr>
                <w:rFonts w:eastAsia="Times New Roman"/>
                <w:spacing w:val="5"/>
              </w:rPr>
              <w:t xml:space="preserve"> </w:t>
            </w:r>
            <w:r w:rsidR="0066484B" w:rsidRPr="00446C00">
              <w:rPr>
                <w:rFonts w:eastAsia="Times New Roman"/>
              </w:rPr>
              <w:t>apsikeitimui</w:t>
            </w:r>
            <w:r w:rsidR="0066484B" w:rsidRPr="00446C00">
              <w:rPr>
                <w:rFonts w:eastAsia="Times New Roman"/>
                <w:spacing w:val="6"/>
              </w:rPr>
              <w:t xml:space="preserve"> </w:t>
            </w:r>
            <w:r w:rsidR="0066484B" w:rsidRPr="00446C00">
              <w:rPr>
                <w:rFonts w:eastAsia="Times New Roman"/>
              </w:rPr>
              <w:t>ir</w:t>
            </w:r>
            <w:r w:rsidR="0066484B" w:rsidRPr="00446C00">
              <w:rPr>
                <w:rFonts w:eastAsia="Times New Roman"/>
                <w:spacing w:val="5"/>
              </w:rPr>
              <w:t xml:space="preserve"> </w:t>
            </w:r>
            <w:r w:rsidR="0066484B" w:rsidRPr="00446C00">
              <w:rPr>
                <w:rFonts w:eastAsia="Times New Roman"/>
              </w:rPr>
              <w:t>saugojimui</w:t>
            </w:r>
            <w:r w:rsidR="0066484B" w:rsidRPr="00446C00">
              <w:rPr>
                <w:rFonts w:eastAsia="Times New Roman"/>
                <w:spacing w:val="6"/>
              </w:rPr>
              <w:t xml:space="preserve"> </w:t>
            </w:r>
            <w:r w:rsidR="0066484B" w:rsidRPr="00446C00">
              <w:rPr>
                <w:rFonts w:eastAsia="Times New Roman"/>
              </w:rPr>
              <w:t>turi</w:t>
            </w:r>
            <w:r w:rsidR="0066484B" w:rsidRPr="00446C00">
              <w:rPr>
                <w:rFonts w:eastAsia="Times New Roman"/>
                <w:spacing w:val="5"/>
              </w:rPr>
              <w:t xml:space="preserve"> </w:t>
            </w:r>
            <w:r w:rsidR="0066484B" w:rsidRPr="00446C00">
              <w:rPr>
                <w:rFonts w:eastAsia="Times New Roman"/>
              </w:rPr>
              <w:t>naudoti</w:t>
            </w:r>
            <w:r w:rsidR="0066484B" w:rsidRPr="00446C00">
              <w:rPr>
                <w:rFonts w:eastAsia="Times New Roman"/>
                <w:spacing w:val="5"/>
              </w:rPr>
              <w:t xml:space="preserve"> </w:t>
            </w:r>
            <w:proofErr w:type="spellStart"/>
            <w:r w:rsidR="0066484B" w:rsidRPr="00446C00">
              <w:rPr>
                <w:rFonts w:eastAsia="Times New Roman"/>
              </w:rPr>
              <w:t>Unicode</w:t>
            </w:r>
            <w:proofErr w:type="spellEnd"/>
            <w:r w:rsidR="0066484B" w:rsidRPr="00446C00">
              <w:rPr>
                <w:rFonts w:eastAsia="Times New Roman"/>
                <w:spacing w:val="4"/>
              </w:rPr>
              <w:t xml:space="preserve"> </w:t>
            </w:r>
            <w:r w:rsidR="0066484B" w:rsidRPr="00446C00">
              <w:rPr>
                <w:rFonts w:eastAsia="Times New Roman"/>
              </w:rPr>
              <w:t>(UTF-8)</w:t>
            </w:r>
          </w:p>
          <w:p w14:paraId="26927C5C" w14:textId="77777777" w:rsidR="0066484B" w:rsidRPr="00446C00" w:rsidRDefault="0066484B" w:rsidP="00F827B8">
            <w:pPr>
              <w:ind w:left="107" w:right="285"/>
              <w:jc w:val="both"/>
              <w:rPr>
                <w:rFonts w:eastAsia="Times New Roman"/>
              </w:rPr>
            </w:pPr>
            <w:r w:rsidRPr="00446C00">
              <w:rPr>
                <w:rFonts w:eastAsia="Times New Roman"/>
              </w:rPr>
              <w:t>koduotę.</w:t>
            </w:r>
          </w:p>
        </w:tc>
      </w:tr>
      <w:tr w:rsidR="0066484B" w:rsidRPr="00446C00" w14:paraId="2F1487A7" w14:textId="77777777" w:rsidTr="00F32A9C">
        <w:trPr>
          <w:trHeight w:val="79"/>
        </w:trPr>
        <w:tc>
          <w:tcPr>
            <w:tcW w:w="720" w:type="dxa"/>
          </w:tcPr>
          <w:p w14:paraId="478AAAFA" w14:textId="6D23E0F2" w:rsidR="0066484B" w:rsidRPr="00446C00" w:rsidRDefault="00A96BA9" w:rsidP="00F827B8">
            <w:pPr>
              <w:ind w:right="285"/>
              <w:jc w:val="center"/>
              <w:rPr>
                <w:rFonts w:eastAsia="Times New Roman"/>
              </w:rPr>
            </w:pPr>
            <w:r>
              <w:rPr>
                <w:rFonts w:eastAsia="Times New Roman"/>
              </w:rPr>
              <w:t>9</w:t>
            </w:r>
            <w:r w:rsidR="00E36EE3">
              <w:rPr>
                <w:rFonts w:eastAsia="Times New Roman"/>
              </w:rPr>
              <w:t>.</w:t>
            </w:r>
          </w:p>
        </w:tc>
        <w:tc>
          <w:tcPr>
            <w:tcW w:w="8818" w:type="dxa"/>
          </w:tcPr>
          <w:p w14:paraId="579FF8B1" w14:textId="09185E0B" w:rsidR="0066484B" w:rsidRPr="00446C00" w:rsidRDefault="00726FC9" w:rsidP="000A204C">
            <w:pPr>
              <w:ind w:left="107" w:right="285"/>
              <w:jc w:val="both"/>
              <w:rPr>
                <w:rFonts w:eastAsia="Times New Roman"/>
              </w:rPr>
            </w:pPr>
            <w:r>
              <w:rPr>
                <w:rFonts w:eastAsia="Times New Roman"/>
              </w:rPr>
              <w:t>TKIS</w:t>
            </w:r>
            <w:r w:rsidR="0066484B" w:rsidRPr="00446C00">
              <w:rPr>
                <w:rFonts w:eastAsia="Times New Roman"/>
                <w:spacing w:val="3"/>
              </w:rPr>
              <w:t xml:space="preserve"> </w:t>
            </w:r>
            <w:r w:rsidR="0066484B" w:rsidRPr="00446C00">
              <w:rPr>
                <w:rFonts w:eastAsia="Times New Roman"/>
              </w:rPr>
              <w:t>funkcijos</w:t>
            </w:r>
            <w:r w:rsidR="0066484B" w:rsidRPr="00446C00">
              <w:rPr>
                <w:rFonts w:eastAsia="Times New Roman"/>
                <w:spacing w:val="61"/>
              </w:rPr>
              <w:t xml:space="preserve"> </w:t>
            </w:r>
            <w:r w:rsidR="0066484B" w:rsidRPr="00446C00">
              <w:rPr>
                <w:rFonts w:eastAsia="Times New Roman"/>
              </w:rPr>
              <w:t>naudotojui</w:t>
            </w:r>
            <w:r w:rsidR="0066484B" w:rsidRPr="00446C00">
              <w:rPr>
                <w:rFonts w:eastAsia="Times New Roman"/>
                <w:spacing w:val="62"/>
              </w:rPr>
              <w:t xml:space="preserve"> </w:t>
            </w:r>
            <w:r w:rsidR="0066484B" w:rsidRPr="00446C00">
              <w:rPr>
                <w:rFonts w:eastAsia="Times New Roman"/>
              </w:rPr>
              <w:t>privalo</w:t>
            </w:r>
            <w:r w:rsidR="0066484B" w:rsidRPr="00446C00">
              <w:rPr>
                <w:rFonts w:eastAsia="Times New Roman"/>
                <w:spacing w:val="62"/>
              </w:rPr>
              <w:t xml:space="preserve"> </w:t>
            </w:r>
            <w:r w:rsidR="0066484B" w:rsidRPr="00446C00">
              <w:rPr>
                <w:rFonts w:eastAsia="Times New Roman"/>
              </w:rPr>
              <w:t>būti</w:t>
            </w:r>
            <w:r w:rsidR="0066484B" w:rsidRPr="00446C00">
              <w:rPr>
                <w:rFonts w:eastAsia="Times New Roman"/>
                <w:spacing w:val="61"/>
              </w:rPr>
              <w:t xml:space="preserve"> </w:t>
            </w:r>
            <w:r w:rsidR="0066484B" w:rsidRPr="00446C00">
              <w:rPr>
                <w:rFonts w:eastAsia="Times New Roman"/>
              </w:rPr>
              <w:t>pateikiamo</w:t>
            </w:r>
            <w:r w:rsidR="00427590">
              <w:rPr>
                <w:rFonts w:eastAsia="Times New Roman"/>
              </w:rPr>
              <w:t>s naudotojo sąsajos pagalba</w:t>
            </w:r>
            <w:r w:rsidR="00E51F42">
              <w:rPr>
                <w:rFonts w:eastAsia="Times New Roman"/>
              </w:rPr>
              <w:t>.</w:t>
            </w:r>
            <w:r w:rsidR="000023FD">
              <w:rPr>
                <w:rFonts w:eastAsia="Times New Roman"/>
              </w:rPr>
              <w:t xml:space="preserve">                                                                                </w:t>
            </w:r>
          </w:p>
        </w:tc>
      </w:tr>
      <w:tr w:rsidR="0066484B" w:rsidRPr="00446C00" w14:paraId="1FD08E47" w14:textId="77777777" w:rsidTr="00F32A9C">
        <w:trPr>
          <w:trHeight w:val="554"/>
        </w:trPr>
        <w:tc>
          <w:tcPr>
            <w:tcW w:w="720" w:type="dxa"/>
          </w:tcPr>
          <w:p w14:paraId="41A4D3FB" w14:textId="41AE8286" w:rsidR="0066484B" w:rsidRPr="00446C00" w:rsidRDefault="0066484B" w:rsidP="00F827B8">
            <w:pPr>
              <w:ind w:right="285"/>
              <w:jc w:val="center"/>
              <w:rPr>
                <w:rFonts w:eastAsia="Times New Roman"/>
              </w:rPr>
            </w:pPr>
            <w:r w:rsidRPr="00446C00">
              <w:rPr>
                <w:rFonts w:eastAsia="Times New Roman"/>
              </w:rPr>
              <w:t>1</w:t>
            </w:r>
            <w:r w:rsidR="00A96BA9">
              <w:rPr>
                <w:rFonts w:eastAsia="Times New Roman"/>
              </w:rPr>
              <w:t>0</w:t>
            </w:r>
            <w:r w:rsidR="00E36EE3">
              <w:rPr>
                <w:rFonts w:eastAsia="Times New Roman"/>
              </w:rPr>
              <w:t>.</w:t>
            </w:r>
          </w:p>
        </w:tc>
        <w:tc>
          <w:tcPr>
            <w:tcW w:w="8818" w:type="dxa"/>
          </w:tcPr>
          <w:p w14:paraId="6B651481" w14:textId="3FEE7E26" w:rsidR="0066484B" w:rsidRPr="00446C00" w:rsidRDefault="00726FC9" w:rsidP="00F827B8">
            <w:pPr>
              <w:ind w:left="107" w:right="285"/>
              <w:jc w:val="both"/>
              <w:rPr>
                <w:rFonts w:eastAsia="Times New Roman"/>
              </w:rPr>
            </w:pPr>
            <w:r>
              <w:rPr>
                <w:rFonts w:eastAsia="Times New Roman"/>
              </w:rPr>
              <w:t>TKIS</w:t>
            </w:r>
            <w:r w:rsidR="0066484B" w:rsidRPr="00446C00">
              <w:rPr>
                <w:rFonts w:eastAsia="Times New Roman"/>
                <w:spacing w:val="55"/>
              </w:rPr>
              <w:t xml:space="preserve"> </w:t>
            </w:r>
            <w:r w:rsidR="0066484B" w:rsidRPr="00446C00">
              <w:rPr>
                <w:rFonts w:eastAsia="Times New Roman"/>
              </w:rPr>
              <w:t>turi</w:t>
            </w:r>
            <w:r w:rsidR="0066484B" w:rsidRPr="00446C00">
              <w:rPr>
                <w:rFonts w:eastAsia="Times New Roman"/>
                <w:spacing w:val="56"/>
              </w:rPr>
              <w:t xml:space="preserve"> </w:t>
            </w:r>
            <w:r w:rsidR="0066484B" w:rsidRPr="00446C00">
              <w:rPr>
                <w:rFonts w:eastAsia="Times New Roman"/>
              </w:rPr>
              <w:t>būti</w:t>
            </w:r>
            <w:r w:rsidR="0066484B" w:rsidRPr="00446C00">
              <w:rPr>
                <w:rFonts w:eastAsia="Times New Roman"/>
                <w:spacing w:val="56"/>
              </w:rPr>
              <w:t xml:space="preserve"> </w:t>
            </w:r>
            <w:r w:rsidR="0066484B" w:rsidRPr="00446C00">
              <w:rPr>
                <w:rFonts w:eastAsia="Times New Roman"/>
              </w:rPr>
              <w:t>tikrinamas</w:t>
            </w:r>
            <w:r w:rsidR="0066484B" w:rsidRPr="00446C00">
              <w:rPr>
                <w:rFonts w:eastAsia="Times New Roman"/>
                <w:spacing w:val="57"/>
              </w:rPr>
              <w:t xml:space="preserve"> </w:t>
            </w:r>
            <w:r w:rsidR="0066484B" w:rsidRPr="00446C00">
              <w:rPr>
                <w:rFonts w:eastAsia="Times New Roman"/>
              </w:rPr>
              <w:t>įvedamų</w:t>
            </w:r>
            <w:r w:rsidR="0066484B" w:rsidRPr="00446C00">
              <w:rPr>
                <w:rFonts w:eastAsia="Times New Roman"/>
                <w:spacing w:val="56"/>
              </w:rPr>
              <w:t xml:space="preserve"> </w:t>
            </w:r>
            <w:r w:rsidR="0066484B" w:rsidRPr="00446C00">
              <w:rPr>
                <w:rFonts w:eastAsia="Times New Roman"/>
              </w:rPr>
              <w:t>duomenų</w:t>
            </w:r>
            <w:r w:rsidR="0066484B" w:rsidRPr="00446C00">
              <w:rPr>
                <w:rFonts w:eastAsia="Times New Roman"/>
                <w:spacing w:val="55"/>
              </w:rPr>
              <w:t xml:space="preserve"> </w:t>
            </w:r>
            <w:r w:rsidR="0066484B" w:rsidRPr="00446C00">
              <w:rPr>
                <w:rFonts w:eastAsia="Times New Roman"/>
              </w:rPr>
              <w:t>korektiškumas</w:t>
            </w:r>
            <w:r w:rsidR="0066484B" w:rsidRPr="00446C00">
              <w:rPr>
                <w:rFonts w:eastAsia="Times New Roman"/>
                <w:spacing w:val="56"/>
              </w:rPr>
              <w:t xml:space="preserve"> </w:t>
            </w:r>
            <w:r w:rsidR="0066484B" w:rsidRPr="00446C00">
              <w:rPr>
                <w:rFonts w:eastAsia="Times New Roman"/>
              </w:rPr>
              <w:t>(jei</w:t>
            </w:r>
            <w:r w:rsidR="0066484B" w:rsidRPr="00446C00">
              <w:rPr>
                <w:rFonts w:eastAsia="Times New Roman"/>
                <w:spacing w:val="56"/>
              </w:rPr>
              <w:t xml:space="preserve"> </w:t>
            </w:r>
            <w:r w:rsidR="0066484B" w:rsidRPr="00446C00">
              <w:rPr>
                <w:rFonts w:eastAsia="Times New Roman"/>
              </w:rPr>
              <w:t>įmanomas</w:t>
            </w:r>
            <w:r w:rsidR="0066484B" w:rsidRPr="00446C00">
              <w:rPr>
                <w:rFonts w:eastAsia="Times New Roman"/>
                <w:spacing w:val="56"/>
              </w:rPr>
              <w:t xml:space="preserve"> </w:t>
            </w:r>
            <w:r w:rsidR="0066484B" w:rsidRPr="00446C00">
              <w:rPr>
                <w:rFonts w:eastAsia="Times New Roman"/>
              </w:rPr>
              <w:t>toks</w:t>
            </w:r>
            <w:r w:rsidR="0066484B" w:rsidRPr="00446C00">
              <w:rPr>
                <w:rFonts w:eastAsia="Times New Roman"/>
                <w:spacing w:val="-57"/>
              </w:rPr>
              <w:t xml:space="preserve"> </w:t>
            </w:r>
            <w:r w:rsidR="0066484B" w:rsidRPr="00446C00">
              <w:rPr>
                <w:rFonts w:eastAsia="Times New Roman"/>
              </w:rPr>
              <w:t>tikrinimas)</w:t>
            </w:r>
            <w:r w:rsidR="0066484B" w:rsidRPr="00446C00">
              <w:rPr>
                <w:rFonts w:eastAsia="Times New Roman"/>
                <w:spacing w:val="26"/>
              </w:rPr>
              <w:t xml:space="preserve"> </w:t>
            </w:r>
            <w:r w:rsidR="0066484B" w:rsidRPr="00446C00">
              <w:rPr>
                <w:rFonts w:eastAsia="Times New Roman"/>
              </w:rPr>
              <w:t>lauko</w:t>
            </w:r>
            <w:r w:rsidR="0066484B" w:rsidRPr="00446C00">
              <w:rPr>
                <w:rFonts w:eastAsia="Times New Roman"/>
                <w:spacing w:val="25"/>
              </w:rPr>
              <w:t xml:space="preserve"> </w:t>
            </w:r>
            <w:r w:rsidR="0066484B" w:rsidRPr="00446C00">
              <w:rPr>
                <w:rFonts w:eastAsia="Times New Roman"/>
              </w:rPr>
              <w:t>lygmenyje</w:t>
            </w:r>
            <w:r w:rsidR="0066484B" w:rsidRPr="00446C00">
              <w:rPr>
                <w:rFonts w:eastAsia="Times New Roman"/>
                <w:spacing w:val="26"/>
              </w:rPr>
              <w:t xml:space="preserve"> </w:t>
            </w:r>
            <w:r w:rsidR="0066484B" w:rsidRPr="00446C00">
              <w:rPr>
                <w:rFonts w:eastAsia="Times New Roman"/>
              </w:rPr>
              <w:t>duomenų</w:t>
            </w:r>
            <w:r w:rsidR="0066484B" w:rsidRPr="00446C00">
              <w:rPr>
                <w:rFonts w:eastAsia="Times New Roman"/>
                <w:spacing w:val="25"/>
              </w:rPr>
              <w:t xml:space="preserve"> </w:t>
            </w:r>
            <w:r w:rsidR="0066484B" w:rsidRPr="00446C00">
              <w:rPr>
                <w:rFonts w:eastAsia="Times New Roman"/>
              </w:rPr>
              <w:t>įvedimo</w:t>
            </w:r>
            <w:r w:rsidR="0066484B" w:rsidRPr="00446C00">
              <w:rPr>
                <w:rFonts w:eastAsia="Times New Roman"/>
                <w:spacing w:val="24"/>
              </w:rPr>
              <w:t xml:space="preserve"> </w:t>
            </w:r>
            <w:r w:rsidR="0066484B" w:rsidRPr="00446C00">
              <w:rPr>
                <w:rFonts w:eastAsia="Times New Roman"/>
              </w:rPr>
              <w:t>languose</w:t>
            </w:r>
            <w:r w:rsidR="0066484B" w:rsidRPr="00446C00">
              <w:rPr>
                <w:rFonts w:eastAsia="Times New Roman"/>
                <w:spacing w:val="26"/>
              </w:rPr>
              <w:t xml:space="preserve"> </w:t>
            </w:r>
            <w:r w:rsidR="0066484B" w:rsidRPr="00446C00">
              <w:rPr>
                <w:rFonts w:eastAsia="Times New Roman"/>
              </w:rPr>
              <w:t>(pvz.,</w:t>
            </w:r>
            <w:r w:rsidR="0066484B" w:rsidRPr="00446C00">
              <w:rPr>
                <w:rFonts w:eastAsia="Times New Roman"/>
                <w:spacing w:val="24"/>
              </w:rPr>
              <w:t xml:space="preserve"> </w:t>
            </w:r>
            <w:r w:rsidR="0066484B" w:rsidRPr="00446C00">
              <w:rPr>
                <w:rFonts w:eastAsia="Times New Roman"/>
              </w:rPr>
              <w:t>datos,</w:t>
            </w:r>
            <w:r w:rsidR="0066484B" w:rsidRPr="00446C00">
              <w:rPr>
                <w:rFonts w:eastAsia="Times New Roman"/>
                <w:spacing w:val="25"/>
              </w:rPr>
              <w:t xml:space="preserve"> </w:t>
            </w:r>
            <w:r w:rsidR="0066484B" w:rsidRPr="00446C00">
              <w:rPr>
                <w:rFonts w:eastAsia="Times New Roman"/>
              </w:rPr>
              <w:t>el.</w:t>
            </w:r>
            <w:r w:rsidR="0066484B" w:rsidRPr="00446C00">
              <w:rPr>
                <w:rFonts w:eastAsia="Times New Roman"/>
                <w:spacing w:val="25"/>
              </w:rPr>
              <w:t xml:space="preserve"> </w:t>
            </w:r>
            <w:r w:rsidR="0066484B" w:rsidRPr="00446C00">
              <w:rPr>
                <w:rFonts w:eastAsia="Times New Roman"/>
              </w:rPr>
              <w:t>pašto</w:t>
            </w:r>
            <w:r w:rsidR="0066484B" w:rsidRPr="00446C00">
              <w:rPr>
                <w:rFonts w:eastAsia="Times New Roman"/>
                <w:spacing w:val="24"/>
              </w:rPr>
              <w:t xml:space="preserve"> </w:t>
            </w:r>
            <w:r w:rsidR="0066484B" w:rsidRPr="00446C00">
              <w:rPr>
                <w:rFonts w:eastAsia="Times New Roman"/>
              </w:rPr>
              <w:t>adreso, skaičių ir pan. laukai).</w:t>
            </w:r>
          </w:p>
        </w:tc>
      </w:tr>
      <w:tr w:rsidR="0066484B" w:rsidRPr="00446C00" w14:paraId="590C7607" w14:textId="77777777" w:rsidTr="00F32A9C">
        <w:trPr>
          <w:trHeight w:val="617"/>
        </w:trPr>
        <w:tc>
          <w:tcPr>
            <w:tcW w:w="720" w:type="dxa"/>
          </w:tcPr>
          <w:p w14:paraId="12AA47A6" w14:textId="2B1475F6" w:rsidR="0066484B" w:rsidRPr="00446C00" w:rsidRDefault="0066484B" w:rsidP="00F827B8">
            <w:pPr>
              <w:ind w:right="285"/>
              <w:jc w:val="center"/>
              <w:rPr>
                <w:rFonts w:eastAsia="Times New Roman"/>
              </w:rPr>
            </w:pPr>
            <w:r w:rsidRPr="00446C00">
              <w:rPr>
                <w:rFonts w:eastAsia="Times New Roman"/>
              </w:rPr>
              <w:t>1</w:t>
            </w:r>
            <w:r w:rsidR="00A96BA9">
              <w:rPr>
                <w:rFonts w:eastAsia="Times New Roman"/>
              </w:rPr>
              <w:t>1</w:t>
            </w:r>
            <w:r w:rsidR="00E36EE3">
              <w:rPr>
                <w:rFonts w:eastAsia="Times New Roman"/>
              </w:rPr>
              <w:t>.</w:t>
            </w:r>
          </w:p>
        </w:tc>
        <w:tc>
          <w:tcPr>
            <w:tcW w:w="8818" w:type="dxa"/>
          </w:tcPr>
          <w:p w14:paraId="298B5A96" w14:textId="43D99FE8" w:rsidR="0066484B" w:rsidRPr="00446C00" w:rsidRDefault="00726FC9" w:rsidP="00F827B8">
            <w:pPr>
              <w:ind w:left="107" w:right="285"/>
              <w:jc w:val="both"/>
              <w:rPr>
                <w:rFonts w:eastAsia="Times New Roman"/>
              </w:rPr>
            </w:pPr>
            <w:r>
              <w:rPr>
                <w:rFonts w:eastAsia="Times New Roman"/>
              </w:rPr>
              <w:t>TKIS</w:t>
            </w:r>
            <w:r w:rsidR="0066484B" w:rsidRPr="00446C00">
              <w:rPr>
                <w:rFonts w:eastAsia="Times New Roman"/>
                <w:spacing w:val="29"/>
              </w:rPr>
              <w:t xml:space="preserve"> </w:t>
            </w:r>
            <w:r w:rsidR="0066484B" w:rsidRPr="00446C00">
              <w:rPr>
                <w:rFonts w:eastAsia="Times New Roman"/>
              </w:rPr>
              <w:t>duomenų</w:t>
            </w:r>
            <w:r w:rsidR="0066484B" w:rsidRPr="00446C00">
              <w:rPr>
                <w:rFonts w:eastAsia="Times New Roman"/>
                <w:spacing w:val="30"/>
              </w:rPr>
              <w:t xml:space="preserve"> </w:t>
            </w:r>
            <w:r w:rsidR="0066484B" w:rsidRPr="00446C00">
              <w:rPr>
                <w:rFonts w:eastAsia="Times New Roman"/>
              </w:rPr>
              <w:t>įvedimo</w:t>
            </w:r>
            <w:r w:rsidR="0066484B" w:rsidRPr="00446C00">
              <w:rPr>
                <w:rFonts w:eastAsia="Times New Roman"/>
                <w:spacing w:val="29"/>
              </w:rPr>
              <w:t xml:space="preserve"> </w:t>
            </w:r>
            <w:r w:rsidR="0066484B" w:rsidRPr="00446C00">
              <w:rPr>
                <w:rFonts w:eastAsia="Times New Roman"/>
              </w:rPr>
              <w:t>ir</w:t>
            </w:r>
            <w:r w:rsidR="0066484B" w:rsidRPr="00446C00">
              <w:rPr>
                <w:rFonts w:eastAsia="Times New Roman"/>
                <w:spacing w:val="30"/>
              </w:rPr>
              <w:t xml:space="preserve"> </w:t>
            </w:r>
            <w:r w:rsidR="0066484B" w:rsidRPr="00446C00">
              <w:rPr>
                <w:rFonts w:eastAsia="Times New Roman"/>
              </w:rPr>
              <w:t>redagavimo</w:t>
            </w:r>
            <w:r w:rsidR="0066484B" w:rsidRPr="00446C00">
              <w:rPr>
                <w:rFonts w:eastAsia="Times New Roman"/>
                <w:spacing w:val="29"/>
              </w:rPr>
              <w:t xml:space="preserve"> </w:t>
            </w:r>
            <w:r w:rsidR="0066484B" w:rsidRPr="00446C00">
              <w:rPr>
                <w:rFonts w:eastAsia="Times New Roman"/>
              </w:rPr>
              <w:t>formose</w:t>
            </w:r>
            <w:r w:rsidR="0066484B" w:rsidRPr="00446C00">
              <w:rPr>
                <w:rFonts w:eastAsia="Times New Roman"/>
                <w:spacing w:val="30"/>
              </w:rPr>
              <w:t xml:space="preserve"> </w:t>
            </w:r>
            <w:r w:rsidR="0066484B" w:rsidRPr="00446C00">
              <w:rPr>
                <w:rFonts w:eastAsia="Times New Roman"/>
              </w:rPr>
              <w:t>turi</w:t>
            </w:r>
            <w:r w:rsidR="0066484B" w:rsidRPr="00446C00">
              <w:rPr>
                <w:rFonts w:eastAsia="Times New Roman"/>
                <w:spacing w:val="30"/>
              </w:rPr>
              <w:t xml:space="preserve"> </w:t>
            </w:r>
            <w:r w:rsidR="0066484B" w:rsidRPr="00446C00">
              <w:rPr>
                <w:rFonts w:eastAsia="Times New Roman"/>
              </w:rPr>
              <w:t>būti</w:t>
            </w:r>
            <w:r w:rsidR="0066484B" w:rsidRPr="00446C00">
              <w:rPr>
                <w:rFonts w:eastAsia="Times New Roman"/>
                <w:spacing w:val="29"/>
              </w:rPr>
              <w:t xml:space="preserve"> </w:t>
            </w:r>
            <w:r w:rsidR="0066484B" w:rsidRPr="00446C00">
              <w:rPr>
                <w:rFonts w:eastAsia="Times New Roman"/>
              </w:rPr>
              <w:t>naudojami</w:t>
            </w:r>
            <w:r w:rsidR="0066484B" w:rsidRPr="00446C00">
              <w:rPr>
                <w:rFonts w:eastAsia="Times New Roman"/>
                <w:spacing w:val="30"/>
              </w:rPr>
              <w:t xml:space="preserve"> </w:t>
            </w:r>
            <w:r w:rsidR="0066484B" w:rsidRPr="00446C00">
              <w:rPr>
                <w:rFonts w:eastAsia="Times New Roman"/>
              </w:rPr>
              <w:t>klasifikatoriai</w:t>
            </w:r>
            <w:r w:rsidR="0066484B" w:rsidRPr="00446C00">
              <w:rPr>
                <w:rFonts w:eastAsia="Times New Roman"/>
                <w:spacing w:val="-57"/>
              </w:rPr>
              <w:t xml:space="preserve"> </w:t>
            </w:r>
            <w:r w:rsidR="0066484B" w:rsidRPr="00446C00">
              <w:rPr>
                <w:rFonts w:eastAsia="Times New Roman"/>
              </w:rPr>
              <w:t>(kur</w:t>
            </w:r>
            <w:r w:rsidR="0066484B" w:rsidRPr="00446C00">
              <w:rPr>
                <w:rFonts w:eastAsia="Times New Roman"/>
                <w:spacing w:val="54"/>
              </w:rPr>
              <w:t xml:space="preserve"> </w:t>
            </w:r>
            <w:r w:rsidR="0066484B" w:rsidRPr="00446C00">
              <w:rPr>
                <w:rFonts w:eastAsia="Times New Roman"/>
              </w:rPr>
              <w:t>galima).</w:t>
            </w:r>
            <w:r w:rsidR="0066484B" w:rsidRPr="00446C00">
              <w:rPr>
                <w:rFonts w:eastAsia="Times New Roman"/>
                <w:spacing w:val="54"/>
              </w:rPr>
              <w:t xml:space="preserve"> </w:t>
            </w:r>
            <w:r w:rsidR="0066484B" w:rsidRPr="00446C00">
              <w:rPr>
                <w:rFonts w:eastAsia="Times New Roman"/>
              </w:rPr>
              <w:t>Administratoriui</w:t>
            </w:r>
            <w:r w:rsidR="0066484B" w:rsidRPr="00446C00">
              <w:rPr>
                <w:rFonts w:eastAsia="Times New Roman"/>
                <w:spacing w:val="55"/>
              </w:rPr>
              <w:t xml:space="preserve"> </w:t>
            </w:r>
            <w:r w:rsidR="0066484B" w:rsidRPr="00446C00">
              <w:rPr>
                <w:rFonts w:eastAsia="Times New Roman"/>
              </w:rPr>
              <w:t>turi</w:t>
            </w:r>
            <w:r w:rsidR="0066484B" w:rsidRPr="00446C00">
              <w:rPr>
                <w:rFonts w:eastAsia="Times New Roman"/>
                <w:spacing w:val="55"/>
              </w:rPr>
              <w:t xml:space="preserve"> </w:t>
            </w:r>
            <w:r w:rsidR="0066484B" w:rsidRPr="00446C00">
              <w:rPr>
                <w:rFonts w:eastAsia="Times New Roman"/>
              </w:rPr>
              <w:t>būti</w:t>
            </w:r>
            <w:r w:rsidR="0066484B" w:rsidRPr="00446C00">
              <w:rPr>
                <w:rFonts w:eastAsia="Times New Roman"/>
                <w:spacing w:val="55"/>
              </w:rPr>
              <w:t xml:space="preserve"> </w:t>
            </w:r>
            <w:r w:rsidR="0066484B" w:rsidRPr="00446C00">
              <w:rPr>
                <w:rFonts w:eastAsia="Times New Roman"/>
              </w:rPr>
              <w:t>suteikta</w:t>
            </w:r>
            <w:r w:rsidR="0066484B" w:rsidRPr="00446C00">
              <w:rPr>
                <w:rFonts w:eastAsia="Times New Roman"/>
                <w:spacing w:val="54"/>
              </w:rPr>
              <w:t xml:space="preserve"> </w:t>
            </w:r>
            <w:r w:rsidR="0066484B" w:rsidRPr="00446C00">
              <w:rPr>
                <w:rFonts w:eastAsia="Times New Roman"/>
              </w:rPr>
              <w:t>galimybė</w:t>
            </w:r>
            <w:r w:rsidR="0066484B" w:rsidRPr="00446C00">
              <w:rPr>
                <w:rFonts w:eastAsia="Times New Roman"/>
                <w:spacing w:val="54"/>
              </w:rPr>
              <w:t xml:space="preserve"> </w:t>
            </w:r>
            <w:r w:rsidR="0066484B" w:rsidRPr="00446C00">
              <w:rPr>
                <w:rFonts w:eastAsia="Times New Roman"/>
              </w:rPr>
              <w:t>koreguoti</w:t>
            </w:r>
            <w:r w:rsidR="0066484B" w:rsidRPr="00446C00">
              <w:rPr>
                <w:rFonts w:eastAsia="Times New Roman"/>
                <w:spacing w:val="55"/>
              </w:rPr>
              <w:t xml:space="preserve"> </w:t>
            </w:r>
            <w:r w:rsidR="0066484B" w:rsidRPr="00446C00">
              <w:rPr>
                <w:rFonts w:eastAsia="Times New Roman"/>
              </w:rPr>
              <w:t>visus</w:t>
            </w:r>
            <w:r w:rsidR="0066484B" w:rsidRPr="00446C00">
              <w:rPr>
                <w:rFonts w:eastAsia="Times New Roman"/>
                <w:spacing w:val="54"/>
              </w:rPr>
              <w:t xml:space="preserve"> </w:t>
            </w:r>
            <w:r w:rsidR="00195F5E">
              <w:rPr>
                <w:rFonts w:eastAsia="Times New Roman"/>
              </w:rPr>
              <w:t>TKIS</w:t>
            </w:r>
          </w:p>
          <w:p w14:paraId="621EF792" w14:textId="77777777" w:rsidR="0066484B" w:rsidRPr="00446C00" w:rsidRDefault="0066484B" w:rsidP="00F827B8">
            <w:pPr>
              <w:ind w:left="107" w:right="285"/>
              <w:jc w:val="both"/>
              <w:rPr>
                <w:rFonts w:eastAsia="Times New Roman"/>
              </w:rPr>
            </w:pPr>
            <w:r w:rsidRPr="00446C00">
              <w:rPr>
                <w:rFonts w:eastAsia="Times New Roman"/>
              </w:rPr>
              <w:t>naudojamus klasifikatorius.</w:t>
            </w:r>
          </w:p>
        </w:tc>
      </w:tr>
      <w:tr w:rsidR="0066484B" w:rsidRPr="00446C00" w14:paraId="28CFC121" w14:textId="77777777" w:rsidTr="002757FB">
        <w:trPr>
          <w:trHeight w:val="617"/>
        </w:trPr>
        <w:tc>
          <w:tcPr>
            <w:tcW w:w="720" w:type="dxa"/>
          </w:tcPr>
          <w:p w14:paraId="4E18CA27" w14:textId="3776D65F" w:rsidR="0066484B" w:rsidRPr="00446C00" w:rsidRDefault="0066484B" w:rsidP="00F827B8">
            <w:pPr>
              <w:ind w:right="285"/>
              <w:jc w:val="center"/>
              <w:rPr>
                <w:rFonts w:eastAsia="Times New Roman"/>
              </w:rPr>
            </w:pPr>
            <w:r w:rsidRPr="00446C00">
              <w:rPr>
                <w:rFonts w:eastAsia="Times New Roman"/>
              </w:rPr>
              <w:t>1</w:t>
            </w:r>
            <w:r w:rsidR="00A96BA9">
              <w:rPr>
                <w:rFonts w:eastAsia="Times New Roman"/>
              </w:rPr>
              <w:t>2</w:t>
            </w:r>
            <w:r w:rsidR="00E36EE3">
              <w:rPr>
                <w:rFonts w:eastAsia="Times New Roman"/>
              </w:rPr>
              <w:t>.</w:t>
            </w:r>
          </w:p>
        </w:tc>
        <w:tc>
          <w:tcPr>
            <w:tcW w:w="8818" w:type="dxa"/>
          </w:tcPr>
          <w:p w14:paraId="28100B51" w14:textId="351A6C62" w:rsidR="0066484B" w:rsidRDefault="008D3691" w:rsidP="00F827B8">
            <w:pPr>
              <w:ind w:right="285"/>
              <w:jc w:val="both"/>
              <w:rPr>
                <w:rFonts w:eastAsia="Times New Roman"/>
              </w:rPr>
            </w:pPr>
            <w:r>
              <w:rPr>
                <w:rFonts w:eastAsia="Times New Roman"/>
              </w:rPr>
              <w:t xml:space="preserve"> </w:t>
            </w:r>
            <w:r w:rsidR="0066484B" w:rsidRPr="00446C00">
              <w:rPr>
                <w:rFonts w:eastAsia="Times New Roman"/>
              </w:rPr>
              <w:t>Visuose</w:t>
            </w:r>
            <w:r w:rsidR="0066484B" w:rsidRPr="00446C00">
              <w:rPr>
                <w:rFonts w:eastAsia="Times New Roman"/>
                <w:spacing w:val="13"/>
              </w:rPr>
              <w:t xml:space="preserve"> </w:t>
            </w:r>
            <w:r w:rsidR="00726FC9">
              <w:rPr>
                <w:rFonts w:eastAsia="Times New Roman"/>
              </w:rPr>
              <w:t>TKIS</w:t>
            </w:r>
            <w:r w:rsidR="0066484B" w:rsidRPr="00446C00">
              <w:rPr>
                <w:rFonts w:eastAsia="Times New Roman"/>
                <w:spacing w:val="14"/>
              </w:rPr>
              <w:t xml:space="preserve"> </w:t>
            </w:r>
            <w:r w:rsidR="000B4C5B">
              <w:rPr>
                <w:rFonts w:eastAsia="Times New Roman"/>
                <w:spacing w:val="14"/>
              </w:rPr>
              <w:t>sąrašuose</w:t>
            </w:r>
            <w:r w:rsidR="00336F59">
              <w:rPr>
                <w:rFonts w:eastAsia="Times New Roman"/>
                <w:spacing w:val="14"/>
              </w:rPr>
              <w:t xml:space="preserve"> </w:t>
            </w:r>
            <w:r w:rsidR="0066484B" w:rsidRPr="00446C00">
              <w:rPr>
                <w:rFonts w:eastAsia="Times New Roman"/>
              </w:rPr>
              <w:t>turi</w:t>
            </w:r>
            <w:r>
              <w:rPr>
                <w:rFonts w:eastAsia="Times New Roman"/>
                <w:spacing w:val="14"/>
              </w:rPr>
              <w:t xml:space="preserve"> </w:t>
            </w:r>
            <w:r w:rsidR="0066484B" w:rsidRPr="00446C00">
              <w:rPr>
                <w:rFonts w:eastAsia="Times New Roman"/>
              </w:rPr>
              <w:t>būti realizuotos detalios paieškos (filtravimo) galimybės.</w:t>
            </w:r>
          </w:p>
          <w:p w14:paraId="0A8EF167" w14:textId="77777777" w:rsidR="0066484B" w:rsidRPr="00446C00" w:rsidRDefault="0066484B" w:rsidP="00F827B8">
            <w:pPr>
              <w:ind w:right="285"/>
              <w:jc w:val="both"/>
              <w:rPr>
                <w:rFonts w:eastAsia="Times New Roman"/>
              </w:rPr>
            </w:pPr>
          </w:p>
        </w:tc>
      </w:tr>
      <w:tr w:rsidR="0066484B" w:rsidRPr="00040A7B" w14:paraId="298D5BD6" w14:textId="77777777" w:rsidTr="00F32A9C">
        <w:trPr>
          <w:trHeight w:val="533"/>
        </w:trPr>
        <w:tc>
          <w:tcPr>
            <w:tcW w:w="720" w:type="dxa"/>
          </w:tcPr>
          <w:p w14:paraId="54F5D683" w14:textId="112958E1" w:rsidR="0066484B" w:rsidRPr="00040A7B" w:rsidRDefault="00A96BA9" w:rsidP="00F827B8">
            <w:pPr>
              <w:ind w:right="285"/>
              <w:jc w:val="center"/>
            </w:pPr>
            <w:r>
              <w:t>1</w:t>
            </w:r>
            <w:r w:rsidR="00B1525D">
              <w:t>3</w:t>
            </w:r>
            <w:r w:rsidR="00E36EE3">
              <w:t>.</w:t>
            </w:r>
          </w:p>
        </w:tc>
        <w:tc>
          <w:tcPr>
            <w:tcW w:w="8818" w:type="dxa"/>
          </w:tcPr>
          <w:p w14:paraId="76334FE8" w14:textId="5F30840C" w:rsidR="0066484B" w:rsidRPr="00040A7B" w:rsidRDefault="0066484B" w:rsidP="00F827B8">
            <w:pPr>
              <w:ind w:right="285"/>
              <w:jc w:val="both"/>
            </w:pPr>
            <w:r w:rsidRPr="007D77F3">
              <w:t xml:space="preserve">Turi būti galima vienu metu su </w:t>
            </w:r>
            <w:r w:rsidR="00726FC9">
              <w:t>TKIS</w:t>
            </w:r>
            <w:r w:rsidRPr="007D77F3">
              <w:t xml:space="preserve"> dirbti grupei naudotojų, t. y. vieno naudotojo  atlikti veiksmai neturi blokuoti kito naudotojo veiksmų.</w:t>
            </w:r>
          </w:p>
        </w:tc>
      </w:tr>
      <w:tr w:rsidR="0066484B" w:rsidRPr="00040A7B" w14:paraId="3708002D" w14:textId="77777777" w:rsidTr="00F32A9C">
        <w:trPr>
          <w:trHeight w:val="703"/>
        </w:trPr>
        <w:tc>
          <w:tcPr>
            <w:tcW w:w="720" w:type="dxa"/>
          </w:tcPr>
          <w:p w14:paraId="3E27F02E" w14:textId="5DA431D0" w:rsidR="0066484B" w:rsidRPr="00EA0BC7" w:rsidRDefault="00A96BA9" w:rsidP="00F827B8">
            <w:pPr>
              <w:ind w:right="285"/>
              <w:jc w:val="center"/>
            </w:pPr>
            <w:r w:rsidRPr="00EA0BC7">
              <w:t>1</w:t>
            </w:r>
            <w:r w:rsidR="00864049" w:rsidRPr="00EA0BC7">
              <w:t>4</w:t>
            </w:r>
            <w:r w:rsidR="00E36EE3" w:rsidRPr="00EA0BC7">
              <w:t>.</w:t>
            </w:r>
          </w:p>
        </w:tc>
        <w:tc>
          <w:tcPr>
            <w:tcW w:w="8818" w:type="dxa"/>
          </w:tcPr>
          <w:p w14:paraId="1D35E111" w14:textId="4C600A8E" w:rsidR="0066484B" w:rsidRPr="00EA0BC7" w:rsidRDefault="00F11906" w:rsidP="00F827B8">
            <w:pPr>
              <w:ind w:right="285"/>
              <w:jc w:val="both"/>
            </w:pPr>
            <w:r w:rsidRPr="00EA0BC7">
              <w:t xml:space="preserve"> </w:t>
            </w:r>
            <w:r w:rsidR="00726FC9">
              <w:t>TKIS</w:t>
            </w:r>
            <w:r w:rsidR="0066484B" w:rsidRPr="00EA0BC7">
              <w:t xml:space="preserve"> turi būti užtikrintas naudotų duomenų išsaugojimo funkcionalumas, užtikrinantis duomenų išsaugojimą keičiant informaciją, reikšmes, kurios naudojamos </w:t>
            </w:r>
            <w:r w:rsidR="006C01F8">
              <w:t>TKIS</w:t>
            </w:r>
            <w:r w:rsidR="0066484B" w:rsidRPr="00EA0BC7">
              <w:t>, t. y. jei pakeičiama klasifikatoriuje esanti reikšmė, senoji, kuri jau buvo naudota, turi ir likti, o naujai naudojant klasifikatorių reikšmė turi būti nauja.</w:t>
            </w:r>
          </w:p>
        </w:tc>
      </w:tr>
      <w:tr w:rsidR="0066484B" w:rsidRPr="007D77F3" w14:paraId="535F5C64" w14:textId="77777777" w:rsidTr="00F32A9C">
        <w:trPr>
          <w:trHeight w:val="590"/>
        </w:trPr>
        <w:tc>
          <w:tcPr>
            <w:tcW w:w="720" w:type="dxa"/>
          </w:tcPr>
          <w:p w14:paraId="48FB7E43" w14:textId="531FE65C" w:rsidR="0066484B" w:rsidRPr="007D77F3" w:rsidRDefault="00A96BA9" w:rsidP="00F827B8">
            <w:pPr>
              <w:ind w:right="285"/>
              <w:jc w:val="center"/>
            </w:pPr>
            <w:r>
              <w:t>1</w:t>
            </w:r>
            <w:r w:rsidR="00864049">
              <w:t>5</w:t>
            </w:r>
            <w:r w:rsidR="00E36EE3">
              <w:t>.</w:t>
            </w:r>
          </w:p>
        </w:tc>
        <w:tc>
          <w:tcPr>
            <w:tcW w:w="8818" w:type="dxa"/>
          </w:tcPr>
          <w:p w14:paraId="7327A7DA" w14:textId="10E48F47" w:rsidR="0066484B" w:rsidRPr="007D77F3" w:rsidRDefault="00726FC9" w:rsidP="00F827B8">
            <w:pPr>
              <w:ind w:right="285"/>
              <w:jc w:val="both"/>
            </w:pPr>
            <w:r>
              <w:t>TKIS</w:t>
            </w:r>
            <w:r w:rsidR="0066484B">
              <w:t xml:space="preserve"> pateikiami informaciniai, perspėjimų ir klaidų pranešimai privalo būti išsamūs ir informatyvūs. </w:t>
            </w:r>
          </w:p>
        </w:tc>
      </w:tr>
      <w:tr w:rsidR="0066484B" w:rsidRPr="007D77F3" w14:paraId="3035A779" w14:textId="77777777" w:rsidTr="00F32A9C">
        <w:trPr>
          <w:trHeight w:val="703"/>
        </w:trPr>
        <w:tc>
          <w:tcPr>
            <w:tcW w:w="720" w:type="dxa"/>
          </w:tcPr>
          <w:p w14:paraId="323C7FB2" w14:textId="559888F0" w:rsidR="0066484B" w:rsidRPr="007D77F3" w:rsidRDefault="00A96BA9" w:rsidP="00F827B8">
            <w:pPr>
              <w:ind w:right="285"/>
              <w:jc w:val="center"/>
            </w:pPr>
            <w:r>
              <w:t>1</w:t>
            </w:r>
            <w:r w:rsidR="00864049">
              <w:t>6</w:t>
            </w:r>
            <w:r w:rsidR="00E36EE3">
              <w:t>.</w:t>
            </w:r>
          </w:p>
        </w:tc>
        <w:tc>
          <w:tcPr>
            <w:tcW w:w="8818" w:type="dxa"/>
          </w:tcPr>
          <w:p w14:paraId="55FB9951" w14:textId="14980EC1" w:rsidR="0066484B" w:rsidRPr="007D77F3" w:rsidRDefault="00F11906" w:rsidP="00F827B8">
            <w:pPr>
              <w:ind w:right="285"/>
              <w:jc w:val="both"/>
            </w:pPr>
            <w:r>
              <w:t xml:space="preserve"> </w:t>
            </w:r>
            <w:r w:rsidR="00726FC9">
              <w:t>TKIS</w:t>
            </w:r>
            <w:r w:rsidR="0066484B" w:rsidRPr="006E6B79">
              <w:t xml:space="preserve"> privalo būti įgyvendint</w:t>
            </w:r>
            <w:r w:rsidR="00030847">
              <w:t>as</w:t>
            </w:r>
            <w:r w:rsidR="0066484B" w:rsidRPr="006E6B79">
              <w:t xml:space="preserve"> automatini</w:t>
            </w:r>
            <w:r w:rsidR="00030847">
              <w:t>s</w:t>
            </w:r>
            <w:r w:rsidR="0066484B" w:rsidRPr="006E6B79">
              <w:t xml:space="preserve"> dokumentų ir operacijų numeravim</w:t>
            </w:r>
            <w:r w:rsidR="00030847">
              <w:t>as</w:t>
            </w:r>
            <w:r w:rsidR="0066484B" w:rsidRPr="006E6B79">
              <w:t>.</w:t>
            </w:r>
          </w:p>
        </w:tc>
      </w:tr>
    </w:tbl>
    <w:p w14:paraId="729DA058" w14:textId="1AD3E011" w:rsidR="00FA0B6F" w:rsidRPr="00D6697F" w:rsidRDefault="00803C1E" w:rsidP="00D6697F">
      <w:pPr>
        <w:tabs>
          <w:tab w:val="left" w:pos="3261"/>
        </w:tabs>
        <w:jc w:val="both"/>
        <w:rPr>
          <w:rFonts w:eastAsia="Times New Roman"/>
          <w:b/>
        </w:rPr>
      </w:pPr>
      <w:r w:rsidRPr="00D6697F">
        <w:rPr>
          <w:rFonts w:ascii="Times New Roman" w:eastAsia="Times New Roman" w:hAnsi="Times New Roman" w:cs="Times New Roman"/>
          <w:sz w:val="24"/>
          <w:szCs w:val="24"/>
        </w:rPr>
        <w:t xml:space="preserve"> </w:t>
      </w:r>
    </w:p>
    <w:p w14:paraId="392F909B" w14:textId="77777777" w:rsidR="005A51DC" w:rsidRPr="00446C00" w:rsidRDefault="005A51DC" w:rsidP="0090378D">
      <w:pPr>
        <w:ind w:right="285"/>
        <w:rPr>
          <w:rFonts w:eastAsia="Times New Roman"/>
          <w:b/>
        </w:rPr>
      </w:pPr>
    </w:p>
    <w:p w14:paraId="6E6D6815" w14:textId="54F961A7" w:rsidR="00FA0B6F" w:rsidRDefault="00FA0B6F" w:rsidP="000E2EE9">
      <w:pPr>
        <w:pStyle w:val="Sraopastraipa"/>
        <w:numPr>
          <w:ilvl w:val="2"/>
          <w:numId w:val="3"/>
        </w:numPr>
        <w:tabs>
          <w:tab w:val="left" w:pos="921"/>
        </w:tabs>
        <w:ind w:right="285"/>
        <w:outlineLvl w:val="0"/>
        <w:rPr>
          <w:rFonts w:eastAsia="Times New Roman"/>
          <w:b/>
          <w:bCs/>
        </w:rPr>
      </w:pPr>
      <w:bookmarkStart w:id="2" w:name="_Toc158035972"/>
      <w:r w:rsidRPr="00B036C2">
        <w:rPr>
          <w:rFonts w:eastAsia="Times New Roman"/>
          <w:b/>
          <w:bCs/>
        </w:rPr>
        <w:t>Na</w:t>
      </w:r>
      <w:r w:rsidRPr="008030AD">
        <w:rPr>
          <w:rFonts w:eastAsia="Times New Roman"/>
          <w:b/>
          <w:bCs/>
        </w:rPr>
        <w:t>udot</w:t>
      </w:r>
      <w:r w:rsidRPr="00B036C2">
        <w:rPr>
          <w:rFonts w:eastAsia="Times New Roman"/>
          <w:b/>
          <w:bCs/>
        </w:rPr>
        <w:t>ojų</w:t>
      </w:r>
      <w:r w:rsidRPr="00B036C2">
        <w:rPr>
          <w:rFonts w:eastAsia="Times New Roman"/>
          <w:b/>
          <w:bCs/>
          <w:spacing w:val="-4"/>
        </w:rPr>
        <w:t xml:space="preserve"> </w:t>
      </w:r>
      <w:r w:rsidRPr="00B036C2">
        <w:rPr>
          <w:rFonts w:eastAsia="Times New Roman"/>
          <w:b/>
          <w:bCs/>
        </w:rPr>
        <w:t>ir</w:t>
      </w:r>
      <w:r w:rsidRPr="00B036C2">
        <w:rPr>
          <w:rFonts w:eastAsia="Times New Roman"/>
          <w:b/>
          <w:bCs/>
          <w:spacing w:val="-5"/>
        </w:rPr>
        <w:t xml:space="preserve"> </w:t>
      </w:r>
      <w:r w:rsidRPr="00B036C2">
        <w:rPr>
          <w:rFonts w:eastAsia="Times New Roman"/>
          <w:b/>
          <w:bCs/>
        </w:rPr>
        <w:t>jų</w:t>
      </w:r>
      <w:r w:rsidRPr="00B036C2">
        <w:rPr>
          <w:rFonts w:eastAsia="Times New Roman"/>
          <w:b/>
          <w:bCs/>
          <w:spacing w:val="-3"/>
        </w:rPr>
        <w:t xml:space="preserve"> </w:t>
      </w:r>
      <w:r w:rsidRPr="00B036C2">
        <w:rPr>
          <w:rFonts w:eastAsia="Times New Roman"/>
          <w:b/>
          <w:bCs/>
        </w:rPr>
        <w:t>rolių</w:t>
      </w:r>
      <w:r w:rsidRPr="00B036C2">
        <w:rPr>
          <w:rFonts w:eastAsia="Times New Roman"/>
          <w:b/>
          <w:bCs/>
          <w:spacing w:val="-4"/>
        </w:rPr>
        <w:t xml:space="preserve"> </w:t>
      </w:r>
      <w:r w:rsidRPr="00B036C2">
        <w:rPr>
          <w:rFonts w:eastAsia="Times New Roman"/>
          <w:b/>
          <w:bCs/>
        </w:rPr>
        <w:t>funkciniai</w:t>
      </w:r>
      <w:r w:rsidRPr="00B036C2">
        <w:rPr>
          <w:rFonts w:eastAsia="Times New Roman"/>
          <w:b/>
          <w:bCs/>
          <w:spacing w:val="-4"/>
        </w:rPr>
        <w:t xml:space="preserve"> </w:t>
      </w:r>
      <w:r w:rsidRPr="00B036C2">
        <w:rPr>
          <w:rFonts w:eastAsia="Times New Roman"/>
          <w:b/>
          <w:bCs/>
        </w:rPr>
        <w:t>reikalavimai</w:t>
      </w:r>
      <w:bookmarkEnd w:id="2"/>
    </w:p>
    <w:p w14:paraId="1AC8B6EA" w14:textId="77777777" w:rsidR="00944C81" w:rsidRDefault="00944C81" w:rsidP="00944C81">
      <w:pPr>
        <w:tabs>
          <w:tab w:val="left" w:pos="921"/>
        </w:tabs>
        <w:ind w:right="285"/>
        <w:outlineLvl w:val="0"/>
        <w:rPr>
          <w:rFonts w:eastAsia="Times New Roman"/>
          <w:b/>
          <w:bCs/>
        </w:rPr>
      </w:pPr>
    </w:p>
    <w:p w14:paraId="763EE630" w14:textId="77777777" w:rsidR="00FA0B6F" w:rsidRPr="00446C00" w:rsidRDefault="00FA0B6F" w:rsidP="0090378D">
      <w:pPr>
        <w:ind w:right="285"/>
        <w:rPr>
          <w:rFonts w:eastAsia="Times New Roman"/>
          <w:b/>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8924"/>
      </w:tblGrid>
      <w:tr w:rsidR="00FA0B6F" w:rsidRPr="00446C00" w14:paraId="6FA69DD6" w14:textId="77777777" w:rsidTr="001901A9">
        <w:trPr>
          <w:trHeight w:val="317"/>
        </w:trPr>
        <w:tc>
          <w:tcPr>
            <w:tcW w:w="846" w:type="dxa"/>
            <w:shd w:val="clear" w:color="auto" w:fill="BFBFBF" w:themeFill="background1" w:themeFillShade="BF"/>
          </w:tcPr>
          <w:p w14:paraId="6611A351" w14:textId="77777777" w:rsidR="00FA0B6F" w:rsidRPr="00446C00" w:rsidRDefault="00FA0B6F" w:rsidP="0090378D">
            <w:pPr>
              <w:ind w:left="107" w:right="285"/>
              <w:rPr>
                <w:rFonts w:eastAsia="Times New Roman"/>
              </w:rPr>
            </w:pPr>
            <w:r w:rsidRPr="00446C00">
              <w:rPr>
                <w:rFonts w:eastAsia="Times New Roman"/>
              </w:rPr>
              <w:t>Nr.</w:t>
            </w:r>
          </w:p>
        </w:tc>
        <w:tc>
          <w:tcPr>
            <w:tcW w:w="8924" w:type="dxa"/>
            <w:shd w:val="clear" w:color="auto" w:fill="BFBFBF" w:themeFill="background1" w:themeFillShade="BF"/>
          </w:tcPr>
          <w:p w14:paraId="4DB33936" w14:textId="77777777" w:rsidR="00FA0B6F" w:rsidRPr="00446C00" w:rsidRDefault="00FA0B6F" w:rsidP="0090378D">
            <w:pPr>
              <w:ind w:left="107" w:right="285"/>
              <w:rPr>
                <w:rFonts w:eastAsia="Times New Roman"/>
              </w:rPr>
            </w:pPr>
            <w:r w:rsidRPr="00446C00">
              <w:rPr>
                <w:rFonts w:eastAsia="Times New Roman"/>
              </w:rPr>
              <w:t>Reikalavimas</w:t>
            </w:r>
          </w:p>
        </w:tc>
      </w:tr>
      <w:tr w:rsidR="00FA0B6F" w:rsidRPr="00446C00" w14:paraId="4980F1D3" w14:textId="77777777" w:rsidTr="00733539">
        <w:trPr>
          <w:trHeight w:val="626"/>
        </w:trPr>
        <w:tc>
          <w:tcPr>
            <w:tcW w:w="846" w:type="dxa"/>
            <w:tcBorders>
              <w:bottom w:val="single" w:sz="4" w:space="0" w:color="auto"/>
            </w:tcBorders>
          </w:tcPr>
          <w:p w14:paraId="6602170C" w14:textId="2AA0E19A" w:rsidR="00FA0B6F" w:rsidRPr="00446C00" w:rsidRDefault="00A96BA9" w:rsidP="00F32A9C">
            <w:pPr>
              <w:ind w:right="285"/>
              <w:rPr>
                <w:rFonts w:eastAsia="Times New Roman"/>
              </w:rPr>
            </w:pPr>
            <w:r>
              <w:rPr>
                <w:rFonts w:eastAsia="Times New Roman"/>
              </w:rPr>
              <w:t>1</w:t>
            </w:r>
            <w:r w:rsidR="008916DB">
              <w:rPr>
                <w:rFonts w:eastAsia="Times New Roman"/>
              </w:rPr>
              <w:t>.</w:t>
            </w:r>
          </w:p>
        </w:tc>
        <w:tc>
          <w:tcPr>
            <w:tcW w:w="8924" w:type="dxa"/>
            <w:tcBorders>
              <w:bottom w:val="single" w:sz="4" w:space="0" w:color="auto"/>
            </w:tcBorders>
          </w:tcPr>
          <w:p w14:paraId="69A3BC70" w14:textId="384F28DF" w:rsidR="00FA0B6F" w:rsidRPr="00446C00" w:rsidRDefault="00726FC9" w:rsidP="00766160">
            <w:pPr>
              <w:ind w:left="145" w:right="285"/>
              <w:jc w:val="both"/>
              <w:rPr>
                <w:rFonts w:eastAsia="Times New Roman"/>
              </w:rPr>
            </w:pPr>
            <w:r>
              <w:rPr>
                <w:rFonts w:eastAsia="Times New Roman"/>
              </w:rPr>
              <w:t>TKIS</w:t>
            </w:r>
            <w:r w:rsidR="00FA0B6F" w:rsidRPr="00446C00">
              <w:rPr>
                <w:rFonts w:eastAsia="Times New Roman"/>
                <w:spacing w:val="32"/>
              </w:rPr>
              <w:t xml:space="preserve"> </w:t>
            </w:r>
            <w:r w:rsidR="00FA0B6F" w:rsidRPr="00446C00">
              <w:rPr>
                <w:rFonts w:eastAsia="Times New Roman"/>
              </w:rPr>
              <w:t>privalo</w:t>
            </w:r>
            <w:r w:rsidR="00FA0B6F" w:rsidRPr="00446C00">
              <w:rPr>
                <w:rFonts w:eastAsia="Times New Roman"/>
                <w:spacing w:val="33"/>
              </w:rPr>
              <w:t xml:space="preserve"> </w:t>
            </w:r>
            <w:r w:rsidR="00FA0B6F" w:rsidRPr="00446C00">
              <w:rPr>
                <w:rFonts w:eastAsia="Times New Roman"/>
              </w:rPr>
              <w:t>užtikrinti,</w:t>
            </w:r>
            <w:r w:rsidR="00FA0B6F" w:rsidRPr="00446C00">
              <w:rPr>
                <w:rFonts w:eastAsia="Times New Roman"/>
                <w:spacing w:val="35"/>
              </w:rPr>
              <w:t xml:space="preserve"> </w:t>
            </w:r>
            <w:r w:rsidR="00FA0B6F" w:rsidRPr="00446C00">
              <w:rPr>
                <w:rFonts w:eastAsia="Times New Roman"/>
              </w:rPr>
              <w:t>kad</w:t>
            </w:r>
            <w:r w:rsidR="00FA0B6F" w:rsidRPr="00446C00">
              <w:rPr>
                <w:rFonts w:eastAsia="Times New Roman"/>
                <w:spacing w:val="33"/>
              </w:rPr>
              <w:t xml:space="preserve"> </w:t>
            </w:r>
            <w:r w:rsidR="00FA0B6F" w:rsidRPr="00446C00">
              <w:rPr>
                <w:rFonts w:eastAsia="Times New Roman"/>
              </w:rPr>
              <w:t>su</w:t>
            </w:r>
            <w:r w:rsidR="00FA0B6F" w:rsidRPr="00446C00">
              <w:rPr>
                <w:rFonts w:eastAsia="Times New Roman"/>
                <w:spacing w:val="33"/>
              </w:rPr>
              <w:t xml:space="preserve"> </w:t>
            </w:r>
            <w:r w:rsidR="006C01F8">
              <w:rPr>
                <w:rFonts w:eastAsia="Times New Roman"/>
              </w:rPr>
              <w:t>TKIS</w:t>
            </w:r>
            <w:r w:rsidR="00FA0B6F" w:rsidRPr="00446C00">
              <w:rPr>
                <w:rFonts w:eastAsia="Times New Roman"/>
                <w:spacing w:val="33"/>
              </w:rPr>
              <w:t xml:space="preserve"> </w:t>
            </w:r>
            <w:r w:rsidR="00FA0B6F" w:rsidRPr="00446C00">
              <w:rPr>
                <w:rFonts w:eastAsia="Times New Roman"/>
              </w:rPr>
              <w:t>būtų</w:t>
            </w:r>
            <w:r w:rsidR="00FA0B6F" w:rsidRPr="00446C00">
              <w:rPr>
                <w:rFonts w:eastAsia="Times New Roman"/>
                <w:spacing w:val="33"/>
              </w:rPr>
              <w:t xml:space="preserve"> </w:t>
            </w:r>
            <w:r w:rsidR="00FA0B6F" w:rsidRPr="00446C00">
              <w:rPr>
                <w:rFonts w:eastAsia="Times New Roman"/>
              </w:rPr>
              <w:t>leidžiama</w:t>
            </w:r>
            <w:r w:rsidR="00FA0B6F" w:rsidRPr="00446C00">
              <w:rPr>
                <w:rFonts w:eastAsia="Times New Roman"/>
                <w:spacing w:val="33"/>
              </w:rPr>
              <w:t xml:space="preserve"> </w:t>
            </w:r>
            <w:r w:rsidR="00FA0B6F" w:rsidRPr="00446C00">
              <w:rPr>
                <w:rFonts w:eastAsia="Times New Roman"/>
              </w:rPr>
              <w:t>dirbti</w:t>
            </w:r>
            <w:r w:rsidR="00FA0B6F" w:rsidRPr="00446C00">
              <w:rPr>
                <w:rFonts w:eastAsia="Times New Roman"/>
                <w:spacing w:val="33"/>
              </w:rPr>
              <w:t xml:space="preserve"> </w:t>
            </w:r>
            <w:r w:rsidR="00FA0B6F" w:rsidRPr="00446C00">
              <w:rPr>
                <w:rFonts w:eastAsia="Times New Roman"/>
              </w:rPr>
              <w:t>tik</w:t>
            </w:r>
            <w:r w:rsidR="00FA0B6F" w:rsidRPr="00446C00">
              <w:rPr>
                <w:rFonts w:eastAsia="Times New Roman"/>
                <w:spacing w:val="34"/>
              </w:rPr>
              <w:t xml:space="preserve"> </w:t>
            </w:r>
            <w:r w:rsidR="00FA0B6F" w:rsidRPr="00446C00">
              <w:rPr>
                <w:rFonts w:eastAsia="Times New Roman"/>
              </w:rPr>
              <w:t>galiojantį</w:t>
            </w:r>
            <w:r w:rsidR="00FA0B6F" w:rsidRPr="00446C00">
              <w:rPr>
                <w:rFonts w:eastAsia="Times New Roman"/>
                <w:spacing w:val="33"/>
              </w:rPr>
              <w:t xml:space="preserve"> </w:t>
            </w:r>
            <w:r w:rsidR="006C01F8">
              <w:rPr>
                <w:rFonts w:eastAsia="Times New Roman"/>
              </w:rPr>
              <w:t>TKIS</w:t>
            </w:r>
            <w:r w:rsidR="006075BE" w:rsidRPr="00446C00">
              <w:rPr>
                <w:rFonts w:eastAsia="Times New Roman"/>
              </w:rPr>
              <w:t xml:space="preserve"> </w:t>
            </w:r>
            <w:r w:rsidR="00FA0B6F" w:rsidRPr="00446C00">
              <w:rPr>
                <w:rFonts w:eastAsia="Times New Roman"/>
              </w:rPr>
              <w:t>naudotojo</w:t>
            </w:r>
            <w:r w:rsidR="00FA0B6F" w:rsidRPr="00446C00">
              <w:rPr>
                <w:rFonts w:eastAsia="Times New Roman"/>
                <w:spacing w:val="-2"/>
              </w:rPr>
              <w:t xml:space="preserve"> </w:t>
            </w:r>
            <w:r w:rsidR="00FA0B6F" w:rsidRPr="00446C00">
              <w:rPr>
                <w:rFonts w:eastAsia="Times New Roman"/>
              </w:rPr>
              <w:t>vardą</w:t>
            </w:r>
            <w:r w:rsidR="00FA0B6F" w:rsidRPr="00446C00">
              <w:rPr>
                <w:rFonts w:eastAsia="Times New Roman"/>
                <w:spacing w:val="-2"/>
              </w:rPr>
              <w:t xml:space="preserve"> </w:t>
            </w:r>
            <w:r w:rsidR="00FA0B6F" w:rsidRPr="00446C00">
              <w:rPr>
                <w:rFonts w:eastAsia="Times New Roman"/>
              </w:rPr>
              <w:t>ir</w:t>
            </w:r>
            <w:r w:rsidR="00FA0B6F" w:rsidRPr="00446C00">
              <w:rPr>
                <w:rFonts w:eastAsia="Times New Roman"/>
                <w:spacing w:val="-3"/>
              </w:rPr>
              <w:t xml:space="preserve"> </w:t>
            </w:r>
            <w:r w:rsidR="00FA0B6F" w:rsidRPr="00446C00">
              <w:rPr>
                <w:rFonts w:eastAsia="Times New Roman"/>
              </w:rPr>
              <w:t>jį</w:t>
            </w:r>
            <w:r w:rsidR="00FA0B6F" w:rsidRPr="00446C00">
              <w:rPr>
                <w:rFonts w:eastAsia="Times New Roman"/>
                <w:spacing w:val="-1"/>
              </w:rPr>
              <w:t xml:space="preserve"> </w:t>
            </w:r>
            <w:r w:rsidR="00FA0B6F" w:rsidRPr="00446C00">
              <w:rPr>
                <w:rFonts w:eastAsia="Times New Roman"/>
              </w:rPr>
              <w:t>atitinkantį</w:t>
            </w:r>
            <w:r w:rsidR="00FA0B6F" w:rsidRPr="00446C00">
              <w:rPr>
                <w:rFonts w:eastAsia="Times New Roman"/>
                <w:spacing w:val="-2"/>
              </w:rPr>
              <w:t xml:space="preserve"> </w:t>
            </w:r>
            <w:r w:rsidR="00FA0B6F" w:rsidRPr="00446C00">
              <w:rPr>
                <w:rFonts w:eastAsia="Times New Roman"/>
              </w:rPr>
              <w:t>slaptažodį</w:t>
            </w:r>
            <w:r w:rsidR="00FA0B6F" w:rsidRPr="00446C00">
              <w:rPr>
                <w:rFonts w:eastAsia="Times New Roman"/>
                <w:spacing w:val="-2"/>
              </w:rPr>
              <w:t xml:space="preserve"> </w:t>
            </w:r>
            <w:r w:rsidR="00FA0B6F" w:rsidRPr="00446C00">
              <w:rPr>
                <w:rFonts w:eastAsia="Times New Roman"/>
              </w:rPr>
              <w:t>pateikusiam</w:t>
            </w:r>
            <w:r w:rsidR="00FA0B6F" w:rsidRPr="00446C00">
              <w:rPr>
                <w:rFonts w:eastAsia="Times New Roman"/>
                <w:spacing w:val="-1"/>
              </w:rPr>
              <w:t xml:space="preserve"> </w:t>
            </w:r>
            <w:r w:rsidR="00FA0B6F" w:rsidRPr="00446C00">
              <w:rPr>
                <w:rFonts w:eastAsia="Times New Roman"/>
              </w:rPr>
              <w:t>naudotojui.</w:t>
            </w:r>
            <w:r w:rsidR="00AF5A6B">
              <w:rPr>
                <w:rFonts w:eastAsia="Times New Roman"/>
              </w:rPr>
              <w:t xml:space="preserve"> </w:t>
            </w:r>
          </w:p>
        </w:tc>
      </w:tr>
      <w:tr w:rsidR="00733539" w:rsidRPr="00446C00" w14:paraId="38B2B554" w14:textId="77777777" w:rsidTr="00DD0EA5">
        <w:trPr>
          <w:trHeight w:val="374"/>
        </w:trPr>
        <w:tc>
          <w:tcPr>
            <w:tcW w:w="846" w:type="dxa"/>
            <w:tcBorders>
              <w:top w:val="single" w:sz="4" w:space="0" w:color="auto"/>
              <w:bottom w:val="single" w:sz="4" w:space="0" w:color="auto"/>
            </w:tcBorders>
          </w:tcPr>
          <w:p w14:paraId="7C4EDDFC" w14:textId="682B8B1D" w:rsidR="00733539" w:rsidRDefault="00733539" w:rsidP="00F32A9C">
            <w:pPr>
              <w:ind w:right="285"/>
              <w:rPr>
                <w:rFonts w:eastAsia="Times New Roman"/>
              </w:rPr>
            </w:pPr>
            <w:r>
              <w:rPr>
                <w:rFonts w:eastAsia="Times New Roman"/>
              </w:rPr>
              <w:t>2.</w:t>
            </w:r>
          </w:p>
        </w:tc>
        <w:tc>
          <w:tcPr>
            <w:tcW w:w="8924" w:type="dxa"/>
            <w:tcBorders>
              <w:top w:val="single" w:sz="4" w:space="0" w:color="auto"/>
              <w:bottom w:val="single" w:sz="4" w:space="0" w:color="auto"/>
            </w:tcBorders>
          </w:tcPr>
          <w:p w14:paraId="78A6F931" w14:textId="6EAD1BD9" w:rsidR="00733539" w:rsidRPr="00446C00" w:rsidRDefault="00BE4347" w:rsidP="00766160">
            <w:pPr>
              <w:ind w:left="145" w:right="285"/>
              <w:jc w:val="both"/>
              <w:rPr>
                <w:rFonts w:eastAsia="Times New Roman"/>
              </w:rPr>
            </w:pPr>
            <w:r>
              <w:rPr>
                <w:rFonts w:eastAsia="Times New Roman"/>
              </w:rPr>
              <w:t>S</w:t>
            </w:r>
            <w:r w:rsidR="00DD0EA5">
              <w:rPr>
                <w:rFonts w:eastAsia="Times New Roman"/>
              </w:rPr>
              <w:t>laptažod</w:t>
            </w:r>
            <w:r w:rsidR="00753EF0">
              <w:rPr>
                <w:rFonts w:eastAsia="Times New Roman"/>
              </w:rPr>
              <w:t>ž</w:t>
            </w:r>
            <w:r w:rsidR="00DD0EA5">
              <w:rPr>
                <w:rFonts w:eastAsia="Times New Roman"/>
              </w:rPr>
              <w:t>i</w:t>
            </w:r>
            <w:r>
              <w:rPr>
                <w:rFonts w:eastAsia="Times New Roman"/>
              </w:rPr>
              <w:t>ų politika turi atitikti šiuos reikalavimus</w:t>
            </w:r>
            <w:r w:rsidR="00DD0EA5">
              <w:rPr>
                <w:rFonts w:eastAsia="Times New Roman"/>
              </w:rPr>
              <w:t>:</w:t>
            </w:r>
          </w:p>
        </w:tc>
      </w:tr>
      <w:tr w:rsidR="00C460CA" w:rsidRPr="00446C00" w14:paraId="6886C5E4" w14:textId="77777777" w:rsidTr="00687D8E">
        <w:trPr>
          <w:trHeight w:val="451"/>
        </w:trPr>
        <w:tc>
          <w:tcPr>
            <w:tcW w:w="846" w:type="dxa"/>
            <w:tcBorders>
              <w:top w:val="single" w:sz="4" w:space="0" w:color="auto"/>
              <w:bottom w:val="single" w:sz="4" w:space="0" w:color="auto"/>
            </w:tcBorders>
          </w:tcPr>
          <w:p w14:paraId="44087B48" w14:textId="0F0045B0" w:rsidR="00C460CA" w:rsidRDefault="00C460CA" w:rsidP="00F32A9C">
            <w:pPr>
              <w:ind w:right="285"/>
              <w:rPr>
                <w:rFonts w:eastAsia="Times New Roman"/>
              </w:rPr>
            </w:pPr>
            <w:r>
              <w:rPr>
                <w:rFonts w:eastAsia="Times New Roman"/>
              </w:rPr>
              <w:t>2.1.</w:t>
            </w:r>
          </w:p>
        </w:tc>
        <w:tc>
          <w:tcPr>
            <w:tcW w:w="8924" w:type="dxa"/>
            <w:tcBorders>
              <w:top w:val="single" w:sz="4" w:space="0" w:color="auto"/>
              <w:bottom w:val="single" w:sz="4" w:space="0" w:color="auto"/>
            </w:tcBorders>
          </w:tcPr>
          <w:p w14:paraId="146E5A31" w14:textId="134B4C3F" w:rsidR="00C460CA" w:rsidRPr="008645DA" w:rsidRDefault="00726FC9" w:rsidP="00766160">
            <w:pPr>
              <w:ind w:left="145" w:right="285"/>
              <w:jc w:val="both"/>
              <w:rPr>
                <w:rFonts w:eastAsia="Times New Roman"/>
              </w:rPr>
            </w:pPr>
            <w:r>
              <w:rPr>
                <w:rFonts w:eastAsia="Times New Roman"/>
              </w:rPr>
              <w:t>TKIS</w:t>
            </w:r>
            <w:r w:rsidR="00C460CA" w:rsidRPr="008645DA">
              <w:rPr>
                <w:rFonts w:eastAsia="Times New Roman"/>
              </w:rPr>
              <w:t xml:space="preserve"> privalo sudaryti galimybę konfigūruoti naudotojų slaptažodžių sudėtingumo reikalavimus, įskaitant minimalų simbolių skaičių bei privalomą didžiųjų ir mažųjų raidžių, skaitmenų ir specialiųjų simbolių naudojimą</w:t>
            </w:r>
            <w:r w:rsidR="00340652">
              <w:rPr>
                <w:rFonts w:eastAsia="Times New Roman"/>
              </w:rPr>
              <w:t>.</w:t>
            </w:r>
          </w:p>
        </w:tc>
      </w:tr>
      <w:tr w:rsidR="00FA4B9D" w:rsidRPr="00446C00" w14:paraId="39BCD821" w14:textId="77777777" w:rsidTr="00F56C89">
        <w:trPr>
          <w:trHeight w:val="313"/>
        </w:trPr>
        <w:tc>
          <w:tcPr>
            <w:tcW w:w="846" w:type="dxa"/>
            <w:tcBorders>
              <w:top w:val="single" w:sz="4" w:space="0" w:color="auto"/>
              <w:bottom w:val="single" w:sz="4" w:space="0" w:color="auto"/>
            </w:tcBorders>
          </w:tcPr>
          <w:p w14:paraId="099AE307" w14:textId="2AFD8BF5" w:rsidR="00FA4B9D" w:rsidRDefault="00BB39E8" w:rsidP="00F32A9C">
            <w:pPr>
              <w:ind w:right="285"/>
              <w:rPr>
                <w:rFonts w:eastAsia="Times New Roman"/>
              </w:rPr>
            </w:pPr>
            <w:r>
              <w:rPr>
                <w:rFonts w:eastAsia="Times New Roman"/>
              </w:rPr>
              <w:t>2.2</w:t>
            </w:r>
            <w:r w:rsidR="00235124">
              <w:rPr>
                <w:rFonts w:eastAsia="Times New Roman"/>
              </w:rPr>
              <w:t>.</w:t>
            </w:r>
          </w:p>
        </w:tc>
        <w:tc>
          <w:tcPr>
            <w:tcW w:w="8924" w:type="dxa"/>
            <w:tcBorders>
              <w:top w:val="single" w:sz="4" w:space="0" w:color="auto"/>
              <w:bottom w:val="single" w:sz="4" w:space="0" w:color="auto"/>
            </w:tcBorders>
          </w:tcPr>
          <w:p w14:paraId="16043047" w14:textId="7DA60649" w:rsidR="008D1B0A" w:rsidRPr="00C93D9F" w:rsidRDefault="00F5790B" w:rsidP="008D1B0A">
            <w:pPr>
              <w:ind w:left="145" w:right="285"/>
              <w:jc w:val="both"/>
              <w:rPr>
                <w:rFonts w:eastAsia="Times New Roman"/>
              </w:rPr>
            </w:pPr>
            <w:r>
              <w:rPr>
                <w:rFonts w:eastAsia="Times New Roman"/>
              </w:rPr>
              <w:t>TKIS</w:t>
            </w:r>
            <w:r w:rsidR="00D20448">
              <w:rPr>
                <w:rFonts w:eastAsia="Times New Roman"/>
              </w:rPr>
              <w:t xml:space="preserve"> turi sudaryti</w:t>
            </w:r>
            <w:r w:rsidR="008D1B0A">
              <w:rPr>
                <w:rFonts w:eastAsia="Times New Roman"/>
              </w:rPr>
              <w:t xml:space="preserve"> galimybę </w:t>
            </w:r>
            <w:r w:rsidR="00406681">
              <w:rPr>
                <w:rFonts w:eastAsia="Times New Roman"/>
              </w:rPr>
              <w:t>nustatyti</w:t>
            </w:r>
            <w:r w:rsidR="008D1B0A">
              <w:rPr>
                <w:rFonts w:eastAsia="Times New Roman"/>
              </w:rPr>
              <w:t xml:space="preserve"> slaptažodžio galiojimo terminą</w:t>
            </w:r>
            <w:r w:rsidR="00CB5551">
              <w:rPr>
                <w:rFonts w:eastAsia="Times New Roman"/>
              </w:rPr>
              <w:t>.</w:t>
            </w:r>
          </w:p>
        </w:tc>
      </w:tr>
      <w:tr w:rsidR="00F56C89" w:rsidRPr="00446C00" w14:paraId="160B4A5F" w14:textId="77777777" w:rsidTr="005277C5">
        <w:trPr>
          <w:trHeight w:val="325"/>
        </w:trPr>
        <w:tc>
          <w:tcPr>
            <w:tcW w:w="846" w:type="dxa"/>
            <w:tcBorders>
              <w:top w:val="single" w:sz="4" w:space="0" w:color="auto"/>
              <w:bottom w:val="single" w:sz="4" w:space="0" w:color="auto"/>
            </w:tcBorders>
          </w:tcPr>
          <w:p w14:paraId="0FCCA7BA" w14:textId="1FB741B3" w:rsidR="00F56C89" w:rsidRDefault="00BB39E8" w:rsidP="00F32A9C">
            <w:pPr>
              <w:ind w:right="285"/>
              <w:rPr>
                <w:rFonts w:eastAsia="Times New Roman"/>
              </w:rPr>
            </w:pPr>
            <w:r>
              <w:rPr>
                <w:rFonts w:eastAsia="Times New Roman"/>
              </w:rPr>
              <w:t>2.3.</w:t>
            </w:r>
          </w:p>
        </w:tc>
        <w:tc>
          <w:tcPr>
            <w:tcW w:w="8924" w:type="dxa"/>
            <w:tcBorders>
              <w:top w:val="single" w:sz="4" w:space="0" w:color="auto"/>
              <w:bottom w:val="single" w:sz="4" w:space="0" w:color="auto"/>
            </w:tcBorders>
          </w:tcPr>
          <w:p w14:paraId="394B3A60" w14:textId="2E37F902" w:rsidR="00F56C89" w:rsidRPr="00F56C89" w:rsidRDefault="00F5790B" w:rsidP="00766160">
            <w:pPr>
              <w:ind w:left="145" w:right="285"/>
              <w:jc w:val="both"/>
              <w:rPr>
                <w:rFonts w:eastAsia="Times New Roman"/>
              </w:rPr>
            </w:pPr>
            <w:r>
              <w:rPr>
                <w:rFonts w:eastAsia="Times New Roman"/>
              </w:rPr>
              <w:t>TKIS</w:t>
            </w:r>
            <w:r w:rsidR="00567ECE" w:rsidRPr="00F56C89">
              <w:rPr>
                <w:rFonts w:eastAsia="Times New Roman"/>
              </w:rPr>
              <w:t xml:space="preserve"> turi sudaryti galimybę naudotojui pasikeisti slaptažodį savarankiškai</w:t>
            </w:r>
            <w:r w:rsidR="00BE4347">
              <w:rPr>
                <w:rFonts w:eastAsia="Times New Roman"/>
              </w:rPr>
              <w:t xml:space="preserve"> bet kuriuo metu</w:t>
            </w:r>
            <w:r w:rsidR="00CB5551">
              <w:rPr>
                <w:rFonts w:eastAsia="Times New Roman"/>
              </w:rPr>
              <w:t>.</w:t>
            </w:r>
          </w:p>
        </w:tc>
      </w:tr>
      <w:tr w:rsidR="005277C5" w:rsidRPr="00446C00" w14:paraId="0592E70B" w14:textId="77777777" w:rsidTr="005277C5">
        <w:trPr>
          <w:trHeight w:val="270"/>
        </w:trPr>
        <w:tc>
          <w:tcPr>
            <w:tcW w:w="846" w:type="dxa"/>
            <w:tcBorders>
              <w:top w:val="single" w:sz="4" w:space="0" w:color="auto"/>
              <w:bottom w:val="single" w:sz="4" w:space="0" w:color="auto"/>
            </w:tcBorders>
          </w:tcPr>
          <w:p w14:paraId="1FCC3756" w14:textId="6E1A37B6" w:rsidR="005277C5" w:rsidRDefault="005277C5" w:rsidP="00F32A9C">
            <w:pPr>
              <w:ind w:right="285"/>
              <w:rPr>
                <w:rFonts w:eastAsia="Times New Roman"/>
              </w:rPr>
            </w:pPr>
            <w:r>
              <w:rPr>
                <w:rFonts w:eastAsia="Times New Roman"/>
              </w:rPr>
              <w:t>2.4.</w:t>
            </w:r>
          </w:p>
        </w:tc>
        <w:tc>
          <w:tcPr>
            <w:tcW w:w="8924" w:type="dxa"/>
            <w:tcBorders>
              <w:top w:val="single" w:sz="4" w:space="0" w:color="auto"/>
              <w:bottom w:val="single" w:sz="4" w:space="0" w:color="auto"/>
            </w:tcBorders>
          </w:tcPr>
          <w:p w14:paraId="525D10EB" w14:textId="7C292E81" w:rsidR="005277C5" w:rsidRDefault="00F26D5C" w:rsidP="00766160">
            <w:pPr>
              <w:ind w:left="145" w:right="285"/>
              <w:jc w:val="both"/>
              <w:rPr>
                <w:rFonts w:eastAsia="Times New Roman"/>
              </w:rPr>
            </w:pPr>
            <w:r w:rsidRPr="00F03D17">
              <w:rPr>
                <w:rFonts w:eastAsia="Times New Roman"/>
              </w:rPr>
              <w:t xml:space="preserve">Keičiant slaptažodį </w:t>
            </w:r>
            <w:r w:rsidR="00F5790B" w:rsidRPr="00F03D17">
              <w:rPr>
                <w:rFonts w:eastAsia="Times New Roman"/>
              </w:rPr>
              <w:t>TKIS</w:t>
            </w:r>
            <w:r w:rsidRPr="00F03D17">
              <w:rPr>
                <w:rFonts w:eastAsia="Times New Roman"/>
              </w:rPr>
              <w:t xml:space="preserve"> turi</w:t>
            </w:r>
            <w:r>
              <w:rPr>
                <w:rFonts w:eastAsia="Times New Roman"/>
              </w:rPr>
              <w:t xml:space="preserve"> </w:t>
            </w:r>
            <w:r w:rsidR="00F03D17">
              <w:rPr>
                <w:rFonts w:eastAsia="Times New Roman"/>
              </w:rPr>
              <w:t xml:space="preserve">būti </w:t>
            </w:r>
            <w:r>
              <w:rPr>
                <w:rFonts w:eastAsia="Times New Roman"/>
              </w:rPr>
              <w:t>nelei</w:t>
            </w:r>
            <w:r w:rsidR="00F03D17">
              <w:rPr>
                <w:rFonts w:eastAsia="Times New Roman"/>
              </w:rPr>
              <w:t>džiama</w:t>
            </w:r>
            <w:r>
              <w:rPr>
                <w:rFonts w:eastAsia="Times New Roman"/>
              </w:rPr>
              <w:t xml:space="preserve"> </w:t>
            </w:r>
            <w:r w:rsidR="00760DD0">
              <w:rPr>
                <w:rFonts w:eastAsia="Times New Roman"/>
              </w:rPr>
              <w:t xml:space="preserve">jo </w:t>
            </w:r>
            <w:r w:rsidR="00F03D17">
              <w:rPr>
                <w:rFonts w:eastAsia="Times New Roman"/>
              </w:rPr>
              <w:t xml:space="preserve">sudaryti iš buvusių </w:t>
            </w:r>
            <w:r w:rsidR="00F03D17" w:rsidRPr="00D353ED">
              <w:rPr>
                <w:rFonts w:eastAsia="Times New Roman"/>
              </w:rPr>
              <w:t>6 paskutinių</w:t>
            </w:r>
            <w:r w:rsidR="00F03D17">
              <w:rPr>
                <w:rFonts w:eastAsia="Times New Roman"/>
              </w:rPr>
              <w:t xml:space="preserve"> slaptažodžių. </w:t>
            </w:r>
          </w:p>
          <w:p w14:paraId="787397C9" w14:textId="7E2E8F79" w:rsidR="00133BC2" w:rsidRPr="00F56C89" w:rsidRDefault="00133BC2" w:rsidP="00766160">
            <w:pPr>
              <w:ind w:left="145" w:right="285"/>
              <w:jc w:val="both"/>
              <w:rPr>
                <w:rFonts w:eastAsia="Times New Roman"/>
              </w:rPr>
            </w:pPr>
          </w:p>
        </w:tc>
      </w:tr>
      <w:tr w:rsidR="008D2BD2" w:rsidRPr="00446C00" w14:paraId="688AE14C" w14:textId="77777777" w:rsidTr="00760EF5">
        <w:trPr>
          <w:trHeight w:val="325"/>
        </w:trPr>
        <w:tc>
          <w:tcPr>
            <w:tcW w:w="846" w:type="dxa"/>
            <w:tcBorders>
              <w:top w:val="single" w:sz="4" w:space="0" w:color="auto"/>
              <w:bottom w:val="single" w:sz="4" w:space="0" w:color="auto"/>
            </w:tcBorders>
          </w:tcPr>
          <w:p w14:paraId="22B135DD" w14:textId="485783A8" w:rsidR="008D2BD2" w:rsidRDefault="002F030D" w:rsidP="00F32A9C">
            <w:pPr>
              <w:ind w:right="285"/>
              <w:rPr>
                <w:rFonts w:eastAsia="Times New Roman"/>
              </w:rPr>
            </w:pPr>
            <w:r>
              <w:rPr>
                <w:rFonts w:eastAsia="Times New Roman"/>
              </w:rPr>
              <w:t>2</w:t>
            </w:r>
            <w:r w:rsidR="00235124">
              <w:rPr>
                <w:rFonts w:eastAsia="Times New Roman"/>
              </w:rPr>
              <w:t>.</w:t>
            </w:r>
            <w:r w:rsidR="005277C5">
              <w:rPr>
                <w:rFonts w:eastAsia="Times New Roman"/>
              </w:rPr>
              <w:t>5</w:t>
            </w:r>
            <w:r>
              <w:rPr>
                <w:rFonts w:eastAsia="Times New Roman"/>
              </w:rPr>
              <w:t>.</w:t>
            </w:r>
          </w:p>
        </w:tc>
        <w:tc>
          <w:tcPr>
            <w:tcW w:w="8924" w:type="dxa"/>
            <w:tcBorders>
              <w:top w:val="single" w:sz="4" w:space="0" w:color="auto"/>
              <w:bottom w:val="single" w:sz="4" w:space="0" w:color="auto"/>
            </w:tcBorders>
          </w:tcPr>
          <w:p w14:paraId="036C3070" w14:textId="61FD0A21" w:rsidR="008D2BD2" w:rsidRPr="00F56C89" w:rsidRDefault="008D2BD2" w:rsidP="00766160">
            <w:pPr>
              <w:ind w:left="145" w:right="285"/>
              <w:jc w:val="both"/>
              <w:rPr>
                <w:rFonts w:eastAsia="Times New Roman"/>
              </w:rPr>
            </w:pPr>
            <w:r>
              <w:rPr>
                <w:rFonts w:eastAsia="Times New Roman"/>
              </w:rPr>
              <w:t>Slap</w:t>
            </w:r>
            <w:r w:rsidRPr="002B0F16">
              <w:rPr>
                <w:rFonts w:eastAsia="Times New Roman"/>
              </w:rPr>
              <w:t>tažodžiai</w:t>
            </w:r>
            <w:r w:rsidR="00760EF5" w:rsidRPr="002B0F16">
              <w:rPr>
                <w:rFonts w:eastAsia="Times New Roman"/>
              </w:rPr>
              <w:t xml:space="preserve"> turi būti užšifruoti </w:t>
            </w:r>
            <w:proofErr w:type="spellStart"/>
            <w:r w:rsidR="00760EF5" w:rsidRPr="002B0F16">
              <w:rPr>
                <w:rFonts w:eastAsia="Times New Roman"/>
              </w:rPr>
              <w:t>kriptografiškai</w:t>
            </w:r>
            <w:proofErr w:type="spellEnd"/>
            <w:r w:rsidR="00760EF5" w:rsidRPr="002B0F16">
              <w:rPr>
                <w:rFonts w:eastAsia="Times New Roman"/>
              </w:rPr>
              <w:t xml:space="preserve"> saugiu</w:t>
            </w:r>
            <w:r w:rsidR="001E180B" w:rsidRPr="002B0F16">
              <w:rPr>
                <w:rFonts w:eastAsia="Times New Roman"/>
              </w:rPr>
              <w:t xml:space="preserve"> algoritmu ir</w:t>
            </w:r>
            <w:r w:rsidRPr="002B0F16">
              <w:rPr>
                <w:rFonts w:eastAsia="Times New Roman"/>
              </w:rPr>
              <w:t xml:space="preserve"> negali būti saugomi atviru tekstu</w:t>
            </w:r>
            <w:r w:rsidR="00CB5551" w:rsidRPr="002B0F16">
              <w:rPr>
                <w:rFonts w:eastAsia="Times New Roman"/>
              </w:rPr>
              <w:t>.</w:t>
            </w:r>
          </w:p>
        </w:tc>
      </w:tr>
      <w:tr w:rsidR="00E31856" w:rsidRPr="00446C00" w14:paraId="0344A8BE" w14:textId="77777777" w:rsidTr="00760EF5">
        <w:trPr>
          <w:trHeight w:val="325"/>
        </w:trPr>
        <w:tc>
          <w:tcPr>
            <w:tcW w:w="846" w:type="dxa"/>
            <w:tcBorders>
              <w:top w:val="single" w:sz="4" w:space="0" w:color="auto"/>
              <w:bottom w:val="single" w:sz="4" w:space="0" w:color="auto"/>
            </w:tcBorders>
          </w:tcPr>
          <w:p w14:paraId="1265B71B" w14:textId="53E47261" w:rsidR="00E31856" w:rsidRPr="00E31856" w:rsidRDefault="00E31856" w:rsidP="00F32A9C">
            <w:pPr>
              <w:ind w:right="285"/>
              <w:rPr>
                <w:rFonts w:eastAsia="Times New Roman"/>
                <w:lang w:val="en-US"/>
              </w:rPr>
            </w:pPr>
            <w:r>
              <w:rPr>
                <w:rFonts w:eastAsia="Times New Roman"/>
                <w:lang w:val="en-US"/>
              </w:rPr>
              <w:t>2.6.</w:t>
            </w:r>
          </w:p>
        </w:tc>
        <w:tc>
          <w:tcPr>
            <w:tcW w:w="8924" w:type="dxa"/>
            <w:tcBorders>
              <w:top w:val="single" w:sz="4" w:space="0" w:color="auto"/>
              <w:bottom w:val="single" w:sz="4" w:space="0" w:color="auto"/>
            </w:tcBorders>
          </w:tcPr>
          <w:p w14:paraId="632E5375" w14:textId="35F85CFD" w:rsidR="00E31856" w:rsidRPr="00E31856" w:rsidRDefault="00E31856" w:rsidP="00BE4347">
            <w:pPr>
              <w:pStyle w:val="prastasiniatinklio"/>
              <w:spacing w:before="0" w:beforeAutospacing="0" w:after="0" w:afterAutospacing="0"/>
              <w:ind w:left="141" w:right="138"/>
              <w:jc w:val="both"/>
              <w:rPr>
                <w:rFonts w:ascii="Arial" w:hAnsi="Arial" w:cs="Arial"/>
                <w:sz w:val="22"/>
                <w:szCs w:val="22"/>
              </w:rPr>
            </w:pPr>
            <w:r w:rsidRPr="003259F0">
              <w:rPr>
                <w:rFonts w:ascii="Arial" w:hAnsi="Arial" w:cs="Arial"/>
                <w:sz w:val="22"/>
                <w:szCs w:val="22"/>
              </w:rPr>
              <w:t>TKIS turi turėti galimybę nustatyti maksimalų leistiną naudotojų mėginimų prisijungti prie TKIS skaičių.</w:t>
            </w:r>
          </w:p>
        </w:tc>
      </w:tr>
      <w:tr w:rsidR="00BE4347" w:rsidRPr="00446C00" w14:paraId="064C9F96" w14:textId="77777777" w:rsidTr="00760EF5">
        <w:trPr>
          <w:trHeight w:val="325"/>
        </w:trPr>
        <w:tc>
          <w:tcPr>
            <w:tcW w:w="846" w:type="dxa"/>
            <w:tcBorders>
              <w:top w:val="single" w:sz="4" w:space="0" w:color="auto"/>
              <w:bottom w:val="single" w:sz="4" w:space="0" w:color="auto"/>
            </w:tcBorders>
          </w:tcPr>
          <w:p w14:paraId="087E3A9F" w14:textId="13FC614E" w:rsidR="00BE4347" w:rsidRPr="003259F0" w:rsidRDefault="00E31856" w:rsidP="00F32A9C">
            <w:pPr>
              <w:ind w:right="285"/>
              <w:rPr>
                <w:rFonts w:eastAsia="Times New Roman"/>
                <w:lang w:val="en-US"/>
              </w:rPr>
            </w:pPr>
            <w:r>
              <w:rPr>
                <w:rFonts w:eastAsia="Times New Roman"/>
                <w:lang w:val="en-US"/>
              </w:rPr>
              <w:t>2.7.</w:t>
            </w:r>
          </w:p>
        </w:tc>
        <w:tc>
          <w:tcPr>
            <w:tcW w:w="8924" w:type="dxa"/>
            <w:tcBorders>
              <w:top w:val="single" w:sz="4" w:space="0" w:color="auto"/>
              <w:bottom w:val="single" w:sz="4" w:space="0" w:color="auto"/>
            </w:tcBorders>
          </w:tcPr>
          <w:p w14:paraId="0537BCEC" w14:textId="7D9C77C6" w:rsidR="00BE4347" w:rsidRDefault="00BE4347" w:rsidP="00BE4347">
            <w:pPr>
              <w:pStyle w:val="prastasiniatinklio"/>
              <w:spacing w:before="0" w:beforeAutospacing="0" w:after="0" w:afterAutospacing="0"/>
              <w:ind w:left="141" w:right="138"/>
              <w:jc w:val="both"/>
              <w:rPr>
                <w:rFonts w:ascii="Arial" w:hAnsi="Arial" w:cs="Arial"/>
                <w:sz w:val="22"/>
                <w:szCs w:val="22"/>
              </w:rPr>
            </w:pPr>
            <w:r>
              <w:rPr>
                <w:rFonts w:ascii="Arial" w:hAnsi="Arial" w:cs="Arial"/>
                <w:sz w:val="22"/>
                <w:szCs w:val="22"/>
              </w:rPr>
              <w:t>TKIS</w:t>
            </w:r>
            <w:r w:rsidRPr="0005340F">
              <w:rPr>
                <w:rFonts w:ascii="Arial" w:hAnsi="Arial" w:cs="Arial"/>
                <w:sz w:val="22"/>
                <w:szCs w:val="22"/>
              </w:rPr>
              <w:t xml:space="preserve"> neturi leisti išsaugoti slaptažodžio</w:t>
            </w:r>
            <w:r>
              <w:rPr>
                <w:rFonts w:ascii="Arial" w:hAnsi="Arial" w:cs="Arial"/>
                <w:sz w:val="22"/>
                <w:szCs w:val="22"/>
              </w:rPr>
              <w:t xml:space="preserve"> naršyklėje ar naudotojo profilyje.</w:t>
            </w:r>
          </w:p>
          <w:p w14:paraId="6D9B9FC1" w14:textId="77777777" w:rsidR="00BE4347" w:rsidRDefault="00BE4347" w:rsidP="00BE4347">
            <w:pPr>
              <w:pStyle w:val="prastasiniatinklio"/>
              <w:spacing w:before="0" w:beforeAutospacing="0" w:after="0" w:afterAutospacing="0"/>
              <w:ind w:left="138" w:right="138"/>
              <w:jc w:val="both"/>
              <w:rPr>
                <w:rFonts w:ascii="Arial" w:hAnsi="Arial" w:cs="Arial"/>
                <w:color w:val="000000"/>
                <w:sz w:val="22"/>
                <w:szCs w:val="22"/>
              </w:rPr>
            </w:pPr>
          </w:p>
        </w:tc>
      </w:tr>
      <w:tr w:rsidR="0055655F" w:rsidRPr="00446C00" w14:paraId="051C9E88" w14:textId="77777777" w:rsidTr="00760EF5">
        <w:trPr>
          <w:trHeight w:val="325"/>
        </w:trPr>
        <w:tc>
          <w:tcPr>
            <w:tcW w:w="846" w:type="dxa"/>
            <w:tcBorders>
              <w:top w:val="single" w:sz="4" w:space="0" w:color="auto"/>
              <w:bottom w:val="single" w:sz="4" w:space="0" w:color="auto"/>
            </w:tcBorders>
          </w:tcPr>
          <w:p w14:paraId="3C681364" w14:textId="5B85FCE6" w:rsidR="0055655F" w:rsidRDefault="00E31856" w:rsidP="0055655F">
            <w:pPr>
              <w:ind w:right="285"/>
              <w:rPr>
                <w:rFonts w:eastAsia="Times New Roman"/>
              </w:rPr>
            </w:pPr>
            <w:r>
              <w:rPr>
                <w:rFonts w:eastAsia="Times New Roman"/>
              </w:rPr>
              <w:t>2.8.</w:t>
            </w:r>
          </w:p>
        </w:tc>
        <w:tc>
          <w:tcPr>
            <w:tcW w:w="8924" w:type="dxa"/>
            <w:tcBorders>
              <w:top w:val="single" w:sz="4" w:space="0" w:color="auto"/>
              <w:bottom w:val="single" w:sz="4" w:space="0" w:color="auto"/>
            </w:tcBorders>
          </w:tcPr>
          <w:p w14:paraId="7FBCB299" w14:textId="797FA625" w:rsidR="0055655F" w:rsidRDefault="0055655F" w:rsidP="0055655F">
            <w:pPr>
              <w:pStyle w:val="prastasiniatinklio"/>
              <w:spacing w:before="0" w:beforeAutospacing="0" w:after="0" w:afterAutospacing="0"/>
              <w:ind w:left="141" w:right="138"/>
              <w:jc w:val="both"/>
              <w:rPr>
                <w:rFonts w:ascii="Arial" w:hAnsi="Arial" w:cs="Arial"/>
                <w:sz w:val="22"/>
                <w:szCs w:val="22"/>
              </w:rPr>
            </w:pPr>
            <w:r w:rsidRPr="00DE0E68">
              <w:rPr>
                <w:rFonts w:ascii="Arial" w:hAnsi="Arial" w:cs="Arial"/>
                <w:color w:val="000000"/>
                <w:sz w:val="22"/>
                <w:szCs w:val="22"/>
              </w:rPr>
              <w:t>Pirmą</w:t>
            </w:r>
            <w:r w:rsidR="00A02F64">
              <w:rPr>
                <w:rFonts w:ascii="Arial" w:hAnsi="Arial" w:cs="Arial"/>
                <w:color w:val="000000"/>
                <w:sz w:val="22"/>
                <w:szCs w:val="22"/>
              </w:rPr>
              <w:t xml:space="preserve"> </w:t>
            </w:r>
            <w:r w:rsidRPr="00DE0E68">
              <w:rPr>
                <w:rFonts w:ascii="Arial" w:hAnsi="Arial" w:cs="Arial"/>
                <w:color w:val="000000"/>
                <w:sz w:val="22"/>
                <w:szCs w:val="22"/>
              </w:rPr>
              <w:t>kart</w:t>
            </w:r>
            <w:r w:rsidR="00A02F64">
              <w:rPr>
                <w:rFonts w:ascii="Arial" w:hAnsi="Arial" w:cs="Arial"/>
                <w:color w:val="000000"/>
                <w:sz w:val="22"/>
                <w:szCs w:val="22"/>
              </w:rPr>
              <w:t>ą</w:t>
            </w:r>
            <w:r w:rsidRPr="00DE0E68">
              <w:rPr>
                <w:rFonts w:ascii="Arial" w:hAnsi="Arial" w:cs="Arial"/>
                <w:color w:val="000000"/>
                <w:sz w:val="22"/>
                <w:szCs w:val="22"/>
              </w:rPr>
              <w:t xml:space="preserve"> jungiantis prie </w:t>
            </w:r>
            <w:r w:rsidR="005636C4">
              <w:rPr>
                <w:rFonts w:ascii="Arial" w:hAnsi="Arial" w:cs="Arial"/>
                <w:color w:val="000000"/>
                <w:sz w:val="22"/>
                <w:szCs w:val="22"/>
              </w:rPr>
              <w:t>TK</w:t>
            </w:r>
            <w:r w:rsidRPr="00DE0E68">
              <w:rPr>
                <w:rFonts w:ascii="Arial" w:hAnsi="Arial" w:cs="Arial"/>
                <w:color w:val="000000"/>
                <w:sz w:val="22"/>
                <w:szCs w:val="22"/>
              </w:rPr>
              <w:t>IS, turi būti reikalaujama, kad naudotojas privalomai pakeistų slaptažodį ir negalėtų naudoti laikino slaptažodžio kelis kartus, jei toks laikinas slaptažodis yra pateikiamas naudotojui.</w:t>
            </w:r>
          </w:p>
        </w:tc>
      </w:tr>
      <w:tr w:rsidR="0055655F" w:rsidRPr="00446C00" w14:paraId="6EEEE31E" w14:textId="77777777" w:rsidTr="00760EF5">
        <w:trPr>
          <w:trHeight w:val="325"/>
        </w:trPr>
        <w:tc>
          <w:tcPr>
            <w:tcW w:w="846" w:type="dxa"/>
            <w:tcBorders>
              <w:top w:val="single" w:sz="4" w:space="0" w:color="auto"/>
              <w:bottom w:val="single" w:sz="4" w:space="0" w:color="auto"/>
            </w:tcBorders>
          </w:tcPr>
          <w:p w14:paraId="3621C9A4" w14:textId="47DAEA75" w:rsidR="0055655F" w:rsidRDefault="00E31856" w:rsidP="0055655F">
            <w:pPr>
              <w:ind w:right="285"/>
              <w:rPr>
                <w:rFonts w:eastAsia="Times New Roman"/>
              </w:rPr>
            </w:pPr>
            <w:r>
              <w:rPr>
                <w:rFonts w:eastAsia="Times New Roman"/>
              </w:rPr>
              <w:lastRenderedPageBreak/>
              <w:t>2.9.</w:t>
            </w:r>
          </w:p>
        </w:tc>
        <w:tc>
          <w:tcPr>
            <w:tcW w:w="8924" w:type="dxa"/>
            <w:tcBorders>
              <w:top w:val="single" w:sz="4" w:space="0" w:color="auto"/>
              <w:bottom w:val="single" w:sz="4" w:space="0" w:color="auto"/>
            </w:tcBorders>
          </w:tcPr>
          <w:p w14:paraId="4941733E" w14:textId="4076533A" w:rsidR="0055655F" w:rsidRDefault="0055655F" w:rsidP="0055655F">
            <w:pPr>
              <w:pStyle w:val="prastasiniatinklio"/>
              <w:spacing w:before="0" w:beforeAutospacing="0" w:after="0" w:afterAutospacing="0"/>
              <w:ind w:left="141" w:right="138"/>
              <w:jc w:val="both"/>
              <w:rPr>
                <w:rFonts w:ascii="Arial" w:hAnsi="Arial" w:cs="Arial"/>
                <w:sz w:val="22"/>
                <w:szCs w:val="22"/>
              </w:rPr>
            </w:pPr>
            <w:r w:rsidRPr="00DE0E68">
              <w:rPr>
                <w:rFonts w:ascii="Arial" w:hAnsi="Arial" w:cs="Arial"/>
                <w:color w:val="000000"/>
                <w:sz w:val="22"/>
                <w:szCs w:val="22"/>
              </w:rPr>
              <w:t>Slaptažodžiai negali būti saugomi ar perduodami atviru tekstu. Tik laikinas slaptažodis gali būti perduodamas atviru tekstu, tačiau atskirai nuo prisijungimo vardo, jeigu naudotojas neturi galimybių iššifruoti gauto užšifruoto slaptažodžio ar nėra techninių galimybių naudotojui perduoti slaptažodį šifruotu kanalu ar saugiu elektroninių ryšių tinklu.</w:t>
            </w:r>
          </w:p>
        </w:tc>
      </w:tr>
      <w:tr w:rsidR="00FA0B6F" w:rsidRPr="00446C00" w14:paraId="62974004" w14:textId="77777777" w:rsidTr="00733539">
        <w:trPr>
          <w:trHeight w:val="365"/>
        </w:trPr>
        <w:tc>
          <w:tcPr>
            <w:tcW w:w="846" w:type="dxa"/>
          </w:tcPr>
          <w:p w14:paraId="72C9FD06" w14:textId="38B45782" w:rsidR="00FA0B6F" w:rsidRPr="00446C00" w:rsidRDefault="005A2441" w:rsidP="00F32A9C">
            <w:pPr>
              <w:ind w:right="285"/>
              <w:rPr>
                <w:rFonts w:eastAsia="Times New Roman"/>
              </w:rPr>
            </w:pPr>
            <w:r>
              <w:rPr>
                <w:rFonts w:eastAsia="Times New Roman"/>
              </w:rPr>
              <w:t>3</w:t>
            </w:r>
            <w:r w:rsidR="00235124">
              <w:rPr>
                <w:rFonts w:eastAsia="Times New Roman"/>
              </w:rPr>
              <w:t>.</w:t>
            </w:r>
          </w:p>
        </w:tc>
        <w:tc>
          <w:tcPr>
            <w:tcW w:w="8924" w:type="dxa"/>
          </w:tcPr>
          <w:p w14:paraId="7E6E253B" w14:textId="4A931DD5" w:rsidR="00FA0B6F" w:rsidRPr="00446C00" w:rsidRDefault="00F5790B" w:rsidP="00762E0C">
            <w:pPr>
              <w:ind w:left="145" w:right="285"/>
              <w:jc w:val="both"/>
              <w:rPr>
                <w:rFonts w:eastAsia="Times New Roman"/>
              </w:rPr>
            </w:pPr>
            <w:r>
              <w:rPr>
                <w:rFonts w:eastAsia="Times New Roman"/>
              </w:rPr>
              <w:t>TKIS</w:t>
            </w:r>
            <w:r w:rsidR="0075179A" w:rsidRPr="0075179A">
              <w:rPr>
                <w:rFonts w:eastAsia="Times New Roman"/>
              </w:rPr>
              <w:t xml:space="preserve"> turi palaikyti dviejų veiksnių autentifikavimą (2FA)</w:t>
            </w:r>
            <w:r w:rsidR="00CB5551">
              <w:rPr>
                <w:rFonts w:eastAsia="Times New Roman"/>
              </w:rPr>
              <w:t>.</w:t>
            </w:r>
          </w:p>
        </w:tc>
      </w:tr>
      <w:tr w:rsidR="00017A26" w:rsidRPr="00446C00" w14:paraId="6E730455" w14:textId="77777777">
        <w:trPr>
          <w:trHeight w:val="634"/>
        </w:trPr>
        <w:tc>
          <w:tcPr>
            <w:tcW w:w="846" w:type="dxa"/>
          </w:tcPr>
          <w:p w14:paraId="56F56F93" w14:textId="51E134A5" w:rsidR="00017A26" w:rsidRPr="00446C00" w:rsidRDefault="005A2441" w:rsidP="00F32A9C">
            <w:pPr>
              <w:ind w:right="285"/>
              <w:rPr>
                <w:rFonts w:eastAsia="Times New Roman"/>
              </w:rPr>
            </w:pPr>
            <w:r>
              <w:rPr>
                <w:rFonts w:eastAsia="Times New Roman"/>
              </w:rPr>
              <w:t>4</w:t>
            </w:r>
            <w:r w:rsidR="008916DB">
              <w:rPr>
                <w:rFonts w:eastAsia="Times New Roman"/>
              </w:rPr>
              <w:t>.</w:t>
            </w:r>
          </w:p>
        </w:tc>
        <w:tc>
          <w:tcPr>
            <w:tcW w:w="8924" w:type="dxa"/>
          </w:tcPr>
          <w:p w14:paraId="20C631D9" w14:textId="7849DF61" w:rsidR="00017A26" w:rsidRPr="00446C00" w:rsidRDefault="00017A26" w:rsidP="00017A26">
            <w:pPr>
              <w:ind w:left="145" w:right="285"/>
              <w:jc w:val="both"/>
              <w:rPr>
                <w:rFonts w:eastAsia="Times New Roman"/>
              </w:rPr>
            </w:pPr>
            <w:r w:rsidRPr="00446C00">
              <w:rPr>
                <w:rFonts w:eastAsia="Times New Roman"/>
              </w:rPr>
              <w:t xml:space="preserve">Naudotojų autorizacijos (leidimas naudotis </w:t>
            </w:r>
            <w:r w:rsidR="00C36474">
              <w:rPr>
                <w:rFonts w:eastAsia="Times New Roman"/>
              </w:rPr>
              <w:t>TKIS</w:t>
            </w:r>
            <w:r w:rsidRPr="00446C00">
              <w:rPr>
                <w:rFonts w:eastAsia="Times New Roman"/>
              </w:rPr>
              <w:t xml:space="preserve"> resursais) funkcionalumas turi būti apibrėžtas pagal roles. Tokiu būdu suteikiamos teisės leidžiančios atlikti vienus ar kitus veiksmus.</w:t>
            </w:r>
          </w:p>
        </w:tc>
      </w:tr>
      <w:tr w:rsidR="00E60159" w:rsidRPr="00446C00" w14:paraId="71E50C69" w14:textId="77777777">
        <w:trPr>
          <w:trHeight w:val="634"/>
        </w:trPr>
        <w:tc>
          <w:tcPr>
            <w:tcW w:w="846" w:type="dxa"/>
          </w:tcPr>
          <w:p w14:paraId="348DBB1F" w14:textId="661AF6D7" w:rsidR="00E60159" w:rsidRPr="00446C00" w:rsidRDefault="005A2441" w:rsidP="00F32A9C">
            <w:pPr>
              <w:ind w:right="285"/>
              <w:rPr>
                <w:rFonts w:eastAsia="Times New Roman"/>
              </w:rPr>
            </w:pPr>
            <w:r>
              <w:rPr>
                <w:rFonts w:eastAsia="Times New Roman"/>
              </w:rPr>
              <w:t>5</w:t>
            </w:r>
            <w:r w:rsidR="008916DB">
              <w:rPr>
                <w:rFonts w:eastAsia="Times New Roman"/>
              </w:rPr>
              <w:t>.</w:t>
            </w:r>
          </w:p>
        </w:tc>
        <w:tc>
          <w:tcPr>
            <w:tcW w:w="8924" w:type="dxa"/>
          </w:tcPr>
          <w:p w14:paraId="474E6763" w14:textId="6A9817FD" w:rsidR="00E60159" w:rsidRPr="00446C00" w:rsidRDefault="00F5790B" w:rsidP="00E60159">
            <w:pPr>
              <w:ind w:left="145" w:right="285"/>
              <w:jc w:val="both"/>
              <w:rPr>
                <w:rFonts w:eastAsia="Times New Roman"/>
              </w:rPr>
            </w:pPr>
            <w:r>
              <w:rPr>
                <w:rFonts w:eastAsia="Times New Roman"/>
              </w:rPr>
              <w:t>TKIS</w:t>
            </w:r>
            <w:r w:rsidR="00E60159" w:rsidRPr="00446C00">
              <w:rPr>
                <w:rFonts w:eastAsia="Times New Roman"/>
              </w:rPr>
              <w:t xml:space="preserve"> turi būti realizuotos ne mažiau nei šios registruotų naudotojų rolės: </w:t>
            </w:r>
          </w:p>
          <w:p w14:paraId="25E115CA" w14:textId="74ACE928" w:rsidR="00E60159" w:rsidRPr="00446C00" w:rsidRDefault="00106CB6" w:rsidP="00E60159">
            <w:pPr>
              <w:ind w:left="145" w:right="285"/>
              <w:jc w:val="both"/>
              <w:rPr>
                <w:rFonts w:eastAsia="Times New Roman"/>
              </w:rPr>
            </w:pPr>
            <w:r>
              <w:rPr>
                <w:rFonts w:eastAsia="Times New Roman"/>
              </w:rPr>
              <w:t>TKIS</w:t>
            </w:r>
            <w:r w:rsidR="00E60159" w:rsidRPr="00446C00">
              <w:rPr>
                <w:rFonts w:eastAsia="Times New Roman"/>
              </w:rPr>
              <w:t xml:space="preserve"> administratorius;</w:t>
            </w:r>
          </w:p>
          <w:p w14:paraId="470DA22D" w14:textId="7B3D5D4F" w:rsidR="00E60159" w:rsidRPr="00446C00" w:rsidRDefault="00106CB6" w:rsidP="00E60159">
            <w:pPr>
              <w:ind w:left="145" w:right="285"/>
              <w:jc w:val="both"/>
              <w:rPr>
                <w:rFonts w:eastAsia="Times New Roman"/>
              </w:rPr>
            </w:pPr>
            <w:r>
              <w:rPr>
                <w:rFonts w:eastAsia="Times New Roman"/>
              </w:rPr>
              <w:t>TKIS</w:t>
            </w:r>
            <w:r w:rsidR="00E60159" w:rsidRPr="00446C00">
              <w:rPr>
                <w:rFonts w:eastAsia="Times New Roman"/>
              </w:rPr>
              <w:t xml:space="preserve"> tvarkytojas;</w:t>
            </w:r>
          </w:p>
          <w:p w14:paraId="3C505BF8" w14:textId="771BA908" w:rsidR="00E60159" w:rsidRPr="00446C00" w:rsidRDefault="00106CB6" w:rsidP="00E60159">
            <w:pPr>
              <w:ind w:left="145" w:right="285"/>
              <w:jc w:val="both"/>
              <w:rPr>
                <w:rFonts w:eastAsia="Times New Roman"/>
              </w:rPr>
            </w:pPr>
            <w:r>
              <w:rPr>
                <w:rFonts w:eastAsia="Times New Roman"/>
              </w:rPr>
              <w:t>TKIS</w:t>
            </w:r>
            <w:r w:rsidR="00E60159" w:rsidRPr="00446C00">
              <w:rPr>
                <w:rFonts w:eastAsia="Times New Roman"/>
              </w:rPr>
              <w:t xml:space="preserve"> stebėtojas.</w:t>
            </w:r>
          </w:p>
        </w:tc>
      </w:tr>
      <w:tr w:rsidR="00FB7897" w:rsidRPr="00446C00" w14:paraId="12E65B12" w14:textId="77777777">
        <w:trPr>
          <w:trHeight w:val="634"/>
        </w:trPr>
        <w:tc>
          <w:tcPr>
            <w:tcW w:w="846" w:type="dxa"/>
          </w:tcPr>
          <w:p w14:paraId="21DC0185" w14:textId="4D5FE937" w:rsidR="00FB7897" w:rsidRDefault="005A2441" w:rsidP="00F32A9C">
            <w:pPr>
              <w:ind w:right="285"/>
              <w:rPr>
                <w:rFonts w:eastAsia="Times New Roman"/>
              </w:rPr>
            </w:pPr>
            <w:r>
              <w:rPr>
                <w:rFonts w:eastAsia="Times New Roman"/>
              </w:rPr>
              <w:t>6</w:t>
            </w:r>
            <w:r w:rsidR="00FB7897">
              <w:rPr>
                <w:rFonts w:eastAsia="Times New Roman"/>
              </w:rPr>
              <w:t>.</w:t>
            </w:r>
          </w:p>
        </w:tc>
        <w:tc>
          <w:tcPr>
            <w:tcW w:w="8924" w:type="dxa"/>
          </w:tcPr>
          <w:p w14:paraId="1033162C" w14:textId="2755BBFC" w:rsidR="00FB7897" w:rsidRPr="00446C00" w:rsidRDefault="00FB7897" w:rsidP="00E60159">
            <w:pPr>
              <w:ind w:left="145" w:right="285"/>
              <w:jc w:val="both"/>
              <w:rPr>
                <w:rFonts w:eastAsia="Times New Roman"/>
              </w:rPr>
            </w:pPr>
            <w:r>
              <w:rPr>
                <w:color w:val="000000"/>
              </w:rPr>
              <w:t>Administratoriaus funkcijos turi būti atliekamos naudojant atskirą tam skirtą paskyrą, kuri negali būti naudojama kasdienėms naudotojo funkcijoms atlikti. Naudotojams negali būti suteikiamos administratoriaus teisės.</w:t>
            </w:r>
            <w:r w:rsidR="00012CB1">
              <w:t xml:space="preserve"> </w:t>
            </w:r>
            <w:r w:rsidR="00E64111">
              <w:rPr>
                <w:color w:val="000000"/>
              </w:rPr>
              <w:t>TKIS</w:t>
            </w:r>
            <w:r w:rsidR="00012CB1" w:rsidRPr="00012CB1">
              <w:rPr>
                <w:color w:val="000000"/>
              </w:rPr>
              <w:t xml:space="preserve"> draudžiama naudoti anonimines ar bendrai naudojamas administratoriaus paskyras</w:t>
            </w:r>
            <w:r w:rsidR="00D57AA8">
              <w:rPr>
                <w:color w:val="000000"/>
              </w:rPr>
              <w:t>.</w:t>
            </w:r>
          </w:p>
        </w:tc>
      </w:tr>
      <w:tr w:rsidR="00D87402" w:rsidRPr="00446C00" w14:paraId="62CBAFC4" w14:textId="77777777" w:rsidTr="00A17BF9">
        <w:trPr>
          <w:trHeight w:val="1028"/>
        </w:trPr>
        <w:tc>
          <w:tcPr>
            <w:tcW w:w="846" w:type="dxa"/>
            <w:tcBorders>
              <w:bottom w:val="single" w:sz="4" w:space="0" w:color="auto"/>
            </w:tcBorders>
          </w:tcPr>
          <w:p w14:paraId="7293D517" w14:textId="7B97FEAE" w:rsidR="00D87402" w:rsidRPr="00446C00" w:rsidRDefault="005A2441" w:rsidP="00F32A9C">
            <w:pPr>
              <w:ind w:right="285"/>
              <w:rPr>
                <w:rFonts w:eastAsia="Times New Roman"/>
              </w:rPr>
            </w:pPr>
            <w:r>
              <w:rPr>
                <w:rFonts w:eastAsia="Times New Roman"/>
              </w:rPr>
              <w:t>7</w:t>
            </w:r>
            <w:r w:rsidR="008916DB">
              <w:rPr>
                <w:rFonts w:eastAsia="Times New Roman"/>
              </w:rPr>
              <w:t>.</w:t>
            </w:r>
          </w:p>
        </w:tc>
        <w:tc>
          <w:tcPr>
            <w:tcW w:w="8924" w:type="dxa"/>
            <w:tcBorders>
              <w:bottom w:val="single" w:sz="4" w:space="0" w:color="auto"/>
            </w:tcBorders>
          </w:tcPr>
          <w:p w14:paraId="2C62BBCF" w14:textId="17960612" w:rsidR="00524072" w:rsidRPr="00446C00" w:rsidRDefault="00106CB6" w:rsidP="00745F28">
            <w:pPr>
              <w:ind w:left="145" w:right="285"/>
              <w:jc w:val="both"/>
              <w:rPr>
                <w:rFonts w:eastAsia="Times New Roman"/>
              </w:rPr>
            </w:pPr>
            <w:r>
              <w:rPr>
                <w:rFonts w:eastAsia="Times New Roman"/>
              </w:rPr>
              <w:t>TKIS</w:t>
            </w:r>
            <w:r w:rsidR="00D87402" w:rsidRPr="00446C00">
              <w:rPr>
                <w:rFonts w:eastAsia="Times New Roman"/>
              </w:rPr>
              <w:t xml:space="preserve"> administratoriaus rolei turi būti suteiktos visos </w:t>
            </w:r>
            <w:r w:rsidR="00B937D5">
              <w:rPr>
                <w:rFonts w:eastAsia="Times New Roman"/>
              </w:rPr>
              <w:t>TKIS</w:t>
            </w:r>
            <w:r w:rsidR="00D87402" w:rsidRPr="00446C00">
              <w:rPr>
                <w:rFonts w:eastAsia="Times New Roman"/>
              </w:rPr>
              <w:t xml:space="preserve"> realizuotos funkcionalumo ir </w:t>
            </w:r>
            <w:r w:rsidR="00B937D5">
              <w:rPr>
                <w:rFonts w:eastAsia="Times New Roman"/>
              </w:rPr>
              <w:t>TKIS</w:t>
            </w:r>
            <w:r w:rsidR="00D87402" w:rsidRPr="00446C00">
              <w:rPr>
                <w:rFonts w:eastAsia="Times New Roman"/>
              </w:rPr>
              <w:t xml:space="preserve"> esančių duomenų ir informacijos valdymo, administravimo teisės.</w:t>
            </w:r>
            <w:r w:rsidR="00745F28">
              <w:rPr>
                <w:rFonts w:eastAsia="Times New Roman"/>
              </w:rPr>
              <w:t xml:space="preserve"> </w:t>
            </w:r>
            <w:r w:rsidR="00B937D5">
              <w:rPr>
                <w:rFonts w:eastAsia="Times New Roman"/>
              </w:rPr>
              <w:t>TKIS</w:t>
            </w:r>
            <w:r w:rsidR="00524072" w:rsidRPr="00524072">
              <w:rPr>
                <w:rFonts w:eastAsia="Times New Roman"/>
              </w:rPr>
              <w:t xml:space="preserve"> turi būti galima bet kuriuo metu keisti naudotojams priskirtas roles.</w:t>
            </w:r>
          </w:p>
        </w:tc>
      </w:tr>
      <w:tr w:rsidR="00A17BF9" w:rsidRPr="00446C00" w14:paraId="4CC267B7" w14:textId="77777777" w:rsidTr="00A17BF9">
        <w:trPr>
          <w:trHeight w:val="285"/>
        </w:trPr>
        <w:tc>
          <w:tcPr>
            <w:tcW w:w="846" w:type="dxa"/>
            <w:tcBorders>
              <w:top w:val="single" w:sz="4" w:space="0" w:color="auto"/>
              <w:bottom w:val="single" w:sz="4" w:space="0" w:color="auto"/>
            </w:tcBorders>
          </w:tcPr>
          <w:p w14:paraId="26E3F37F" w14:textId="40F01637" w:rsidR="00A17BF9" w:rsidRDefault="005A2441" w:rsidP="00F32A9C">
            <w:pPr>
              <w:ind w:right="285"/>
              <w:rPr>
                <w:rFonts w:eastAsia="Times New Roman"/>
              </w:rPr>
            </w:pPr>
            <w:r>
              <w:rPr>
                <w:rFonts w:eastAsia="Times New Roman"/>
              </w:rPr>
              <w:t>8</w:t>
            </w:r>
            <w:r w:rsidR="00CB4F6F">
              <w:rPr>
                <w:rFonts w:eastAsia="Times New Roman"/>
              </w:rPr>
              <w:t>.</w:t>
            </w:r>
          </w:p>
        </w:tc>
        <w:tc>
          <w:tcPr>
            <w:tcW w:w="8924" w:type="dxa"/>
            <w:tcBorders>
              <w:top w:val="single" w:sz="4" w:space="0" w:color="auto"/>
              <w:bottom w:val="single" w:sz="4" w:space="0" w:color="auto"/>
            </w:tcBorders>
          </w:tcPr>
          <w:p w14:paraId="120108FC" w14:textId="39324837" w:rsidR="00A17BF9" w:rsidRPr="00446C00" w:rsidRDefault="00106CB6" w:rsidP="00A17BF9">
            <w:pPr>
              <w:ind w:left="145" w:right="285"/>
              <w:jc w:val="both"/>
              <w:rPr>
                <w:rFonts w:eastAsia="Times New Roman"/>
              </w:rPr>
            </w:pPr>
            <w:r>
              <w:rPr>
                <w:rFonts w:eastAsia="Times New Roman"/>
              </w:rPr>
              <w:t>TKIS</w:t>
            </w:r>
            <w:r w:rsidR="00A17BF9" w:rsidRPr="00446C00">
              <w:rPr>
                <w:rFonts w:eastAsia="Times New Roman"/>
                <w:spacing w:val="37"/>
              </w:rPr>
              <w:t xml:space="preserve"> </w:t>
            </w:r>
            <w:r w:rsidR="00A17BF9" w:rsidRPr="00446C00">
              <w:rPr>
                <w:rFonts w:eastAsia="Times New Roman"/>
              </w:rPr>
              <w:t>privalo</w:t>
            </w:r>
            <w:r w:rsidR="00A17BF9" w:rsidRPr="00446C00">
              <w:rPr>
                <w:rFonts w:eastAsia="Times New Roman"/>
                <w:spacing w:val="37"/>
              </w:rPr>
              <w:t xml:space="preserve"> </w:t>
            </w:r>
            <w:r w:rsidR="00A17BF9" w:rsidRPr="00446C00">
              <w:rPr>
                <w:rFonts w:eastAsia="Times New Roman"/>
              </w:rPr>
              <w:t>būti</w:t>
            </w:r>
            <w:r w:rsidR="00A17BF9" w:rsidRPr="00446C00">
              <w:rPr>
                <w:rFonts w:eastAsia="Times New Roman"/>
                <w:spacing w:val="38"/>
              </w:rPr>
              <w:t xml:space="preserve"> </w:t>
            </w:r>
            <w:r w:rsidR="00A17BF9" w:rsidRPr="00446C00">
              <w:rPr>
                <w:rFonts w:eastAsia="Times New Roman"/>
              </w:rPr>
              <w:t>įgyvendintos</w:t>
            </w:r>
            <w:r w:rsidR="00A17BF9" w:rsidRPr="00446C00">
              <w:rPr>
                <w:rFonts w:eastAsia="Times New Roman"/>
                <w:spacing w:val="37"/>
              </w:rPr>
              <w:t xml:space="preserve"> </w:t>
            </w:r>
            <w:r w:rsidR="00A17BF9" w:rsidRPr="00446C00">
              <w:rPr>
                <w:rFonts w:eastAsia="Times New Roman"/>
              </w:rPr>
              <w:t>teisių</w:t>
            </w:r>
            <w:r w:rsidR="00A17BF9" w:rsidRPr="00446C00">
              <w:rPr>
                <w:rFonts w:eastAsia="Times New Roman"/>
                <w:spacing w:val="38"/>
              </w:rPr>
              <w:t xml:space="preserve"> </w:t>
            </w:r>
            <w:r>
              <w:rPr>
                <w:rFonts w:eastAsia="Times New Roman"/>
              </w:rPr>
              <w:t>TKIS</w:t>
            </w:r>
            <w:r w:rsidR="00A17BF9" w:rsidRPr="00446C00">
              <w:rPr>
                <w:rFonts w:eastAsia="Times New Roman"/>
                <w:spacing w:val="37"/>
              </w:rPr>
              <w:t xml:space="preserve"> </w:t>
            </w:r>
            <w:r w:rsidR="00A17BF9" w:rsidRPr="00446C00">
              <w:rPr>
                <w:rFonts w:eastAsia="Times New Roman"/>
              </w:rPr>
              <w:t>naudotojams</w:t>
            </w:r>
            <w:r w:rsidR="00A17BF9" w:rsidRPr="00446C00">
              <w:rPr>
                <w:rFonts w:eastAsia="Times New Roman"/>
                <w:spacing w:val="37"/>
              </w:rPr>
              <w:t xml:space="preserve"> </w:t>
            </w:r>
            <w:r w:rsidR="00A17BF9" w:rsidRPr="00446C00">
              <w:rPr>
                <w:rFonts w:eastAsia="Times New Roman"/>
              </w:rPr>
              <w:t>skirstymo</w:t>
            </w:r>
            <w:r w:rsidR="00A17BF9" w:rsidRPr="00446C00">
              <w:rPr>
                <w:rFonts w:eastAsia="Times New Roman"/>
                <w:spacing w:val="38"/>
              </w:rPr>
              <w:t xml:space="preserve"> </w:t>
            </w:r>
            <w:r w:rsidR="00A17BF9" w:rsidRPr="00446C00">
              <w:rPr>
                <w:rFonts w:eastAsia="Times New Roman"/>
              </w:rPr>
              <w:t>priemonės,</w:t>
            </w:r>
            <w:r w:rsidR="00A17BF9" w:rsidRPr="00446C00">
              <w:rPr>
                <w:rFonts w:eastAsia="Times New Roman"/>
                <w:spacing w:val="-57"/>
              </w:rPr>
              <w:t xml:space="preserve"> </w:t>
            </w:r>
            <w:r w:rsidR="00A17BF9" w:rsidRPr="00446C00">
              <w:rPr>
                <w:rFonts w:eastAsia="Times New Roman"/>
              </w:rPr>
              <w:t>užtikrinančios teisių skirstymą</w:t>
            </w:r>
            <w:r w:rsidR="00A17BF9" w:rsidRPr="00446C00">
              <w:rPr>
                <w:rFonts w:eastAsia="Times New Roman"/>
                <w:spacing w:val="-1"/>
              </w:rPr>
              <w:t xml:space="preserve"> </w:t>
            </w:r>
            <w:r w:rsidR="00B937D5">
              <w:rPr>
                <w:rFonts w:eastAsia="Times New Roman"/>
              </w:rPr>
              <w:t>TKIS</w:t>
            </w:r>
            <w:r w:rsidR="00A17BF9" w:rsidRPr="00446C00">
              <w:rPr>
                <w:rFonts w:eastAsia="Times New Roman"/>
                <w:spacing w:val="1"/>
              </w:rPr>
              <w:t xml:space="preserve"> </w:t>
            </w:r>
            <w:r w:rsidR="00A17BF9" w:rsidRPr="00446C00">
              <w:rPr>
                <w:rFonts w:eastAsia="Times New Roman"/>
              </w:rPr>
              <w:t>naudotojams</w:t>
            </w:r>
            <w:r w:rsidR="00A17BF9" w:rsidRPr="00446C00">
              <w:rPr>
                <w:rFonts w:eastAsia="Times New Roman"/>
                <w:spacing w:val="-1"/>
              </w:rPr>
              <w:t xml:space="preserve"> </w:t>
            </w:r>
            <w:r w:rsidR="00A17BF9" w:rsidRPr="00446C00">
              <w:rPr>
                <w:rFonts w:eastAsia="Times New Roman"/>
              </w:rPr>
              <w:t>įvardintų teisių</w:t>
            </w:r>
            <w:r w:rsidR="00A17BF9" w:rsidRPr="00446C00">
              <w:rPr>
                <w:rFonts w:eastAsia="Times New Roman"/>
                <w:spacing w:val="-1"/>
              </w:rPr>
              <w:t xml:space="preserve"> </w:t>
            </w:r>
            <w:r w:rsidR="00A17BF9" w:rsidRPr="00446C00">
              <w:rPr>
                <w:rFonts w:eastAsia="Times New Roman"/>
              </w:rPr>
              <w:t>rinkinių (vaidmenų) pagalba.</w:t>
            </w:r>
          </w:p>
        </w:tc>
      </w:tr>
      <w:tr w:rsidR="00A17BF9" w:rsidRPr="00446C00" w14:paraId="1D54EDB9" w14:textId="77777777" w:rsidTr="00A17BF9">
        <w:trPr>
          <w:trHeight w:val="300"/>
        </w:trPr>
        <w:tc>
          <w:tcPr>
            <w:tcW w:w="846" w:type="dxa"/>
            <w:tcBorders>
              <w:top w:val="single" w:sz="4" w:space="0" w:color="auto"/>
              <w:bottom w:val="single" w:sz="4" w:space="0" w:color="auto"/>
            </w:tcBorders>
          </w:tcPr>
          <w:p w14:paraId="1580A6B6" w14:textId="15616BFA" w:rsidR="00A17BF9" w:rsidRDefault="005A2441" w:rsidP="00F32A9C">
            <w:pPr>
              <w:ind w:right="285"/>
              <w:rPr>
                <w:rFonts w:eastAsia="Times New Roman"/>
              </w:rPr>
            </w:pPr>
            <w:r>
              <w:rPr>
                <w:rFonts w:eastAsia="Times New Roman"/>
              </w:rPr>
              <w:t>9</w:t>
            </w:r>
            <w:r w:rsidR="00CF0FE9">
              <w:rPr>
                <w:rFonts w:eastAsia="Times New Roman"/>
              </w:rPr>
              <w:t>.</w:t>
            </w:r>
          </w:p>
        </w:tc>
        <w:tc>
          <w:tcPr>
            <w:tcW w:w="8924" w:type="dxa"/>
            <w:tcBorders>
              <w:top w:val="single" w:sz="4" w:space="0" w:color="auto"/>
              <w:bottom w:val="single" w:sz="4" w:space="0" w:color="auto"/>
            </w:tcBorders>
          </w:tcPr>
          <w:p w14:paraId="038841E7" w14:textId="5E7AC2F8" w:rsidR="00A17BF9" w:rsidRPr="00446C00" w:rsidRDefault="00A84E8B" w:rsidP="00A17BF9">
            <w:pPr>
              <w:ind w:left="145" w:right="285"/>
              <w:jc w:val="both"/>
              <w:rPr>
                <w:rFonts w:eastAsia="Times New Roman"/>
              </w:rPr>
            </w:pPr>
            <w:r>
              <w:rPr>
                <w:rFonts w:eastAsia="Times New Roman"/>
              </w:rPr>
              <w:t>TKIS</w:t>
            </w:r>
            <w:r w:rsidR="00A17BF9" w:rsidRPr="00446C00">
              <w:rPr>
                <w:rFonts w:eastAsia="Times New Roman"/>
                <w:spacing w:val="36"/>
              </w:rPr>
              <w:t xml:space="preserve"> </w:t>
            </w:r>
            <w:r w:rsidR="00A17BF9" w:rsidRPr="00446C00">
              <w:rPr>
                <w:rFonts w:eastAsia="Times New Roman"/>
              </w:rPr>
              <w:t>privalo</w:t>
            </w:r>
            <w:r w:rsidR="00A17BF9" w:rsidRPr="00446C00">
              <w:rPr>
                <w:rFonts w:eastAsia="Times New Roman"/>
                <w:spacing w:val="36"/>
              </w:rPr>
              <w:t xml:space="preserve"> </w:t>
            </w:r>
            <w:r w:rsidR="00A17BF9" w:rsidRPr="00446C00">
              <w:rPr>
                <w:rFonts w:eastAsia="Times New Roman"/>
              </w:rPr>
              <w:t>būti</w:t>
            </w:r>
            <w:r w:rsidR="00A17BF9" w:rsidRPr="00446C00">
              <w:rPr>
                <w:rFonts w:eastAsia="Times New Roman"/>
                <w:spacing w:val="36"/>
              </w:rPr>
              <w:t xml:space="preserve"> </w:t>
            </w:r>
            <w:r w:rsidR="00A17BF9" w:rsidRPr="00446C00">
              <w:rPr>
                <w:rFonts w:eastAsia="Times New Roman"/>
              </w:rPr>
              <w:t>įgyvendintos</w:t>
            </w:r>
            <w:r w:rsidR="00A17BF9" w:rsidRPr="00446C00">
              <w:rPr>
                <w:rFonts w:eastAsia="Times New Roman"/>
                <w:spacing w:val="37"/>
              </w:rPr>
              <w:t xml:space="preserve"> </w:t>
            </w:r>
            <w:r w:rsidR="00A17BF9" w:rsidRPr="00446C00">
              <w:rPr>
                <w:rFonts w:eastAsia="Times New Roman"/>
              </w:rPr>
              <w:t>priemonės,</w:t>
            </w:r>
            <w:r w:rsidR="00A17BF9" w:rsidRPr="00446C00">
              <w:rPr>
                <w:rFonts w:eastAsia="Times New Roman"/>
                <w:spacing w:val="36"/>
              </w:rPr>
              <w:t xml:space="preserve"> </w:t>
            </w:r>
            <w:r w:rsidR="00A17BF9" w:rsidRPr="00446C00">
              <w:rPr>
                <w:rFonts w:eastAsia="Times New Roman"/>
              </w:rPr>
              <w:t>suteikiančios</w:t>
            </w:r>
            <w:r w:rsidR="00A17BF9" w:rsidRPr="00446C00">
              <w:rPr>
                <w:rFonts w:eastAsia="Times New Roman"/>
                <w:spacing w:val="36"/>
              </w:rPr>
              <w:t xml:space="preserve"> </w:t>
            </w:r>
            <w:r>
              <w:rPr>
                <w:rFonts w:eastAsia="Times New Roman"/>
              </w:rPr>
              <w:t>TKIS</w:t>
            </w:r>
            <w:r w:rsidR="00A17BF9" w:rsidRPr="00446C00">
              <w:rPr>
                <w:rFonts w:eastAsia="Times New Roman"/>
                <w:spacing w:val="36"/>
              </w:rPr>
              <w:t xml:space="preserve"> </w:t>
            </w:r>
            <w:r w:rsidR="00A17BF9" w:rsidRPr="00446C00">
              <w:rPr>
                <w:rFonts w:eastAsia="Times New Roman"/>
              </w:rPr>
              <w:t xml:space="preserve">administratoriui </w:t>
            </w:r>
            <w:r w:rsidR="00A17BF9" w:rsidRPr="00446C00">
              <w:rPr>
                <w:rFonts w:eastAsia="Times New Roman"/>
                <w:spacing w:val="-57"/>
              </w:rPr>
              <w:t xml:space="preserve"> </w:t>
            </w:r>
            <w:r w:rsidR="00A17BF9" w:rsidRPr="00446C00">
              <w:rPr>
                <w:rFonts w:eastAsia="Times New Roman"/>
              </w:rPr>
              <w:t>galimybę</w:t>
            </w:r>
            <w:r w:rsidR="00A17BF9" w:rsidRPr="00446C00">
              <w:rPr>
                <w:rFonts w:eastAsia="Times New Roman"/>
                <w:spacing w:val="-15"/>
              </w:rPr>
              <w:t xml:space="preserve"> </w:t>
            </w:r>
            <w:r w:rsidR="00A17BF9" w:rsidRPr="00446C00">
              <w:rPr>
                <w:rFonts w:eastAsia="Times New Roman"/>
              </w:rPr>
              <w:t>priskirti</w:t>
            </w:r>
            <w:r w:rsidR="00A17BF9" w:rsidRPr="00446C00">
              <w:rPr>
                <w:rFonts w:eastAsia="Times New Roman"/>
                <w:spacing w:val="-14"/>
              </w:rPr>
              <w:t xml:space="preserve"> </w:t>
            </w:r>
            <w:r w:rsidR="00A17BF9" w:rsidRPr="00446C00">
              <w:rPr>
                <w:rFonts w:eastAsia="Times New Roman"/>
              </w:rPr>
              <w:t>naudotojams</w:t>
            </w:r>
            <w:r w:rsidR="00A17BF9" w:rsidRPr="00446C00">
              <w:rPr>
                <w:rFonts w:eastAsia="Times New Roman"/>
                <w:spacing w:val="-14"/>
              </w:rPr>
              <w:t xml:space="preserve"> </w:t>
            </w:r>
            <w:r w:rsidR="00A17BF9" w:rsidRPr="00446C00">
              <w:rPr>
                <w:rFonts w:eastAsia="Times New Roman"/>
              </w:rPr>
              <w:t>roles,</w:t>
            </w:r>
            <w:r w:rsidR="00A17BF9" w:rsidRPr="00446C00">
              <w:rPr>
                <w:rFonts w:eastAsia="Times New Roman"/>
                <w:spacing w:val="-15"/>
              </w:rPr>
              <w:t xml:space="preserve"> </w:t>
            </w:r>
            <w:r w:rsidR="00A17BF9" w:rsidRPr="00446C00">
              <w:rPr>
                <w:rFonts w:eastAsia="Times New Roman"/>
              </w:rPr>
              <w:t>sudarant</w:t>
            </w:r>
            <w:r w:rsidR="00A17BF9" w:rsidRPr="00446C00">
              <w:rPr>
                <w:rFonts w:eastAsia="Times New Roman"/>
                <w:spacing w:val="-13"/>
              </w:rPr>
              <w:t xml:space="preserve"> </w:t>
            </w:r>
            <w:r w:rsidR="00A17BF9" w:rsidRPr="00446C00">
              <w:rPr>
                <w:rFonts w:eastAsia="Times New Roman"/>
              </w:rPr>
              <w:t>rolei</w:t>
            </w:r>
            <w:r w:rsidR="00A17BF9" w:rsidRPr="00446C00">
              <w:rPr>
                <w:rFonts w:eastAsia="Times New Roman"/>
                <w:spacing w:val="-14"/>
              </w:rPr>
              <w:t xml:space="preserve"> </w:t>
            </w:r>
            <w:r w:rsidR="00A17BF9" w:rsidRPr="00446C00">
              <w:rPr>
                <w:rFonts w:eastAsia="Times New Roman"/>
              </w:rPr>
              <w:t>priskirtų</w:t>
            </w:r>
            <w:r w:rsidR="00A17BF9" w:rsidRPr="00446C00">
              <w:rPr>
                <w:rFonts w:eastAsia="Times New Roman"/>
                <w:spacing w:val="-14"/>
              </w:rPr>
              <w:t xml:space="preserve"> </w:t>
            </w:r>
            <w:r w:rsidR="00A17BF9" w:rsidRPr="00446C00">
              <w:rPr>
                <w:rFonts w:eastAsia="Times New Roman"/>
              </w:rPr>
              <w:t>elementarių</w:t>
            </w:r>
            <w:r w:rsidR="00A17BF9" w:rsidRPr="00446C00">
              <w:rPr>
                <w:rFonts w:eastAsia="Times New Roman"/>
                <w:spacing w:val="-15"/>
              </w:rPr>
              <w:t xml:space="preserve"> </w:t>
            </w:r>
            <w:r>
              <w:rPr>
                <w:rFonts w:eastAsia="Times New Roman"/>
              </w:rPr>
              <w:t>TKIS</w:t>
            </w:r>
            <w:r w:rsidR="00A17BF9" w:rsidRPr="00446C00">
              <w:rPr>
                <w:rFonts w:eastAsia="Times New Roman"/>
                <w:spacing w:val="-13"/>
              </w:rPr>
              <w:t xml:space="preserve"> </w:t>
            </w:r>
            <w:r w:rsidR="00A17BF9" w:rsidRPr="00446C00">
              <w:rPr>
                <w:rFonts w:eastAsia="Times New Roman"/>
              </w:rPr>
              <w:t>funkcijų arba</w:t>
            </w:r>
            <w:r w:rsidR="00A17BF9" w:rsidRPr="00446C00">
              <w:rPr>
                <w:rFonts w:eastAsia="Times New Roman"/>
                <w:spacing w:val="-3"/>
              </w:rPr>
              <w:t xml:space="preserve"> </w:t>
            </w:r>
            <w:r>
              <w:rPr>
                <w:rFonts w:eastAsia="Times New Roman"/>
              </w:rPr>
              <w:t>TKIS</w:t>
            </w:r>
            <w:r w:rsidR="00A17BF9" w:rsidRPr="00446C00">
              <w:rPr>
                <w:rFonts w:eastAsia="Times New Roman"/>
                <w:spacing w:val="-3"/>
              </w:rPr>
              <w:t xml:space="preserve"> </w:t>
            </w:r>
            <w:r w:rsidR="00A17BF9" w:rsidRPr="00446C00">
              <w:rPr>
                <w:rFonts w:eastAsia="Times New Roman"/>
              </w:rPr>
              <w:t>modulių</w:t>
            </w:r>
            <w:r w:rsidR="00250C6C">
              <w:rPr>
                <w:rFonts w:eastAsia="Times New Roman"/>
                <w:spacing w:val="-1"/>
              </w:rPr>
              <w:t>.</w:t>
            </w:r>
          </w:p>
        </w:tc>
      </w:tr>
      <w:tr w:rsidR="00A17BF9" w:rsidRPr="00446C00" w14:paraId="061C7A5B" w14:textId="77777777" w:rsidTr="00A17BF9">
        <w:trPr>
          <w:trHeight w:val="210"/>
        </w:trPr>
        <w:tc>
          <w:tcPr>
            <w:tcW w:w="846" w:type="dxa"/>
            <w:tcBorders>
              <w:top w:val="single" w:sz="4" w:space="0" w:color="auto"/>
              <w:bottom w:val="single" w:sz="4" w:space="0" w:color="auto"/>
            </w:tcBorders>
          </w:tcPr>
          <w:p w14:paraId="5EA4F9BF" w14:textId="795716C9" w:rsidR="00A17BF9" w:rsidRDefault="008C4ED8" w:rsidP="00F32A9C">
            <w:pPr>
              <w:ind w:right="285"/>
              <w:rPr>
                <w:rFonts w:eastAsia="Times New Roman"/>
              </w:rPr>
            </w:pPr>
            <w:r>
              <w:rPr>
                <w:rFonts w:eastAsia="Times New Roman"/>
              </w:rPr>
              <w:t>1</w:t>
            </w:r>
            <w:r w:rsidR="005A2441">
              <w:rPr>
                <w:rFonts w:eastAsia="Times New Roman"/>
              </w:rPr>
              <w:t>0</w:t>
            </w:r>
            <w:r w:rsidR="00CF0FE9">
              <w:rPr>
                <w:rFonts w:eastAsia="Times New Roman"/>
              </w:rPr>
              <w:t>.</w:t>
            </w:r>
          </w:p>
        </w:tc>
        <w:tc>
          <w:tcPr>
            <w:tcW w:w="8924" w:type="dxa"/>
            <w:tcBorders>
              <w:top w:val="single" w:sz="4" w:space="0" w:color="auto"/>
              <w:bottom w:val="single" w:sz="4" w:space="0" w:color="auto"/>
            </w:tcBorders>
          </w:tcPr>
          <w:p w14:paraId="7A0DFFD5" w14:textId="2044CDED" w:rsidR="00A17BF9" w:rsidRPr="00446C00" w:rsidRDefault="00A84E8B" w:rsidP="00A17BF9">
            <w:pPr>
              <w:ind w:left="145" w:right="285"/>
              <w:jc w:val="both"/>
              <w:rPr>
                <w:rFonts w:eastAsia="Times New Roman"/>
              </w:rPr>
            </w:pPr>
            <w:r>
              <w:rPr>
                <w:rFonts w:eastAsia="Times New Roman"/>
              </w:rPr>
              <w:t>TKIS</w:t>
            </w:r>
            <w:r w:rsidR="00A17BF9" w:rsidRPr="00446C00">
              <w:rPr>
                <w:rFonts w:eastAsia="Times New Roman"/>
              </w:rPr>
              <w:t xml:space="preserve"> privalo būti įgyvendintos priemonės, užtikrinančios, kad </w:t>
            </w:r>
            <w:r>
              <w:rPr>
                <w:rFonts w:eastAsia="Times New Roman"/>
              </w:rPr>
              <w:t>TKIS</w:t>
            </w:r>
            <w:r w:rsidR="00A17BF9" w:rsidRPr="00446C00">
              <w:rPr>
                <w:rFonts w:eastAsia="Times New Roman"/>
              </w:rPr>
              <w:t xml:space="preserve"> naudotojas</w:t>
            </w:r>
            <w:r w:rsidR="00A17BF9" w:rsidRPr="00446C00">
              <w:rPr>
                <w:rFonts w:eastAsia="Times New Roman"/>
                <w:spacing w:val="1"/>
              </w:rPr>
              <w:t xml:space="preserve"> </w:t>
            </w:r>
            <w:r w:rsidR="00A17BF9" w:rsidRPr="00446C00">
              <w:rPr>
                <w:rFonts w:eastAsia="Times New Roman"/>
              </w:rPr>
              <w:t>galės iškviesti tik tuos programinius modulius (ekranines formas arba ataskaitas), kurie</w:t>
            </w:r>
            <w:r w:rsidR="00A17BF9" w:rsidRPr="00446C00">
              <w:rPr>
                <w:rFonts w:eastAsia="Times New Roman"/>
                <w:spacing w:val="1"/>
              </w:rPr>
              <w:t xml:space="preserve"> </w:t>
            </w:r>
            <w:r w:rsidR="00A17BF9" w:rsidRPr="00446C00">
              <w:rPr>
                <w:rFonts w:eastAsia="Times New Roman"/>
              </w:rPr>
              <w:t>įgyvendina</w:t>
            </w:r>
            <w:r w:rsidR="00A17BF9" w:rsidRPr="00446C00">
              <w:rPr>
                <w:rFonts w:eastAsia="Times New Roman"/>
                <w:spacing w:val="-15"/>
              </w:rPr>
              <w:t xml:space="preserve"> </w:t>
            </w:r>
            <w:r w:rsidR="00A17BF9" w:rsidRPr="00446C00">
              <w:rPr>
                <w:rFonts w:eastAsia="Times New Roman"/>
              </w:rPr>
              <w:t>jam</w:t>
            </w:r>
            <w:r w:rsidR="00A17BF9" w:rsidRPr="00446C00">
              <w:rPr>
                <w:rFonts w:eastAsia="Times New Roman"/>
                <w:spacing w:val="-15"/>
              </w:rPr>
              <w:t xml:space="preserve"> </w:t>
            </w:r>
            <w:r w:rsidR="00A17BF9" w:rsidRPr="00446C00">
              <w:rPr>
                <w:rFonts w:eastAsia="Times New Roman"/>
              </w:rPr>
              <w:t>tiesiogiai</w:t>
            </w:r>
            <w:r w:rsidR="00A17BF9" w:rsidRPr="00446C00">
              <w:rPr>
                <w:rFonts w:eastAsia="Times New Roman"/>
                <w:spacing w:val="-15"/>
              </w:rPr>
              <w:t xml:space="preserve"> </w:t>
            </w:r>
            <w:r w:rsidR="00A17BF9" w:rsidRPr="00446C00">
              <w:rPr>
                <w:rFonts w:eastAsia="Times New Roman"/>
              </w:rPr>
              <w:t>arba</w:t>
            </w:r>
            <w:r w:rsidR="00A17BF9" w:rsidRPr="00446C00">
              <w:rPr>
                <w:rFonts w:eastAsia="Times New Roman"/>
                <w:spacing w:val="-14"/>
              </w:rPr>
              <w:t xml:space="preserve"> </w:t>
            </w:r>
            <w:r w:rsidR="00A17BF9" w:rsidRPr="00446C00">
              <w:rPr>
                <w:rFonts w:eastAsia="Times New Roman"/>
              </w:rPr>
              <w:t>vaidmenų</w:t>
            </w:r>
            <w:r w:rsidR="00A17BF9" w:rsidRPr="00446C00">
              <w:rPr>
                <w:rFonts w:eastAsia="Times New Roman"/>
                <w:spacing w:val="-15"/>
              </w:rPr>
              <w:t xml:space="preserve"> </w:t>
            </w:r>
            <w:r w:rsidR="00A17BF9" w:rsidRPr="00446C00">
              <w:rPr>
                <w:rFonts w:eastAsia="Times New Roman"/>
              </w:rPr>
              <w:t>pagalba</w:t>
            </w:r>
            <w:r w:rsidR="00A17BF9" w:rsidRPr="00446C00">
              <w:rPr>
                <w:rFonts w:eastAsia="Times New Roman"/>
                <w:spacing w:val="-15"/>
              </w:rPr>
              <w:t xml:space="preserve"> </w:t>
            </w:r>
            <w:r w:rsidR="00A17BF9" w:rsidRPr="00446C00">
              <w:rPr>
                <w:rFonts w:eastAsia="Times New Roman"/>
              </w:rPr>
              <w:t>priskirtas</w:t>
            </w:r>
            <w:r w:rsidR="00A17BF9" w:rsidRPr="00446C00">
              <w:rPr>
                <w:rFonts w:eastAsia="Times New Roman"/>
                <w:spacing w:val="-15"/>
              </w:rPr>
              <w:t xml:space="preserve"> </w:t>
            </w:r>
            <w:r w:rsidR="00A17BF9" w:rsidRPr="00446C00">
              <w:rPr>
                <w:rFonts w:eastAsia="Times New Roman"/>
              </w:rPr>
              <w:t>funkcijas</w:t>
            </w:r>
            <w:r w:rsidR="00A17BF9" w:rsidRPr="00446C00">
              <w:rPr>
                <w:rFonts w:eastAsia="Times New Roman"/>
                <w:spacing w:val="-15"/>
              </w:rPr>
              <w:t xml:space="preserve"> </w:t>
            </w:r>
            <w:r w:rsidR="00A17BF9" w:rsidRPr="00446C00">
              <w:rPr>
                <w:rFonts w:eastAsia="Times New Roman"/>
              </w:rPr>
              <w:t>–</w:t>
            </w:r>
            <w:r w:rsidR="00A17BF9" w:rsidRPr="00446C00">
              <w:rPr>
                <w:rFonts w:eastAsia="Times New Roman"/>
                <w:spacing w:val="-15"/>
              </w:rPr>
              <w:t xml:space="preserve"> </w:t>
            </w:r>
            <w:r>
              <w:rPr>
                <w:rFonts w:eastAsia="Times New Roman"/>
              </w:rPr>
              <w:t>TKIS</w:t>
            </w:r>
            <w:r w:rsidR="00A17BF9" w:rsidRPr="00446C00">
              <w:rPr>
                <w:rFonts w:eastAsia="Times New Roman"/>
                <w:spacing w:val="-15"/>
              </w:rPr>
              <w:t xml:space="preserve"> </w:t>
            </w:r>
            <w:r w:rsidR="00A17BF9" w:rsidRPr="00446C00">
              <w:rPr>
                <w:rFonts w:eastAsia="Times New Roman"/>
              </w:rPr>
              <w:t>naudotojui „prieinamus“</w:t>
            </w:r>
            <w:r w:rsidR="00A17BF9" w:rsidRPr="00446C00">
              <w:rPr>
                <w:rFonts w:eastAsia="Times New Roman"/>
                <w:spacing w:val="-4"/>
              </w:rPr>
              <w:t xml:space="preserve"> </w:t>
            </w:r>
            <w:r w:rsidR="00A17BF9" w:rsidRPr="00446C00">
              <w:rPr>
                <w:rFonts w:eastAsia="Times New Roman"/>
              </w:rPr>
              <w:t>modulius.</w:t>
            </w:r>
          </w:p>
        </w:tc>
      </w:tr>
      <w:tr w:rsidR="00A17BF9" w:rsidRPr="00446C00" w14:paraId="678DA793" w14:textId="77777777" w:rsidTr="00A17BF9">
        <w:trPr>
          <w:trHeight w:val="305"/>
        </w:trPr>
        <w:tc>
          <w:tcPr>
            <w:tcW w:w="846" w:type="dxa"/>
            <w:tcBorders>
              <w:top w:val="single" w:sz="4" w:space="0" w:color="auto"/>
              <w:bottom w:val="single" w:sz="4" w:space="0" w:color="auto"/>
            </w:tcBorders>
          </w:tcPr>
          <w:p w14:paraId="38B93FA8" w14:textId="5B793F8F" w:rsidR="00A17BF9" w:rsidRDefault="0081402F" w:rsidP="00F32A9C">
            <w:pPr>
              <w:ind w:right="285"/>
              <w:rPr>
                <w:rFonts w:eastAsia="Times New Roman"/>
              </w:rPr>
            </w:pPr>
            <w:r>
              <w:rPr>
                <w:rFonts w:eastAsia="Times New Roman"/>
              </w:rPr>
              <w:t>1</w:t>
            </w:r>
            <w:r w:rsidR="005A2441">
              <w:rPr>
                <w:rFonts w:eastAsia="Times New Roman"/>
              </w:rPr>
              <w:t>1</w:t>
            </w:r>
            <w:r w:rsidR="00CF0FE9">
              <w:rPr>
                <w:rFonts w:eastAsia="Times New Roman"/>
              </w:rPr>
              <w:t>.</w:t>
            </w:r>
          </w:p>
        </w:tc>
        <w:tc>
          <w:tcPr>
            <w:tcW w:w="8924" w:type="dxa"/>
            <w:tcBorders>
              <w:top w:val="single" w:sz="4" w:space="0" w:color="auto"/>
              <w:bottom w:val="single" w:sz="4" w:space="0" w:color="auto"/>
            </w:tcBorders>
          </w:tcPr>
          <w:p w14:paraId="35CBD3EB" w14:textId="6C4AB1C3" w:rsidR="00A17BF9" w:rsidRPr="00446C00" w:rsidRDefault="00A84E8B" w:rsidP="00A17BF9">
            <w:pPr>
              <w:ind w:left="145" w:right="285"/>
              <w:jc w:val="both"/>
              <w:rPr>
                <w:rFonts w:eastAsia="Times New Roman"/>
              </w:rPr>
            </w:pPr>
            <w:r>
              <w:rPr>
                <w:rFonts w:eastAsia="Times New Roman"/>
              </w:rPr>
              <w:t>TKIS</w:t>
            </w:r>
            <w:r w:rsidR="00A17BF9" w:rsidRPr="00446C00">
              <w:rPr>
                <w:rFonts w:eastAsia="Times New Roman"/>
                <w:spacing w:val="42"/>
              </w:rPr>
              <w:t xml:space="preserve"> </w:t>
            </w:r>
            <w:r w:rsidR="00A17BF9" w:rsidRPr="00446C00">
              <w:rPr>
                <w:rFonts w:eastAsia="Times New Roman"/>
              </w:rPr>
              <w:t>privalo</w:t>
            </w:r>
            <w:r w:rsidR="00A17BF9" w:rsidRPr="00446C00">
              <w:rPr>
                <w:rFonts w:eastAsia="Times New Roman"/>
                <w:spacing w:val="42"/>
              </w:rPr>
              <w:t xml:space="preserve"> </w:t>
            </w:r>
            <w:r w:rsidR="00A17BF9" w:rsidRPr="00446C00">
              <w:rPr>
                <w:rFonts w:eastAsia="Times New Roman"/>
              </w:rPr>
              <w:t>būti</w:t>
            </w:r>
            <w:r w:rsidR="00A17BF9" w:rsidRPr="00446C00">
              <w:rPr>
                <w:rFonts w:eastAsia="Times New Roman"/>
                <w:spacing w:val="42"/>
              </w:rPr>
              <w:t xml:space="preserve"> </w:t>
            </w:r>
            <w:r w:rsidR="00A17BF9" w:rsidRPr="00446C00">
              <w:rPr>
                <w:rFonts w:eastAsia="Times New Roman"/>
              </w:rPr>
              <w:t>įgyvendintos</w:t>
            </w:r>
            <w:r w:rsidR="00A17BF9" w:rsidRPr="00446C00">
              <w:rPr>
                <w:rFonts w:eastAsia="Times New Roman"/>
                <w:spacing w:val="42"/>
              </w:rPr>
              <w:t xml:space="preserve"> </w:t>
            </w:r>
            <w:r w:rsidR="00A17BF9" w:rsidRPr="00446C00">
              <w:rPr>
                <w:rFonts w:eastAsia="Times New Roman"/>
              </w:rPr>
              <w:t>priemonės,</w:t>
            </w:r>
            <w:r w:rsidR="00A17BF9" w:rsidRPr="00446C00">
              <w:rPr>
                <w:rFonts w:eastAsia="Times New Roman"/>
                <w:spacing w:val="42"/>
              </w:rPr>
              <w:t xml:space="preserve"> </w:t>
            </w:r>
            <w:r w:rsidR="00A17BF9" w:rsidRPr="00446C00">
              <w:rPr>
                <w:rFonts w:eastAsia="Times New Roman"/>
              </w:rPr>
              <w:t>užtikrinančios,</w:t>
            </w:r>
            <w:r w:rsidR="00A17BF9" w:rsidRPr="00446C00">
              <w:rPr>
                <w:rFonts w:eastAsia="Times New Roman"/>
                <w:spacing w:val="43"/>
              </w:rPr>
              <w:t xml:space="preserve"> </w:t>
            </w:r>
            <w:r w:rsidR="00A17BF9" w:rsidRPr="00446C00">
              <w:rPr>
                <w:rFonts w:eastAsia="Times New Roman"/>
              </w:rPr>
              <w:t>kad</w:t>
            </w:r>
            <w:r w:rsidR="00A17BF9" w:rsidRPr="00446C00">
              <w:rPr>
                <w:rFonts w:eastAsia="Times New Roman"/>
                <w:spacing w:val="42"/>
              </w:rPr>
              <w:t xml:space="preserve"> </w:t>
            </w:r>
            <w:r>
              <w:rPr>
                <w:rFonts w:eastAsia="Times New Roman"/>
              </w:rPr>
              <w:t>TKIS</w:t>
            </w:r>
            <w:r w:rsidR="00A17BF9" w:rsidRPr="00446C00">
              <w:rPr>
                <w:rFonts w:eastAsia="Times New Roman"/>
                <w:spacing w:val="42"/>
              </w:rPr>
              <w:t xml:space="preserve"> </w:t>
            </w:r>
            <w:r w:rsidR="00A17BF9" w:rsidRPr="00446C00">
              <w:rPr>
                <w:rFonts w:eastAsia="Times New Roman"/>
              </w:rPr>
              <w:t>duomenų nematytų</w:t>
            </w:r>
            <w:r w:rsidR="00A17BF9" w:rsidRPr="00446C00">
              <w:rPr>
                <w:rFonts w:eastAsia="Times New Roman"/>
                <w:spacing w:val="-1"/>
              </w:rPr>
              <w:t xml:space="preserve"> </w:t>
            </w:r>
            <w:r w:rsidR="00A17BF9" w:rsidRPr="00446C00">
              <w:rPr>
                <w:rFonts w:eastAsia="Times New Roman"/>
              </w:rPr>
              <w:t>tie</w:t>
            </w:r>
            <w:r w:rsidR="00A17BF9" w:rsidRPr="00446C00">
              <w:rPr>
                <w:rFonts w:eastAsia="Times New Roman"/>
                <w:spacing w:val="-2"/>
              </w:rPr>
              <w:t xml:space="preserve"> </w:t>
            </w:r>
            <w:r w:rsidR="00A17BF9" w:rsidRPr="00446C00">
              <w:rPr>
                <w:rFonts w:eastAsia="Times New Roman"/>
              </w:rPr>
              <w:t>naudotojai,</w:t>
            </w:r>
            <w:r w:rsidR="00A17BF9" w:rsidRPr="00446C00">
              <w:rPr>
                <w:rFonts w:eastAsia="Times New Roman"/>
                <w:spacing w:val="-1"/>
              </w:rPr>
              <w:t xml:space="preserve"> </w:t>
            </w:r>
            <w:r w:rsidR="00A17BF9" w:rsidRPr="00446C00">
              <w:rPr>
                <w:rFonts w:eastAsia="Times New Roman"/>
              </w:rPr>
              <w:t>kurie</w:t>
            </w:r>
            <w:r w:rsidR="00A17BF9" w:rsidRPr="00446C00">
              <w:rPr>
                <w:rFonts w:eastAsia="Times New Roman"/>
                <w:spacing w:val="-1"/>
              </w:rPr>
              <w:t xml:space="preserve"> </w:t>
            </w:r>
            <w:r w:rsidR="00A17BF9" w:rsidRPr="00446C00">
              <w:rPr>
                <w:rFonts w:eastAsia="Times New Roman"/>
              </w:rPr>
              <w:t>neturi</w:t>
            </w:r>
            <w:r w:rsidR="00A17BF9" w:rsidRPr="00446C00">
              <w:rPr>
                <w:rFonts w:eastAsia="Times New Roman"/>
                <w:spacing w:val="-1"/>
              </w:rPr>
              <w:t xml:space="preserve"> </w:t>
            </w:r>
            <w:r w:rsidR="00A17BF9" w:rsidRPr="00446C00">
              <w:rPr>
                <w:rFonts w:eastAsia="Times New Roman"/>
              </w:rPr>
              <w:t>tam</w:t>
            </w:r>
            <w:r w:rsidR="00A17BF9" w:rsidRPr="00446C00">
              <w:rPr>
                <w:rFonts w:eastAsia="Times New Roman"/>
                <w:spacing w:val="-2"/>
              </w:rPr>
              <w:t xml:space="preserve"> </w:t>
            </w:r>
            <w:r w:rsidR="00A17BF9" w:rsidRPr="00446C00">
              <w:rPr>
                <w:rFonts w:eastAsia="Times New Roman"/>
              </w:rPr>
              <w:t>teisių,</w:t>
            </w:r>
            <w:r w:rsidR="00A17BF9" w:rsidRPr="00446C00">
              <w:rPr>
                <w:rFonts w:eastAsia="Times New Roman"/>
                <w:spacing w:val="-1"/>
              </w:rPr>
              <w:t xml:space="preserve"> </w:t>
            </w:r>
            <w:r w:rsidR="00A17BF9" w:rsidRPr="00446C00">
              <w:rPr>
                <w:rFonts w:eastAsia="Times New Roman"/>
              </w:rPr>
              <w:t>tarp</w:t>
            </w:r>
            <w:r w:rsidR="00A17BF9" w:rsidRPr="00446C00">
              <w:rPr>
                <w:rFonts w:eastAsia="Times New Roman"/>
                <w:spacing w:val="-1"/>
              </w:rPr>
              <w:t xml:space="preserve"> </w:t>
            </w:r>
            <w:r w:rsidR="00A17BF9" w:rsidRPr="00446C00">
              <w:rPr>
                <w:rFonts w:eastAsia="Times New Roman"/>
              </w:rPr>
              <w:t>jų</w:t>
            </w:r>
            <w:r w:rsidR="00A17BF9" w:rsidRPr="00446C00">
              <w:rPr>
                <w:rFonts w:eastAsia="Times New Roman"/>
                <w:spacing w:val="-2"/>
              </w:rPr>
              <w:t xml:space="preserve"> </w:t>
            </w:r>
            <w:r w:rsidR="00A17BF9" w:rsidRPr="00446C00">
              <w:rPr>
                <w:rFonts w:eastAsia="Times New Roman"/>
              </w:rPr>
              <w:t>ir</w:t>
            </w:r>
            <w:r w:rsidR="00A17BF9" w:rsidRPr="00446C00">
              <w:rPr>
                <w:rFonts w:eastAsia="Times New Roman"/>
                <w:spacing w:val="-2"/>
              </w:rPr>
              <w:t xml:space="preserve"> </w:t>
            </w:r>
            <w:r w:rsidR="00A17BF9" w:rsidRPr="00446C00">
              <w:rPr>
                <w:rFonts w:eastAsia="Times New Roman"/>
              </w:rPr>
              <w:t>teisių</w:t>
            </w:r>
            <w:r w:rsidR="00A17BF9" w:rsidRPr="00446C00">
              <w:rPr>
                <w:rFonts w:eastAsia="Times New Roman"/>
                <w:spacing w:val="-1"/>
              </w:rPr>
              <w:t xml:space="preserve"> </w:t>
            </w:r>
            <w:r w:rsidR="00A17BF9" w:rsidRPr="00446C00">
              <w:rPr>
                <w:rFonts w:eastAsia="Times New Roman"/>
              </w:rPr>
              <w:t>objektams.</w:t>
            </w:r>
          </w:p>
        </w:tc>
      </w:tr>
      <w:tr w:rsidR="00A17BF9" w:rsidRPr="00446C00" w14:paraId="1F0EEA35" w14:textId="77777777" w:rsidTr="007D6AC9">
        <w:trPr>
          <w:trHeight w:val="905"/>
        </w:trPr>
        <w:tc>
          <w:tcPr>
            <w:tcW w:w="846" w:type="dxa"/>
            <w:tcBorders>
              <w:top w:val="single" w:sz="4" w:space="0" w:color="auto"/>
              <w:bottom w:val="single" w:sz="4" w:space="0" w:color="auto"/>
            </w:tcBorders>
          </w:tcPr>
          <w:p w14:paraId="3F987BDF" w14:textId="64C16ED6" w:rsidR="00A17BF9" w:rsidRDefault="006B283D" w:rsidP="00F32A9C">
            <w:pPr>
              <w:ind w:right="285"/>
              <w:rPr>
                <w:rFonts w:eastAsia="Times New Roman"/>
              </w:rPr>
            </w:pPr>
            <w:r>
              <w:rPr>
                <w:rFonts w:eastAsia="Times New Roman"/>
              </w:rPr>
              <w:t>1</w:t>
            </w:r>
            <w:r w:rsidR="005A2441">
              <w:rPr>
                <w:rFonts w:eastAsia="Times New Roman"/>
              </w:rPr>
              <w:t>2</w:t>
            </w:r>
            <w:r>
              <w:rPr>
                <w:rFonts w:eastAsia="Times New Roman"/>
              </w:rPr>
              <w:t>.</w:t>
            </w:r>
          </w:p>
        </w:tc>
        <w:tc>
          <w:tcPr>
            <w:tcW w:w="8924" w:type="dxa"/>
            <w:tcBorders>
              <w:top w:val="single" w:sz="4" w:space="0" w:color="auto"/>
              <w:bottom w:val="single" w:sz="4" w:space="0" w:color="auto"/>
            </w:tcBorders>
          </w:tcPr>
          <w:p w14:paraId="23488A51" w14:textId="11259657" w:rsidR="00A17BF9" w:rsidRPr="00446C00" w:rsidRDefault="008C0866" w:rsidP="00A17BF9">
            <w:pPr>
              <w:tabs>
                <w:tab w:val="left" w:pos="1418"/>
              </w:tabs>
              <w:overflowPunct w:val="0"/>
              <w:adjustRightInd w:val="0"/>
              <w:spacing w:before="60" w:line="276" w:lineRule="auto"/>
              <w:ind w:left="138" w:right="285"/>
              <w:contextualSpacing/>
              <w:jc w:val="both"/>
              <w:textAlignment w:val="baseline"/>
              <w:rPr>
                <w:rFonts w:eastAsia="Times New Roman"/>
              </w:rPr>
            </w:pPr>
            <w:r>
              <w:rPr>
                <w:color w:val="000000"/>
              </w:rPr>
              <w:t>TKIS</w:t>
            </w:r>
            <w:r w:rsidR="00A17BF9" w:rsidRPr="00446C00">
              <w:rPr>
                <w:color w:val="000000"/>
              </w:rPr>
              <w:t xml:space="preserve"> naudotojui neatliekant jokių veiksmų (ilgiau kaip </w:t>
            </w:r>
            <w:r w:rsidR="00A17BF9" w:rsidRPr="001A5D4B">
              <w:rPr>
                <w:color w:val="000000"/>
              </w:rPr>
              <w:t xml:space="preserve">15 </w:t>
            </w:r>
            <w:r w:rsidR="00A17BF9" w:rsidRPr="00446C00">
              <w:rPr>
                <w:color w:val="000000"/>
              </w:rPr>
              <w:t xml:space="preserve">min.), </w:t>
            </w:r>
            <w:r>
              <w:rPr>
                <w:color w:val="000000"/>
              </w:rPr>
              <w:t>TKIS</w:t>
            </w:r>
            <w:r w:rsidR="00A17BF9" w:rsidRPr="00446C00">
              <w:rPr>
                <w:color w:val="000000"/>
              </w:rPr>
              <w:t xml:space="preserve"> taikomoji programinė įranga turi užsirakinti, kad toliau naudotis </w:t>
            </w:r>
            <w:r>
              <w:rPr>
                <w:color w:val="000000"/>
              </w:rPr>
              <w:t>TKIS</w:t>
            </w:r>
            <w:r w:rsidR="00A17BF9" w:rsidRPr="00446C00">
              <w:rPr>
                <w:color w:val="000000"/>
              </w:rPr>
              <w:t xml:space="preserve"> galima būtų tik pakartotinai patvirtinus savo tapatybę.</w:t>
            </w:r>
          </w:p>
          <w:p w14:paraId="57D4F02E" w14:textId="77777777" w:rsidR="00A17BF9" w:rsidRPr="00446C00" w:rsidRDefault="00A17BF9" w:rsidP="00A17BF9">
            <w:pPr>
              <w:ind w:left="145" w:right="285"/>
              <w:jc w:val="both"/>
              <w:rPr>
                <w:rFonts w:eastAsia="Times New Roman"/>
              </w:rPr>
            </w:pPr>
          </w:p>
        </w:tc>
      </w:tr>
    </w:tbl>
    <w:p w14:paraId="51102E74" w14:textId="227C6EA5" w:rsidR="00FA0B6F" w:rsidRPr="00446C00" w:rsidRDefault="00FA0B6F" w:rsidP="0090378D">
      <w:pPr>
        <w:ind w:right="285"/>
        <w:rPr>
          <w:rFonts w:eastAsia="Times New Roman"/>
          <w:b/>
        </w:rPr>
      </w:pPr>
    </w:p>
    <w:p w14:paraId="1AAD6A8A" w14:textId="1DFEDDEF" w:rsidR="00B139E1" w:rsidRDefault="008C0866" w:rsidP="000E2EE9">
      <w:pPr>
        <w:pStyle w:val="Sraopastraipa"/>
        <w:numPr>
          <w:ilvl w:val="2"/>
          <w:numId w:val="3"/>
        </w:numPr>
        <w:ind w:right="285"/>
        <w:rPr>
          <w:rFonts w:eastAsia="Times New Roman"/>
          <w:b/>
        </w:rPr>
      </w:pPr>
      <w:r>
        <w:rPr>
          <w:rFonts w:eastAsia="Times New Roman"/>
          <w:b/>
        </w:rPr>
        <w:t>TKIS</w:t>
      </w:r>
      <w:r w:rsidR="00B139E1" w:rsidRPr="00446C00">
        <w:rPr>
          <w:rFonts w:eastAsia="Times New Roman"/>
          <w:b/>
        </w:rPr>
        <w:t xml:space="preserve"> saugos reikalavimai</w:t>
      </w:r>
    </w:p>
    <w:p w14:paraId="00447B4F" w14:textId="77777777" w:rsidR="00946CDB" w:rsidRPr="00446C00" w:rsidRDefault="00946CDB" w:rsidP="00946CDB">
      <w:pPr>
        <w:pStyle w:val="Sraopastraipa"/>
        <w:ind w:left="1430" w:right="285" w:firstLine="0"/>
        <w:rPr>
          <w:rFonts w:eastAsia="Times New Roman"/>
          <w:b/>
        </w:rPr>
      </w:pPr>
    </w:p>
    <w:tbl>
      <w:tblPr>
        <w:tblW w:w="9743" w:type="dxa"/>
        <w:tblInd w:w="175" w:type="dxa"/>
        <w:tblLook w:val="04A0" w:firstRow="1" w:lastRow="0" w:firstColumn="1" w:lastColumn="0" w:noHBand="0" w:noVBand="1"/>
      </w:tblPr>
      <w:tblGrid>
        <w:gridCol w:w="951"/>
        <w:gridCol w:w="8792"/>
      </w:tblGrid>
      <w:tr w:rsidR="00C057EB" w:rsidRPr="00736E4B" w14:paraId="49D0C818" w14:textId="77777777" w:rsidTr="001901A9">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8CAD0F" w14:textId="77777777" w:rsidR="00C057EB" w:rsidRPr="00736E4B" w:rsidRDefault="00C057EB" w:rsidP="00C057EB">
            <w:pPr>
              <w:widowControl/>
              <w:autoSpaceDE/>
              <w:autoSpaceDN/>
              <w:rPr>
                <w:rFonts w:eastAsia="Times New Roman"/>
                <w:color w:val="000000"/>
                <w:lang w:eastAsia="lt-LT"/>
              </w:rPr>
            </w:pPr>
            <w:r w:rsidRPr="00736E4B">
              <w:rPr>
                <w:rFonts w:eastAsia="Times New Roman"/>
                <w:lang w:eastAsia="lt-LT"/>
              </w:rPr>
              <w:t>Nr.</w:t>
            </w:r>
          </w:p>
        </w:tc>
        <w:tc>
          <w:tcPr>
            <w:tcW w:w="87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3D7D345" w14:textId="77777777" w:rsidR="00C057EB" w:rsidRPr="00736E4B" w:rsidRDefault="00C057EB" w:rsidP="00C057EB">
            <w:pPr>
              <w:widowControl/>
              <w:autoSpaceDE/>
              <w:autoSpaceDN/>
              <w:jc w:val="both"/>
              <w:rPr>
                <w:rFonts w:eastAsia="Times New Roman"/>
                <w:color w:val="000000"/>
                <w:lang w:eastAsia="lt-LT"/>
              </w:rPr>
            </w:pPr>
            <w:r w:rsidRPr="00736E4B">
              <w:rPr>
                <w:rFonts w:eastAsia="Times New Roman"/>
                <w:lang w:eastAsia="lt-LT"/>
              </w:rPr>
              <w:t>Reikalavimas</w:t>
            </w:r>
          </w:p>
        </w:tc>
      </w:tr>
      <w:tr w:rsidR="00C057EB" w:rsidRPr="00736E4B" w14:paraId="0C40985A" w14:textId="77777777" w:rsidTr="000746D4">
        <w:trPr>
          <w:trHeight w:val="645"/>
        </w:trPr>
        <w:tc>
          <w:tcPr>
            <w:tcW w:w="951" w:type="dxa"/>
            <w:tcBorders>
              <w:top w:val="nil"/>
              <w:left w:val="single" w:sz="4" w:space="0" w:color="auto"/>
              <w:bottom w:val="single" w:sz="4" w:space="0" w:color="auto"/>
              <w:right w:val="single" w:sz="4" w:space="0" w:color="auto"/>
            </w:tcBorders>
            <w:noWrap/>
            <w:vAlign w:val="bottom"/>
            <w:hideMark/>
          </w:tcPr>
          <w:p w14:paraId="69992C3D" w14:textId="7728947F" w:rsidR="00C057EB" w:rsidRPr="00793DC3" w:rsidRDefault="00C057EB" w:rsidP="00C057EB">
            <w:pPr>
              <w:widowControl/>
              <w:autoSpaceDE/>
              <w:autoSpaceDN/>
              <w:jc w:val="center"/>
              <w:rPr>
                <w:rFonts w:eastAsia="Times New Roman"/>
                <w:color w:val="000000"/>
                <w:lang w:eastAsia="lt-LT"/>
              </w:rPr>
            </w:pPr>
            <w:r w:rsidRPr="00793DC3">
              <w:rPr>
                <w:rFonts w:eastAsia="Times New Roman"/>
                <w:color w:val="000000"/>
                <w:lang w:eastAsia="lt-LT"/>
              </w:rPr>
              <w:t>1</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bottom"/>
            <w:hideMark/>
          </w:tcPr>
          <w:p w14:paraId="3443131A" w14:textId="4C1D5C44" w:rsidR="00C057EB" w:rsidRPr="00793DC3" w:rsidRDefault="00190734" w:rsidP="00793DC3">
            <w:pPr>
              <w:widowControl/>
              <w:autoSpaceDE/>
              <w:autoSpaceDN/>
              <w:jc w:val="both"/>
              <w:rPr>
                <w:rFonts w:eastAsia="Times New Roman"/>
                <w:color w:val="000000"/>
                <w:lang w:eastAsia="lt-LT"/>
              </w:rPr>
            </w:pPr>
            <w:r>
              <w:rPr>
                <w:rFonts w:eastAsia="Times New Roman"/>
                <w:color w:val="000000"/>
                <w:lang w:eastAsia="lt-LT"/>
              </w:rPr>
              <w:t>TKIS</w:t>
            </w:r>
            <w:r w:rsidR="00C057EB" w:rsidRPr="00793DC3">
              <w:rPr>
                <w:rFonts w:eastAsia="Times New Roman"/>
                <w:color w:val="000000"/>
                <w:lang w:eastAsia="lt-LT"/>
              </w:rPr>
              <w:t xml:space="preserve"> negali turėti </w:t>
            </w:r>
            <w:proofErr w:type="spellStart"/>
            <w:r w:rsidR="00C057EB" w:rsidRPr="00793DC3">
              <w:rPr>
                <w:rFonts w:eastAsia="Times New Roman"/>
                <w:color w:val="000000"/>
                <w:lang w:eastAsia="lt-LT"/>
              </w:rPr>
              <w:t>Open</w:t>
            </w:r>
            <w:proofErr w:type="spellEnd"/>
            <w:r w:rsidR="00C057EB" w:rsidRPr="00793DC3">
              <w:rPr>
                <w:rFonts w:eastAsia="Times New Roman"/>
                <w:color w:val="000000"/>
                <w:lang w:eastAsia="lt-LT"/>
              </w:rPr>
              <w:t xml:space="preserve"> </w:t>
            </w:r>
            <w:proofErr w:type="spellStart"/>
            <w:r w:rsidR="00C057EB" w:rsidRPr="00793DC3">
              <w:rPr>
                <w:rFonts w:eastAsia="Times New Roman"/>
                <w:color w:val="000000"/>
                <w:lang w:eastAsia="lt-LT"/>
              </w:rPr>
              <w:t>Web</w:t>
            </w:r>
            <w:proofErr w:type="spellEnd"/>
            <w:r w:rsidR="00C057EB" w:rsidRPr="00793DC3">
              <w:rPr>
                <w:rFonts w:eastAsia="Times New Roman"/>
                <w:color w:val="000000"/>
                <w:lang w:eastAsia="lt-LT"/>
              </w:rPr>
              <w:t xml:space="preserve"> </w:t>
            </w:r>
            <w:proofErr w:type="spellStart"/>
            <w:r w:rsidR="00C057EB" w:rsidRPr="00793DC3">
              <w:rPr>
                <w:rFonts w:eastAsia="Times New Roman"/>
                <w:color w:val="000000"/>
                <w:lang w:eastAsia="lt-LT"/>
              </w:rPr>
              <w:t>Application</w:t>
            </w:r>
            <w:proofErr w:type="spellEnd"/>
            <w:r w:rsidR="00C057EB" w:rsidRPr="00793DC3">
              <w:rPr>
                <w:rFonts w:eastAsia="Times New Roman"/>
                <w:color w:val="000000"/>
                <w:lang w:eastAsia="lt-LT"/>
              </w:rPr>
              <w:t xml:space="preserve"> </w:t>
            </w:r>
            <w:proofErr w:type="spellStart"/>
            <w:r w:rsidR="00C057EB" w:rsidRPr="00793DC3">
              <w:rPr>
                <w:rFonts w:eastAsia="Times New Roman"/>
                <w:color w:val="000000"/>
                <w:lang w:eastAsia="lt-LT"/>
              </w:rPr>
              <w:t>Security</w:t>
            </w:r>
            <w:proofErr w:type="spellEnd"/>
            <w:r w:rsidR="00C057EB" w:rsidRPr="00793DC3">
              <w:rPr>
                <w:rFonts w:eastAsia="Times New Roman"/>
                <w:color w:val="000000"/>
                <w:lang w:eastAsia="lt-LT"/>
              </w:rPr>
              <w:t xml:space="preserve"> Project (OWASP) </w:t>
            </w:r>
            <w:proofErr w:type="spellStart"/>
            <w:r w:rsidR="00C057EB" w:rsidRPr="00793DC3">
              <w:rPr>
                <w:rFonts w:eastAsia="Times New Roman"/>
                <w:color w:val="000000"/>
                <w:lang w:eastAsia="lt-LT"/>
              </w:rPr>
              <w:t>Top</w:t>
            </w:r>
            <w:proofErr w:type="spellEnd"/>
            <w:r w:rsidR="00C057EB" w:rsidRPr="00793DC3">
              <w:rPr>
                <w:rFonts w:eastAsia="Times New Roman"/>
                <w:color w:val="000000"/>
                <w:lang w:eastAsia="lt-LT"/>
              </w:rPr>
              <w:t xml:space="preserve"> 10 periodiškai skelbiamame aktualiame dokumente ir ankstesnėse šio dokumento versijose nurodytų pažeidžiamumų.</w:t>
            </w:r>
          </w:p>
        </w:tc>
      </w:tr>
      <w:tr w:rsidR="00C057EB" w:rsidRPr="00736E4B" w14:paraId="2A123D50" w14:textId="77777777" w:rsidTr="003259F0">
        <w:trPr>
          <w:trHeight w:val="600"/>
        </w:trPr>
        <w:tc>
          <w:tcPr>
            <w:tcW w:w="951" w:type="dxa"/>
            <w:tcBorders>
              <w:top w:val="nil"/>
              <w:left w:val="single" w:sz="4" w:space="0" w:color="auto"/>
              <w:bottom w:val="single" w:sz="4" w:space="0" w:color="auto"/>
              <w:right w:val="single" w:sz="4" w:space="0" w:color="auto"/>
            </w:tcBorders>
            <w:noWrap/>
            <w:vAlign w:val="bottom"/>
            <w:hideMark/>
          </w:tcPr>
          <w:p w14:paraId="2521683F" w14:textId="323A1033" w:rsidR="00C057EB" w:rsidRPr="00793DC3" w:rsidRDefault="00C057EB" w:rsidP="00C057EB">
            <w:pPr>
              <w:widowControl/>
              <w:autoSpaceDE/>
              <w:autoSpaceDN/>
              <w:jc w:val="center"/>
              <w:rPr>
                <w:rFonts w:eastAsia="Times New Roman"/>
                <w:color w:val="000000"/>
                <w:lang w:eastAsia="lt-LT"/>
              </w:rPr>
            </w:pPr>
            <w:r w:rsidRPr="00793DC3">
              <w:rPr>
                <w:rFonts w:eastAsia="Times New Roman"/>
                <w:color w:val="000000"/>
                <w:lang w:eastAsia="lt-LT"/>
              </w:rPr>
              <w:t>2</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hideMark/>
          </w:tcPr>
          <w:p w14:paraId="0DA91188" w14:textId="77777777" w:rsidR="00C057EB" w:rsidRPr="00793DC3" w:rsidRDefault="00C057EB" w:rsidP="003259F0">
            <w:pPr>
              <w:widowControl/>
              <w:autoSpaceDE/>
              <w:autoSpaceDN/>
              <w:rPr>
                <w:rFonts w:eastAsia="Times New Roman"/>
                <w:color w:val="000000"/>
                <w:lang w:eastAsia="lt-LT"/>
              </w:rPr>
            </w:pPr>
            <w:r w:rsidRPr="00793DC3">
              <w:rPr>
                <w:rFonts w:eastAsia="Times New Roman"/>
                <w:color w:val="000000"/>
                <w:lang w:eastAsia="lt-LT"/>
              </w:rPr>
              <w:t>Šifruojant naudojami skaitmeniniai sertifikatai privalo būti išduoti patikimų sertifikavimo tarnybų. Sertifikato raktas turi būti ne trumpesnis kaip 2048 bitų.</w:t>
            </w:r>
          </w:p>
        </w:tc>
      </w:tr>
      <w:tr w:rsidR="00431439" w:rsidRPr="00736E4B" w14:paraId="08A573FD" w14:textId="77777777" w:rsidTr="000746D4">
        <w:trPr>
          <w:trHeight w:val="600"/>
        </w:trPr>
        <w:tc>
          <w:tcPr>
            <w:tcW w:w="951" w:type="dxa"/>
            <w:tcBorders>
              <w:top w:val="nil"/>
              <w:left w:val="single" w:sz="4" w:space="0" w:color="auto"/>
              <w:bottom w:val="single" w:sz="4" w:space="0" w:color="auto"/>
              <w:right w:val="single" w:sz="4" w:space="0" w:color="auto"/>
            </w:tcBorders>
            <w:noWrap/>
            <w:vAlign w:val="bottom"/>
          </w:tcPr>
          <w:p w14:paraId="33F7AB15" w14:textId="4D954E5F" w:rsidR="00431439" w:rsidRPr="00793DC3" w:rsidRDefault="003B3AE0" w:rsidP="00C057EB">
            <w:pPr>
              <w:widowControl/>
              <w:autoSpaceDE/>
              <w:autoSpaceDN/>
              <w:jc w:val="center"/>
              <w:rPr>
                <w:rFonts w:eastAsia="Times New Roman"/>
                <w:color w:val="000000"/>
                <w:lang w:eastAsia="lt-LT"/>
              </w:rPr>
            </w:pPr>
            <w:r>
              <w:rPr>
                <w:rFonts w:eastAsia="Times New Roman"/>
                <w:color w:val="000000"/>
                <w:lang w:eastAsia="lt-LT"/>
              </w:rPr>
              <w:t xml:space="preserve">3. </w:t>
            </w:r>
          </w:p>
        </w:tc>
        <w:tc>
          <w:tcPr>
            <w:tcW w:w="8792" w:type="dxa"/>
            <w:tcBorders>
              <w:top w:val="nil"/>
              <w:left w:val="nil"/>
              <w:bottom w:val="single" w:sz="4" w:space="0" w:color="auto"/>
              <w:right w:val="single" w:sz="4" w:space="0" w:color="auto"/>
            </w:tcBorders>
            <w:vAlign w:val="bottom"/>
          </w:tcPr>
          <w:p w14:paraId="3F6B0B83" w14:textId="2B9E0098" w:rsidR="00431439" w:rsidRPr="00793DC3" w:rsidRDefault="00431439" w:rsidP="00793DC3">
            <w:pPr>
              <w:widowControl/>
              <w:autoSpaceDE/>
              <w:autoSpaceDN/>
              <w:jc w:val="both"/>
              <w:rPr>
                <w:rFonts w:eastAsia="Times New Roman"/>
                <w:color w:val="000000"/>
                <w:lang w:eastAsia="lt-LT"/>
              </w:rPr>
            </w:pPr>
            <w:r>
              <w:t>Paslaugų teikėjas</w:t>
            </w:r>
            <w:r w:rsidRPr="00027673">
              <w:t xml:space="preserve"> turi užtikrinti visas </w:t>
            </w:r>
            <w:r>
              <w:t>atsarginių duomenų</w:t>
            </w:r>
            <w:r w:rsidRPr="00027673">
              <w:t xml:space="preserve"> kopijų darymo paslaugas, įskaitant, bet neapsiribojant jų saugojimu, </w:t>
            </w:r>
            <w:r>
              <w:t xml:space="preserve">atkūrimo </w:t>
            </w:r>
            <w:r w:rsidRPr="00027673">
              <w:t xml:space="preserve">testavimu, atkūrimu iš </w:t>
            </w:r>
            <w:r>
              <w:t>atsarginių duomenų</w:t>
            </w:r>
            <w:r w:rsidRPr="00027673">
              <w:t xml:space="preserve"> kopijų. </w:t>
            </w:r>
            <w:r w:rsidRPr="00C92668">
              <w:rPr>
                <w:rFonts w:eastAsiaTheme="minorEastAsia"/>
                <w:bCs/>
              </w:rPr>
              <w:t>Prieigą prie atsarginių duomenų kopijų turi turėti tik specialią teisę turintys Paslaugų teikėjo darbuotojai.</w:t>
            </w:r>
          </w:p>
        </w:tc>
      </w:tr>
      <w:tr w:rsidR="00C057EB" w:rsidRPr="00736E4B" w14:paraId="0817F8A6" w14:textId="77777777" w:rsidTr="000746D4">
        <w:trPr>
          <w:trHeight w:val="300"/>
        </w:trPr>
        <w:tc>
          <w:tcPr>
            <w:tcW w:w="951" w:type="dxa"/>
            <w:tcBorders>
              <w:top w:val="nil"/>
              <w:left w:val="single" w:sz="4" w:space="0" w:color="auto"/>
              <w:bottom w:val="single" w:sz="4" w:space="0" w:color="auto"/>
              <w:right w:val="single" w:sz="4" w:space="0" w:color="auto"/>
            </w:tcBorders>
            <w:noWrap/>
            <w:vAlign w:val="bottom"/>
            <w:hideMark/>
          </w:tcPr>
          <w:p w14:paraId="18C6F4AA" w14:textId="5975A108" w:rsidR="00C057EB" w:rsidRPr="00793DC3" w:rsidRDefault="005314AA" w:rsidP="00C057EB">
            <w:pPr>
              <w:widowControl/>
              <w:autoSpaceDE/>
              <w:autoSpaceDN/>
              <w:jc w:val="center"/>
              <w:rPr>
                <w:rFonts w:eastAsia="Times New Roman"/>
                <w:color w:val="000000"/>
                <w:lang w:eastAsia="lt-LT"/>
              </w:rPr>
            </w:pPr>
            <w:r>
              <w:rPr>
                <w:rFonts w:eastAsia="Times New Roman"/>
                <w:color w:val="000000"/>
                <w:lang w:eastAsia="lt-LT"/>
              </w:rPr>
              <w:t>4</w:t>
            </w:r>
            <w:r w:rsidR="00C125AA">
              <w:rPr>
                <w:rFonts w:eastAsia="Times New Roman"/>
                <w:color w:val="000000"/>
                <w:lang w:eastAsia="lt-LT"/>
              </w:rPr>
              <w:t>.</w:t>
            </w:r>
          </w:p>
        </w:tc>
        <w:tc>
          <w:tcPr>
            <w:tcW w:w="8792" w:type="dxa"/>
            <w:tcBorders>
              <w:top w:val="nil"/>
              <w:left w:val="nil"/>
              <w:bottom w:val="single" w:sz="4" w:space="0" w:color="auto"/>
              <w:right w:val="single" w:sz="4" w:space="0" w:color="auto"/>
            </w:tcBorders>
            <w:vAlign w:val="bottom"/>
            <w:hideMark/>
          </w:tcPr>
          <w:p w14:paraId="23A4E5FE" w14:textId="521B339D" w:rsidR="00C057EB" w:rsidRPr="00793DC3" w:rsidRDefault="00190734" w:rsidP="003D0154">
            <w:pPr>
              <w:pStyle w:val="Sraopastraipa"/>
              <w:widowControl/>
              <w:tabs>
                <w:tab w:val="left" w:pos="284"/>
                <w:tab w:val="left" w:pos="426"/>
                <w:tab w:val="left" w:pos="567"/>
                <w:tab w:val="left" w:pos="851"/>
              </w:tabs>
              <w:autoSpaceDE/>
              <w:autoSpaceDN/>
              <w:spacing w:line="271" w:lineRule="auto"/>
              <w:ind w:left="0" w:firstLine="0"/>
              <w:contextualSpacing/>
              <w:jc w:val="both"/>
              <w:rPr>
                <w:rFonts w:eastAsia="Times New Roman"/>
                <w:color w:val="000000"/>
                <w:lang w:eastAsia="lt-LT"/>
              </w:rPr>
            </w:pPr>
            <w:r>
              <w:rPr>
                <w:rFonts w:eastAsia="Times New Roman"/>
                <w:color w:val="000000"/>
                <w:lang w:eastAsia="lt-LT"/>
              </w:rPr>
              <w:t>TKIS</w:t>
            </w:r>
            <w:r w:rsidR="00C057EB" w:rsidRPr="00793DC3">
              <w:rPr>
                <w:rFonts w:eastAsia="Times New Roman"/>
                <w:color w:val="000000"/>
                <w:lang w:eastAsia="lt-LT"/>
              </w:rPr>
              <w:t xml:space="preserve"> turi kasdien daryti atsargines sistemos ir jos duomenų kopijas.</w:t>
            </w:r>
            <w:r w:rsidR="00903004">
              <w:rPr>
                <w:rFonts w:eastAsia="Times New Roman"/>
                <w:color w:val="000000"/>
                <w:lang w:eastAsia="lt-LT"/>
              </w:rPr>
              <w:t xml:space="preserve"> </w:t>
            </w:r>
            <w:r w:rsidR="00E74A96">
              <w:rPr>
                <w:rFonts w:eastAsia="Times New Roman"/>
                <w:color w:val="000000"/>
                <w:lang w:eastAsia="lt-LT"/>
              </w:rPr>
              <w:t>Kiekviena p</w:t>
            </w:r>
            <w:r w:rsidR="00011485">
              <w:rPr>
                <w:rFonts w:eastAsia="Times New Roman"/>
                <w:color w:val="000000"/>
                <w:lang w:eastAsia="lt-LT"/>
              </w:rPr>
              <w:t>adaryt</w:t>
            </w:r>
            <w:r w:rsidR="00E74A96">
              <w:rPr>
                <w:rFonts w:eastAsia="Times New Roman"/>
                <w:color w:val="000000"/>
                <w:lang w:eastAsia="lt-LT"/>
              </w:rPr>
              <w:t>a</w:t>
            </w:r>
            <w:r w:rsidR="00011485">
              <w:rPr>
                <w:rFonts w:eastAsia="Times New Roman"/>
                <w:color w:val="000000"/>
                <w:lang w:eastAsia="lt-LT"/>
              </w:rPr>
              <w:t xml:space="preserve"> </w:t>
            </w:r>
            <w:r w:rsidR="0081402F">
              <w:rPr>
                <w:rFonts w:eastAsia="Times New Roman"/>
                <w:color w:val="000000"/>
                <w:lang w:eastAsia="lt-LT"/>
              </w:rPr>
              <w:t xml:space="preserve">atsarginė duomenų </w:t>
            </w:r>
            <w:r w:rsidR="00011485">
              <w:rPr>
                <w:rFonts w:eastAsia="Times New Roman"/>
                <w:color w:val="000000"/>
                <w:lang w:eastAsia="lt-LT"/>
              </w:rPr>
              <w:t>kopij</w:t>
            </w:r>
            <w:r w:rsidR="00C91D86">
              <w:rPr>
                <w:rFonts w:eastAsia="Times New Roman"/>
                <w:color w:val="000000"/>
                <w:lang w:eastAsia="lt-LT"/>
              </w:rPr>
              <w:t>a</w:t>
            </w:r>
            <w:r w:rsidR="00011485">
              <w:rPr>
                <w:rFonts w:eastAsia="Times New Roman"/>
                <w:color w:val="000000"/>
                <w:lang w:eastAsia="lt-LT"/>
              </w:rPr>
              <w:t xml:space="preserve"> turi būti saugom</w:t>
            </w:r>
            <w:r w:rsidR="00C91D86">
              <w:rPr>
                <w:rFonts w:eastAsia="Times New Roman"/>
                <w:color w:val="000000"/>
                <w:lang w:eastAsia="lt-LT"/>
              </w:rPr>
              <w:t>a</w:t>
            </w:r>
            <w:r w:rsidR="00A24518">
              <w:rPr>
                <w:rFonts w:eastAsia="Times New Roman"/>
                <w:color w:val="000000"/>
                <w:lang w:eastAsia="lt-LT"/>
              </w:rPr>
              <w:t xml:space="preserve"> ne mažiau nei</w:t>
            </w:r>
            <w:r w:rsidR="00011485">
              <w:rPr>
                <w:rFonts w:eastAsia="Times New Roman"/>
                <w:color w:val="000000"/>
                <w:lang w:eastAsia="lt-LT"/>
              </w:rPr>
              <w:t xml:space="preserve"> 2 (dvi) savaites</w:t>
            </w:r>
            <w:r w:rsidR="0081402F">
              <w:rPr>
                <w:rFonts w:eastAsia="Times New Roman"/>
                <w:color w:val="000000"/>
                <w:lang w:eastAsia="lt-LT"/>
              </w:rPr>
              <w:t xml:space="preserve"> ir turi būti laikoma geografiškai nutolusioje vietoje</w:t>
            </w:r>
            <w:r w:rsidR="00BD03F4">
              <w:rPr>
                <w:rFonts w:eastAsia="Times New Roman"/>
                <w:color w:val="000000"/>
                <w:lang w:eastAsia="lt-LT"/>
              </w:rPr>
              <w:t>, kuri atitinka Techninės specifikacijos 5.</w:t>
            </w:r>
            <w:r w:rsidR="00681D5B">
              <w:rPr>
                <w:rFonts w:eastAsia="Times New Roman"/>
                <w:color w:val="000000"/>
                <w:lang w:eastAsia="lt-LT"/>
              </w:rPr>
              <w:t>4.4.</w:t>
            </w:r>
            <w:r w:rsidR="00BD03F4">
              <w:rPr>
                <w:rFonts w:eastAsia="Times New Roman"/>
                <w:color w:val="000000"/>
                <w:lang w:eastAsia="lt-LT"/>
              </w:rPr>
              <w:t xml:space="preserve"> p. reikal</w:t>
            </w:r>
            <w:r w:rsidR="00D901CC">
              <w:rPr>
                <w:rFonts w:eastAsia="Times New Roman"/>
                <w:color w:val="000000"/>
                <w:lang w:eastAsia="lt-LT"/>
              </w:rPr>
              <w:t>a</w:t>
            </w:r>
            <w:r w:rsidR="00BD03F4">
              <w:rPr>
                <w:rFonts w:eastAsia="Times New Roman"/>
                <w:color w:val="000000"/>
                <w:lang w:eastAsia="lt-LT"/>
              </w:rPr>
              <w:t>vimus</w:t>
            </w:r>
            <w:r w:rsidR="00011485">
              <w:rPr>
                <w:rFonts w:eastAsia="Times New Roman"/>
                <w:color w:val="000000"/>
                <w:lang w:eastAsia="lt-LT"/>
              </w:rPr>
              <w:t>.</w:t>
            </w:r>
            <w:r w:rsidR="0003407D" w:rsidRPr="0003407D">
              <w:rPr>
                <w:rFonts w:eastAsia="Times New Roman"/>
                <w:color w:val="000000"/>
                <w:lang w:eastAsia="lt-LT"/>
              </w:rPr>
              <w:t xml:space="preserve"> </w:t>
            </w:r>
            <w:r w:rsidR="009C7BF2">
              <w:rPr>
                <w:rFonts w:eastAsia="Times New Roman"/>
                <w:color w:val="000000"/>
                <w:lang w:eastAsia="lt-LT"/>
              </w:rPr>
              <w:t xml:space="preserve">Pasibaigus saugojimo terminui, atsarginė duomenų kopija sunaikinama. </w:t>
            </w:r>
          </w:p>
        </w:tc>
      </w:tr>
      <w:tr w:rsidR="00C057EB" w:rsidRPr="00736E4B" w14:paraId="1B9B4DE6" w14:textId="77777777" w:rsidTr="000746D4">
        <w:trPr>
          <w:trHeight w:val="302"/>
        </w:trPr>
        <w:tc>
          <w:tcPr>
            <w:tcW w:w="951" w:type="dxa"/>
            <w:tcBorders>
              <w:top w:val="nil"/>
              <w:left w:val="single" w:sz="4" w:space="0" w:color="auto"/>
              <w:bottom w:val="single" w:sz="4" w:space="0" w:color="auto"/>
              <w:right w:val="single" w:sz="4" w:space="0" w:color="auto"/>
            </w:tcBorders>
            <w:noWrap/>
            <w:vAlign w:val="bottom"/>
            <w:hideMark/>
          </w:tcPr>
          <w:p w14:paraId="1AAAB4B3" w14:textId="485FCBF0" w:rsidR="00C057EB" w:rsidRPr="00793DC3" w:rsidRDefault="003B3AE0" w:rsidP="00C057EB">
            <w:pPr>
              <w:widowControl/>
              <w:autoSpaceDE/>
              <w:autoSpaceDN/>
              <w:jc w:val="center"/>
              <w:rPr>
                <w:rFonts w:eastAsia="Times New Roman"/>
                <w:color w:val="000000"/>
                <w:lang w:eastAsia="lt-LT"/>
              </w:rPr>
            </w:pPr>
            <w:r>
              <w:rPr>
                <w:rFonts w:eastAsia="Times New Roman"/>
                <w:color w:val="000000"/>
                <w:lang w:eastAsia="lt-LT"/>
              </w:rPr>
              <w:t>5</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bottom"/>
            <w:hideMark/>
          </w:tcPr>
          <w:p w14:paraId="21E2F9F1" w14:textId="51D827BC" w:rsidR="00C057EB" w:rsidRPr="00793DC3" w:rsidRDefault="00E35CF0" w:rsidP="00B82BCC">
            <w:pPr>
              <w:widowControl/>
              <w:autoSpaceDE/>
              <w:autoSpaceDN/>
              <w:jc w:val="both"/>
              <w:rPr>
                <w:rFonts w:eastAsia="Times New Roman"/>
                <w:color w:val="000000"/>
                <w:lang w:eastAsia="lt-LT"/>
              </w:rPr>
            </w:pPr>
            <w:r>
              <w:rPr>
                <w:rFonts w:eastAsia="Times New Roman"/>
                <w:color w:val="000000"/>
                <w:lang w:eastAsia="lt-LT"/>
              </w:rPr>
              <w:t>D</w:t>
            </w:r>
            <w:r w:rsidR="008C6A07" w:rsidRPr="00793DC3">
              <w:rPr>
                <w:rFonts w:eastAsia="Times New Roman"/>
                <w:color w:val="000000"/>
                <w:lang w:eastAsia="lt-LT"/>
              </w:rPr>
              <w:t>uomenys atsarginėse</w:t>
            </w:r>
            <w:r w:rsidR="00C057EB" w:rsidRPr="00793DC3">
              <w:rPr>
                <w:rFonts w:eastAsia="Times New Roman"/>
                <w:color w:val="000000"/>
                <w:lang w:eastAsia="lt-LT"/>
              </w:rPr>
              <w:t xml:space="preserve"> kopijose turi būti užšifruoti (šifravimo raktai turi būti saugomi atskirai </w:t>
            </w:r>
            <w:r w:rsidR="004E7427" w:rsidRPr="00793DC3">
              <w:rPr>
                <w:rFonts w:eastAsia="Times New Roman"/>
                <w:color w:val="000000"/>
                <w:lang w:eastAsia="lt-LT"/>
              </w:rPr>
              <w:t xml:space="preserve">nuo </w:t>
            </w:r>
            <w:r w:rsidR="004E7427">
              <w:rPr>
                <w:rFonts w:eastAsia="Times New Roman"/>
                <w:color w:val="000000"/>
                <w:lang w:eastAsia="lt-LT"/>
              </w:rPr>
              <w:t xml:space="preserve">atsarginių </w:t>
            </w:r>
            <w:r w:rsidR="0081402F">
              <w:rPr>
                <w:rFonts w:eastAsia="Times New Roman"/>
                <w:color w:val="000000"/>
                <w:lang w:eastAsia="lt-LT"/>
              </w:rPr>
              <w:t xml:space="preserve">duomenų </w:t>
            </w:r>
            <w:r w:rsidR="004E7427" w:rsidRPr="00793DC3">
              <w:rPr>
                <w:rFonts w:eastAsia="Times New Roman"/>
                <w:color w:val="000000"/>
                <w:lang w:eastAsia="lt-LT"/>
              </w:rPr>
              <w:t>kopijų)</w:t>
            </w:r>
            <w:r w:rsidR="004E7427">
              <w:rPr>
                <w:rFonts w:eastAsia="Times New Roman"/>
                <w:color w:val="000000"/>
                <w:lang w:eastAsia="lt-LT"/>
              </w:rPr>
              <w:t>.</w:t>
            </w:r>
            <w:r w:rsidR="00CB5551">
              <w:rPr>
                <w:rFonts w:eastAsia="Times New Roman"/>
                <w:color w:val="000000"/>
                <w:lang w:eastAsia="lt-LT"/>
              </w:rPr>
              <w:t xml:space="preserve"> </w:t>
            </w:r>
          </w:p>
        </w:tc>
      </w:tr>
      <w:tr w:rsidR="00CF36AE" w:rsidRPr="00736E4B" w14:paraId="3ED24335" w14:textId="77777777" w:rsidTr="000746D4">
        <w:trPr>
          <w:trHeight w:val="302"/>
        </w:trPr>
        <w:tc>
          <w:tcPr>
            <w:tcW w:w="951" w:type="dxa"/>
            <w:tcBorders>
              <w:top w:val="nil"/>
              <w:left w:val="single" w:sz="4" w:space="0" w:color="auto"/>
              <w:bottom w:val="single" w:sz="4" w:space="0" w:color="auto"/>
              <w:right w:val="single" w:sz="4" w:space="0" w:color="auto"/>
            </w:tcBorders>
            <w:noWrap/>
            <w:vAlign w:val="bottom"/>
          </w:tcPr>
          <w:p w14:paraId="69471173" w14:textId="033B2A43" w:rsidR="00CF36AE" w:rsidRDefault="004A3949" w:rsidP="00C057EB">
            <w:pPr>
              <w:widowControl/>
              <w:autoSpaceDE/>
              <w:autoSpaceDN/>
              <w:jc w:val="center"/>
              <w:rPr>
                <w:rFonts w:eastAsia="Times New Roman"/>
                <w:color w:val="000000"/>
                <w:lang w:eastAsia="lt-LT"/>
              </w:rPr>
            </w:pPr>
            <w:r>
              <w:rPr>
                <w:rFonts w:eastAsia="Times New Roman"/>
                <w:color w:val="000000"/>
                <w:lang w:eastAsia="lt-LT"/>
              </w:rPr>
              <w:lastRenderedPageBreak/>
              <w:t>6.</w:t>
            </w:r>
          </w:p>
        </w:tc>
        <w:tc>
          <w:tcPr>
            <w:tcW w:w="8792" w:type="dxa"/>
            <w:tcBorders>
              <w:top w:val="nil"/>
              <w:left w:val="nil"/>
              <w:bottom w:val="single" w:sz="4" w:space="0" w:color="auto"/>
              <w:right w:val="single" w:sz="4" w:space="0" w:color="auto"/>
            </w:tcBorders>
            <w:vAlign w:val="bottom"/>
          </w:tcPr>
          <w:p w14:paraId="266CE7F7" w14:textId="6B66D4FF" w:rsidR="00CF36AE" w:rsidRDefault="006B04CA" w:rsidP="00787EB4">
            <w:pPr>
              <w:widowControl/>
              <w:autoSpaceDE/>
              <w:autoSpaceDN/>
              <w:jc w:val="both"/>
              <w:rPr>
                <w:rFonts w:ascii="Aptos" w:eastAsia="Times New Roman" w:hAnsi="Aptos" w:cs="Calibri"/>
              </w:rPr>
            </w:pPr>
            <w:r>
              <w:rPr>
                <w:rFonts w:eastAsia="Times New Roman"/>
              </w:rPr>
              <w:t xml:space="preserve">Užsakovo prašymu </w:t>
            </w:r>
            <w:r w:rsidR="00073520">
              <w:rPr>
                <w:rFonts w:eastAsia="Times New Roman"/>
              </w:rPr>
              <w:t xml:space="preserve">Paslaugų teikėjas </w:t>
            </w:r>
            <w:r>
              <w:rPr>
                <w:rFonts w:eastAsia="Times New Roman"/>
              </w:rPr>
              <w:t>pateik</w:t>
            </w:r>
            <w:r w:rsidR="00073520">
              <w:rPr>
                <w:rFonts w:eastAsia="Times New Roman"/>
              </w:rPr>
              <w:t>ia</w:t>
            </w:r>
            <w:r>
              <w:rPr>
                <w:rFonts w:eastAsia="Times New Roman"/>
              </w:rPr>
              <w:t xml:space="preserve"> </w:t>
            </w:r>
            <w:r w:rsidR="00CF36AE">
              <w:rPr>
                <w:rFonts w:eastAsia="Times New Roman"/>
              </w:rPr>
              <w:t xml:space="preserve">Užsakovui </w:t>
            </w:r>
            <w:r w:rsidR="00073520">
              <w:rPr>
                <w:rFonts w:eastAsia="Times New Roman"/>
              </w:rPr>
              <w:t>prašomą</w:t>
            </w:r>
            <w:r w:rsidR="00321545">
              <w:rPr>
                <w:rFonts w:eastAsia="Times New Roman"/>
              </w:rPr>
              <w:t xml:space="preserve"> (-</w:t>
            </w:r>
            <w:proofErr w:type="spellStart"/>
            <w:r w:rsidR="00321545">
              <w:rPr>
                <w:rFonts w:eastAsia="Times New Roman"/>
              </w:rPr>
              <w:t>as</w:t>
            </w:r>
            <w:proofErr w:type="spellEnd"/>
            <w:r w:rsidR="00321545">
              <w:rPr>
                <w:rFonts w:eastAsia="Times New Roman"/>
              </w:rPr>
              <w:t>)</w:t>
            </w:r>
            <w:r w:rsidR="00073520">
              <w:rPr>
                <w:rFonts w:eastAsia="Times New Roman"/>
              </w:rPr>
              <w:t xml:space="preserve"> </w:t>
            </w:r>
            <w:r w:rsidR="00CF36AE">
              <w:rPr>
                <w:rFonts w:eastAsia="Times New Roman"/>
              </w:rPr>
              <w:t>atsarginių duomenų kopi</w:t>
            </w:r>
            <w:r>
              <w:rPr>
                <w:rFonts w:eastAsia="Times New Roman"/>
              </w:rPr>
              <w:t>ją</w:t>
            </w:r>
            <w:r w:rsidR="00321545">
              <w:rPr>
                <w:rFonts w:eastAsia="Times New Roman"/>
              </w:rPr>
              <w:t xml:space="preserve"> (-</w:t>
            </w:r>
            <w:proofErr w:type="spellStart"/>
            <w:r w:rsidR="00321545">
              <w:rPr>
                <w:rFonts w:eastAsia="Times New Roman"/>
              </w:rPr>
              <w:t>as</w:t>
            </w:r>
            <w:proofErr w:type="spellEnd"/>
            <w:r w:rsidR="00321545">
              <w:rPr>
                <w:rFonts w:eastAsia="Times New Roman"/>
              </w:rPr>
              <w:t>)</w:t>
            </w:r>
            <w:r w:rsidR="00CF36AE">
              <w:rPr>
                <w:rFonts w:eastAsia="Times New Roman"/>
              </w:rPr>
              <w:t>.</w:t>
            </w:r>
          </w:p>
          <w:p w14:paraId="66755888" w14:textId="77777777" w:rsidR="00CF36AE" w:rsidRPr="000F3933" w:rsidRDefault="00CF36AE" w:rsidP="00B82BCC">
            <w:pPr>
              <w:widowControl/>
              <w:autoSpaceDE/>
              <w:autoSpaceDN/>
              <w:jc w:val="both"/>
            </w:pPr>
          </w:p>
        </w:tc>
      </w:tr>
      <w:tr w:rsidR="00616DC6" w:rsidRPr="00736E4B" w14:paraId="7F6E6EFD" w14:textId="77777777" w:rsidTr="000746D4">
        <w:trPr>
          <w:trHeight w:val="200"/>
        </w:trPr>
        <w:tc>
          <w:tcPr>
            <w:tcW w:w="951" w:type="dxa"/>
            <w:tcBorders>
              <w:top w:val="single" w:sz="4" w:space="0" w:color="auto"/>
              <w:left w:val="single" w:sz="4" w:space="0" w:color="auto"/>
              <w:bottom w:val="single" w:sz="4" w:space="0" w:color="auto"/>
              <w:right w:val="single" w:sz="4" w:space="0" w:color="auto"/>
            </w:tcBorders>
            <w:noWrap/>
            <w:vAlign w:val="bottom"/>
          </w:tcPr>
          <w:p w14:paraId="57490542" w14:textId="160F66BE" w:rsidR="00616DC6" w:rsidRDefault="004A3949" w:rsidP="00C057EB">
            <w:pPr>
              <w:widowControl/>
              <w:autoSpaceDE/>
              <w:autoSpaceDN/>
              <w:jc w:val="center"/>
              <w:rPr>
                <w:rFonts w:eastAsia="Times New Roman"/>
                <w:color w:val="000000"/>
                <w:lang w:eastAsia="lt-LT"/>
              </w:rPr>
            </w:pPr>
            <w:r>
              <w:rPr>
                <w:rFonts w:eastAsia="Times New Roman"/>
                <w:color w:val="000000"/>
                <w:lang w:eastAsia="lt-LT"/>
              </w:rPr>
              <w:t>7</w:t>
            </w:r>
            <w:r w:rsidR="005D1C94">
              <w:rPr>
                <w:rFonts w:eastAsia="Times New Roman"/>
                <w:color w:val="000000"/>
                <w:lang w:eastAsia="lt-LT"/>
              </w:rPr>
              <w:t>.</w:t>
            </w:r>
          </w:p>
        </w:tc>
        <w:tc>
          <w:tcPr>
            <w:tcW w:w="8792" w:type="dxa"/>
            <w:tcBorders>
              <w:top w:val="single" w:sz="4" w:space="0" w:color="auto"/>
              <w:left w:val="nil"/>
              <w:bottom w:val="single" w:sz="4" w:space="0" w:color="auto"/>
              <w:right w:val="single" w:sz="4" w:space="0" w:color="auto"/>
            </w:tcBorders>
            <w:vAlign w:val="bottom"/>
          </w:tcPr>
          <w:p w14:paraId="275B94F6" w14:textId="25DB7E3C" w:rsidR="00616DC6" w:rsidRPr="003A06B9" w:rsidRDefault="005D1C94" w:rsidP="009656E5">
            <w:pPr>
              <w:widowControl/>
              <w:autoSpaceDE/>
              <w:autoSpaceDN/>
              <w:jc w:val="both"/>
              <w:rPr>
                <w:rFonts w:eastAsia="Times New Roman"/>
                <w:color w:val="000000"/>
                <w:lang w:val="en-US" w:eastAsia="lt-LT"/>
              </w:rPr>
            </w:pPr>
            <w:r>
              <w:rPr>
                <w:rFonts w:eastAsia="Times New Roman"/>
                <w:color w:val="000000"/>
                <w:lang w:eastAsia="lt-LT"/>
              </w:rPr>
              <w:t>Paslaugų teikėjas</w:t>
            </w:r>
            <w:r w:rsidR="00F15963">
              <w:rPr>
                <w:rFonts w:eastAsia="Times New Roman"/>
                <w:color w:val="000000"/>
                <w:lang w:eastAsia="lt-LT"/>
              </w:rPr>
              <w:t>,</w:t>
            </w:r>
            <w:r w:rsidR="008D73AE">
              <w:rPr>
                <w:rFonts w:eastAsia="Times New Roman"/>
                <w:color w:val="000000"/>
                <w:lang w:eastAsia="lt-LT"/>
              </w:rPr>
              <w:t xml:space="preserve"> ne mažiau nei 2 kartus</w:t>
            </w:r>
            <w:r w:rsidR="002B0F16">
              <w:rPr>
                <w:rFonts w:eastAsia="Times New Roman"/>
                <w:color w:val="000000"/>
                <w:lang w:eastAsia="lt-LT"/>
              </w:rPr>
              <w:t xml:space="preserve"> per metus</w:t>
            </w:r>
            <w:r w:rsidR="008D73AE">
              <w:rPr>
                <w:rFonts w:eastAsia="Times New Roman"/>
                <w:color w:val="000000"/>
                <w:lang w:eastAsia="lt-LT"/>
              </w:rPr>
              <w:t>, kas 6 mėn.</w:t>
            </w:r>
            <w:r w:rsidR="002B0F16">
              <w:rPr>
                <w:rFonts w:eastAsia="Times New Roman"/>
                <w:color w:val="000000"/>
                <w:lang w:eastAsia="lt-LT"/>
              </w:rPr>
              <w:t>,</w:t>
            </w:r>
            <w:r w:rsidR="008D73AE">
              <w:rPr>
                <w:rFonts w:eastAsia="Times New Roman"/>
                <w:color w:val="000000"/>
                <w:lang w:eastAsia="lt-LT"/>
              </w:rPr>
              <w:t xml:space="preserve"> privalo</w:t>
            </w:r>
            <w:r w:rsidR="002539AB">
              <w:rPr>
                <w:rFonts w:eastAsia="Times New Roman"/>
                <w:color w:val="000000"/>
                <w:lang w:eastAsia="lt-LT"/>
              </w:rPr>
              <w:t xml:space="preserve"> atlikti piln</w:t>
            </w:r>
            <w:r w:rsidR="00F15963">
              <w:rPr>
                <w:rFonts w:eastAsia="Times New Roman"/>
                <w:color w:val="000000"/>
                <w:lang w:eastAsia="lt-LT"/>
              </w:rPr>
              <w:t>ą</w:t>
            </w:r>
            <w:r w:rsidR="002539AB">
              <w:rPr>
                <w:rFonts w:eastAsia="Times New Roman"/>
                <w:color w:val="000000"/>
                <w:lang w:eastAsia="lt-LT"/>
              </w:rPr>
              <w:t xml:space="preserve"> Užsakovo </w:t>
            </w:r>
            <w:r w:rsidR="009D6F48">
              <w:rPr>
                <w:rFonts w:eastAsia="Times New Roman"/>
                <w:color w:val="000000"/>
                <w:lang w:eastAsia="lt-LT"/>
              </w:rPr>
              <w:t>TKIS</w:t>
            </w:r>
            <w:r w:rsidR="002539AB">
              <w:rPr>
                <w:rFonts w:eastAsia="Times New Roman"/>
                <w:color w:val="000000"/>
                <w:lang w:eastAsia="lt-LT"/>
              </w:rPr>
              <w:t xml:space="preserve"> atsarginės </w:t>
            </w:r>
            <w:r w:rsidR="00CA697E">
              <w:rPr>
                <w:rFonts w:eastAsia="Times New Roman"/>
                <w:color w:val="000000"/>
                <w:lang w:eastAsia="lt-LT"/>
              </w:rPr>
              <w:t xml:space="preserve">duomenų </w:t>
            </w:r>
            <w:r w:rsidR="002539AB">
              <w:rPr>
                <w:rFonts w:eastAsia="Times New Roman"/>
                <w:color w:val="000000"/>
                <w:lang w:eastAsia="lt-LT"/>
              </w:rPr>
              <w:t xml:space="preserve">kopijos </w:t>
            </w:r>
            <w:r w:rsidR="00CA697E">
              <w:rPr>
                <w:rFonts w:eastAsia="Times New Roman"/>
                <w:color w:val="000000"/>
                <w:lang w:eastAsia="lt-LT"/>
              </w:rPr>
              <w:t>atkūrimo</w:t>
            </w:r>
            <w:r w:rsidR="005163FC">
              <w:rPr>
                <w:rFonts w:eastAsia="Times New Roman"/>
                <w:color w:val="000000"/>
                <w:lang w:eastAsia="lt-LT"/>
              </w:rPr>
              <w:t xml:space="preserve"> testavimą</w:t>
            </w:r>
            <w:r w:rsidR="002B0F16">
              <w:rPr>
                <w:rFonts w:eastAsia="Times New Roman"/>
                <w:color w:val="000000"/>
                <w:lang w:eastAsia="lt-LT"/>
              </w:rPr>
              <w:t>,</w:t>
            </w:r>
            <w:r w:rsidR="005163FC">
              <w:rPr>
                <w:rFonts w:eastAsia="Times New Roman"/>
                <w:color w:val="000000"/>
                <w:lang w:eastAsia="lt-LT"/>
              </w:rPr>
              <w:t xml:space="preserve"> ir</w:t>
            </w:r>
            <w:r w:rsidR="00DD0E63">
              <w:rPr>
                <w:rFonts w:eastAsia="Times New Roman"/>
                <w:color w:val="000000"/>
                <w:lang w:eastAsia="lt-LT"/>
              </w:rPr>
              <w:t xml:space="preserve"> Užsakovui</w:t>
            </w:r>
            <w:r w:rsidR="005163FC">
              <w:rPr>
                <w:rFonts w:eastAsia="Times New Roman"/>
                <w:color w:val="000000"/>
                <w:lang w:eastAsia="lt-LT"/>
              </w:rPr>
              <w:t xml:space="preserve"> suderintu formatu pateikti </w:t>
            </w:r>
            <w:r w:rsidR="00B75514">
              <w:rPr>
                <w:rFonts w:eastAsia="Times New Roman"/>
                <w:color w:val="000000"/>
                <w:lang w:eastAsia="lt-LT"/>
              </w:rPr>
              <w:t xml:space="preserve">atsarginės </w:t>
            </w:r>
            <w:r w:rsidR="00CA697E">
              <w:rPr>
                <w:rFonts w:eastAsia="Times New Roman"/>
                <w:color w:val="000000"/>
                <w:lang w:eastAsia="lt-LT"/>
              </w:rPr>
              <w:t xml:space="preserve">duomenų </w:t>
            </w:r>
            <w:r w:rsidR="00B75514">
              <w:rPr>
                <w:rFonts w:eastAsia="Times New Roman"/>
                <w:color w:val="000000"/>
                <w:lang w:eastAsia="lt-LT"/>
              </w:rPr>
              <w:t xml:space="preserve">kopijos </w:t>
            </w:r>
            <w:r w:rsidR="005163FC">
              <w:rPr>
                <w:rFonts w:eastAsia="Times New Roman"/>
                <w:color w:val="000000"/>
                <w:lang w:eastAsia="lt-LT"/>
              </w:rPr>
              <w:t>at</w:t>
            </w:r>
            <w:r w:rsidR="00CA697E">
              <w:rPr>
                <w:rFonts w:eastAsia="Times New Roman"/>
                <w:color w:val="000000"/>
                <w:lang w:eastAsia="lt-LT"/>
              </w:rPr>
              <w:t>kūrimo</w:t>
            </w:r>
            <w:r w:rsidR="005163FC">
              <w:rPr>
                <w:rFonts w:eastAsia="Times New Roman"/>
                <w:color w:val="000000"/>
                <w:lang w:eastAsia="lt-LT"/>
              </w:rPr>
              <w:t xml:space="preserve"> testavimo ataskaitą</w:t>
            </w:r>
            <w:r w:rsidR="00DD0E63">
              <w:rPr>
                <w:rFonts w:eastAsia="Times New Roman"/>
                <w:color w:val="000000"/>
                <w:lang w:eastAsia="lt-LT"/>
              </w:rPr>
              <w:t>.</w:t>
            </w:r>
          </w:p>
        </w:tc>
      </w:tr>
      <w:tr w:rsidR="00616DC6" w:rsidRPr="00736E4B" w14:paraId="1654A787" w14:textId="77777777" w:rsidTr="000746D4">
        <w:trPr>
          <w:trHeight w:val="200"/>
        </w:trPr>
        <w:tc>
          <w:tcPr>
            <w:tcW w:w="951" w:type="dxa"/>
            <w:tcBorders>
              <w:top w:val="single" w:sz="4" w:space="0" w:color="auto"/>
              <w:left w:val="single" w:sz="4" w:space="0" w:color="auto"/>
              <w:bottom w:val="single" w:sz="4" w:space="0" w:color="auto"/>
              <w:right w:val="single" w:sz="4" w:space="0" w:color="auto"/>
            </w:tcBorders>
            <w:noWrap/>
            <w:vAlign w:val="bottom"/>
          </w:tcPr>
          <w:p w14:paraId="12B1DA75" w14:textId="68C96D3C" w:rsidR="00616DC6" w:rsidRDefault="004A3949" w:rsidP="00C057EB">
            <w:pPr>
              <w:widowControl/>
              <w:autoSpaceDE/>
              <w:autoSpaceDN/>
              <w:jc w:val="center"/>
              <w:rPr>
                <w:rFonts w:eastAsia="Times New Roman"/>
                <w:color w:val="000000"/>
                <w:lang w:eastAsia="lt-LT"/>
              </w:rPr>
            </w:pPr>
            <w:r>
              <w:rPr>
                <w:rFonts w:eastAsia="Times New Roman"/>
                <w:color w:val="000000"/>
                <w:lang w:eastAsia="lt-LT"/>
              </w:rPr>
              <w:t>8</w:t>
            </w:r>
            <w:r w:rsidR="002C7AD6">
              <w:rPr>
                <w:rFonts w:eastAsia="Times New Roman"/>
                <w:color w:val="000000"/>
                <w:lang w:eastAsia="lt-LT"/>
              </w:rPr>
              <w:t>.</w:t>
            </w:r>
          </w:p>
        </w:tc>
        <w:tc>
          <w:tcPr>
            <w:tcW w:w="8792" w:type="dxa"/>
            <w:tcBorders>
              <w:top w:val="single" w:sz="4" w:space="0" w:color="auto"/>
              <w:left w:val="nil"/>
              <w:bottom w:val="single" w:sz="4" w:space="0" w:color="auto"/>
              <w:right w:val="single" w:sz="4" w:space="0" w:color="auto"/>
            </w:tcBorders>
            <w:vAlign w:val="bottom"/>
          </w:tcPr>
          <w:p w14:paraId="4C1680B6" w14:textId="4A9DEFC0" w:rsidR="00616DC6" w:rsidRDefault="00073520" w:rsidP="009656E5">
            <w:pPr>
              <w:widowControl/>
              <w:autoSpaceDE/>
              <w:autoSpaceDN/>
              <w:jc w:val="both"/>
              <w:rPr>
                <w:rFonts w:eastAsia="Times New Roman"/>
                <w:color w:val="000000"/>
                <w:lang w:eastAsia="lt-LT"/>
              </w:rPr>
            </w:pPr>
            <w:r>
              <w:rPr>
                <w:rFonts w:eastAsia="Times New Roman"/>
                <w:color w:val="000000"/>
                <w:lang w:eastAsia="lt-LT"/>
              </w:rPr>
              <w:t>P</w:t>
            </w:r>
            <w:r w:rsidR="002C7AD6">
              <w:rPr>
                <w:rFonts w:eastAsia="Times New Roman"/>
                <w:color w:val="000000"/>
                <w:lang w:eastAsia="lt-LT"/>
              </w:rPr>
              <w:t>asibaigus</w:t>
            </w:r>
            <w:r w:rsidR="00A8392D">
              <w:rPr>
                <w:rFonts w:eastAsia="Times New Roman"/>
                <w:color w:val="000000"/>
                <w:lang w:eastAsia="lt-LT"/>
              </w:rPr>
              <w:t xml:space="preserve"> paslaugų teikimo sutarčiai, </w:t>
            </w:r>
            <w:r w:rsidR="007A35D4">
              <w:rPr>
                <w:rFonts w:eastAsia="Times New Roman"/>
                <w:color w:val="000000"/>
                <w:lang w:eastAsia="lt-LT"/>
              </w:rPr>
              <w:t>P</w:t>
            </w:r>
            <w:r w:rsidR="00A8392D">
              <w:rPr>
                <w:rFonts w:eastAsia="Times New Roman"/>
                <w:color w:val="000000"/>
                <w:lang w:eastAsia="lt-LT"/>
              </w:rPr>
              <w:t>aslaugų teikėjas</w:t>
            </w:r>
            <w:r w:rsidR="007A35D4">
              <w:rPr>
                <w:rFonts w:eastAsia="Times New Roman"/>
                <w:color w:val="000000"/>
                <w:lang w:eastAsia="lt-LT"/>
              </w:rPr>
              <w:t>, ne vėliau kaip per 5 (penkias) darbo dienas</w:t>
            </w:r>
            <w:r w:rsidR="00CE40C4">
              <w:rPr>
                <w:rFonts w:eastAsia="Times New Roman"/>
                <w:color w:val="000000"/>
                <w:lang w:eastAsia="lt-LT"/>
              </w:rPr>
              <w:t>,</w:t>
            </w:r>
            <w:r w:rsidR="00AE73BB">
              <w:rPr>
                <w:rFonts w:eastAsia="Times New Roman"/>
                <w:color w:val="000000"/>
                <w:lang w:eastAsia="lt-LT"/>
              </w:rPr>
              <w:t xml:space="preserve"> turi atiduoti </w:t>
            </w:r>
            <w:r w:rsidR="00CE40C4">
              <w:rPr>
                <w:rFonts w:eastAsia="Times New Roman"/>
                <w:color w:val="000000"/>
                <w:lang w:eastAsia="lt-LT"/>
              </w:rPr>
              <w:t>U</w:t>
            </w:r>
            <w:r w:rsidR="00AE73BB">
              <w:rPr>
                <w:rFonts w:eastAsia="Times New Roman"/>
                <w:color w:val="000000"/>
                <w:lang w:eastAsia="lt-LT"/>
              </w:rPr>
              <w:t>žsakovui</w:t>
            </w:r>
            <w:r w:rsidR="00CE40C4">
              <w:rPr>
                <w:rFonts w:eastAsia="Times New Roman"/>
                <w:color w:val="000000"/>
                <w:lang w:eastAsia="lt-LT"/>
              </w:rPr>
              <w:t xml:space="preserve"> jo </w:t>
            </w:r>
            <w:r w:rsidR="009D6F48">
              <w:rPr>
                <w:rFonts w:eastAsia="Times New Roman"/>
                <w:color w:val="000000"/>
                <w:lang w:eastAsia="lt-LT"/>
              </w:rPr>
              <w:t>TKIS</w:t>
            </w:r>
            <w:r w:rsidR="00CE40C4">
              <w:rPr>
                <w:rFonts w:eastAsia="Times New Roman"/>
                <w:color w:val="000000"/>
                <w:lang w:eastAsia="lt-LT"/>
              </w:rPr>
              <w:t xml:space="preserve"> pilną duomenų bazės kopiją</w:t>
            </w:r>
            <w:r w:rsidR="007C52C1">
              <w:rPr>
                <w:rFonts w:eastAsia="Times New Roman"/>
                <w:color w:val="000000"/>
                <w:lang w:eastAsia="lt-LT"/>
              </w:rPr>
              <w:t xml:space="preserve">, nepasiliekant jokių </w:t>
            </w:r>
            <w:r w:rsidR="00D825A1">
              <w:rPr>
                <w:rFonts w:eastAsia="Times New Roman"/>
                <w:color w:val="000000"/>
                <w:lang w:eastAsia="lt-LT"/>
              </w:rPr>
              <w:t xml:space="preserve">Užsakovo duomenų </w:t>
            </w:r>
            <w:r w:rsidR="007C52C1">
              <w:rPr>
                <w:rFonts w:eastAsia="Times New Roman"/>
                <w:color w:val="000000"/>
                <w:lang w:eastAsia="lt-LT"/>
              </w:rPr>
              <w:t>papildomų kopijų</w:t>
            </w:r>
            <w:r w:rsidR="00D825A1">
              <w:rPr>
                <w:rFonts w:eastAsia="Times New Roman"/>
                <w:color w:val="000000"/>
                <w:lang w:eastAsia="lt-LT"/>
              </w:rPr>
              <w:t xml:space="preserve"> jokiais formatais</w:t>
            </w:r>
            <w:r w:rsidR="005715CE">
              <w:rPr>
                <w:rFonts w:eastAsia="Times New Roman"/>
                <w:color w:val="000000"/>
                <w:lang w:eastAsia="lt-LT"/>
              </w:rPr>
              <w:t>.</w:t>
            </w:r>
          </w:p>
        </w:tc>
      </w:tr>
      <w:tr w:rsidR="003D3DF9" w:rsidRPr="00736E4B" w14:paraId="00985BA2" w14:textId="77777777" w:rsidTr="000746D4">
        <w:trPr>
          <w:trHeight w:val="600"/>
        </w:trPr>
        <w:tc>
          <w:tcPr>
            <w:tcW w:w="951" w:type="dxa"/>
            <w:tcBorders>
              <w:top w:val="nil"/>
              <w:left w:val="single" w:sz="4" w:space="0" w:color="auto"/>
              <w:bottom w:val="single" w:sz="4" w:space="0" w:color="auto"/>
              <w:right w:val="single" w:sz="4" w:space="0" w:color="auto"/>
            </w:tcBorders>
            <w:shd w:val="clear" w:color="000000" w:fill="FFFFFF"/>
            <w:vAlign w:val="center"/>
          </w:tcPr>
          <w:p w14:paraId="3FEB3FEC" w14:textId="6D72F671" w:rsidR="003D3DF9" w:rsidRPr="003D3DF9" w:rsidRDefault="004A3949" w:rsidP="00C057EB">
            <w:pPr>
              <w:widowControl/>
              <w:autoSpaceDE/>
              <w:autoSpaceDN/>
              <w:jc w:val="center"/>
              <w:rPr>
                <w:rFonts w:eastAsia="Times New Roman"/>
                <w:color w:val="212121"/>
                <w:lang w:eastAsia="lt-LT"/>
              </w:rPr>
            </w:pPr>
            <w:r>
              <w:rPr>
                <w:rFonts w:eastAsia="Times New Roman"/>
                <w:color w:val="212121"/>
                <w:lang w:eastAsia="lt-LT"/>
              </w:rPr>
              <w:t>9</w:t>
            </w:r>
            <w:r w:rsidR="008178ED">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3F0010FC" w14:textId="2754A55C" w:rsidR="003D3DF9" w:rsidRPr="003D3DF9" w:rsidRDefault="003D3DF9" w:rsidP="002832D8">
            <w:pPr>
              <w:pStyle w:val="Sraopastraipa"/>
              <w:overflowPunct w:val="0"/>
              <w:adjustRightInd w:val="0"/>
              <w:ind w:left="-10" w:firstLine="0"/>
              <w:jc w:val="both"/>
              <w:textAlignment w:val="baseline"/>
              <w:rPr>
                <w:rFonts w:eastAsia="Times New Roman"/>
                <w:color w:val="212121"/>
                <w:lang w:eastAsia="lt-LT"/>
              </w:rPr>
            </w:pPr>
            <w:r w:rsidRPr="00A56991">
              <w:t>Užsakovas turi turėti galimybę peržiūrėti žurnal</w:t>
            </w:r>
            <w:r w:rsidR="008178ED">
              <w:t>inius</w:t>
            </w:r>
            <w:r w:rsidRPr="00A56991">
              <w:t xml:space="preserve"> įrašus. Užsakovui raštu paprašius, </w:t>
            </w:r>
            <w:r>
              <w:t>Paslaugų</w:t>
            </w:r>
            <w:r w:rsidRPr="00A56991">
              <w:t xml:space="preserve"> teikėjas turi pateikti prašomo laikotarpio žurnal</w:t>
            </w:r>
            <w:r w:rsidR="008178ED">
              <w:t>inius</w:t>
            </w:r>
            <w:r w:rsidRPr="00A56991">
              <w:t xml:space="preserve"> įrašus (jei pats Užsakovas negali jų išsiimti</w:t>
            </w:r>
            <w:r w:rsidR="00DB5FE5">
              <w:t>).</w:t>
            </w:r>
          </w:p>
        </w:tc>
      </w:tr>
      <w:tr w:rsidR="00BD1E5E" w:rsidRPr="00736E4B" w14:paraId="686050AC" w14:textId="77777777" w:rsidTr="001968B2">
        <w:trPr>
          <w:trHeight w:val="410"/>
        </w:trPr>
        <w:tc>
          <w:tcPr>
            <w:tcW w:w="951" w:type="dxa"/>
            <w:tcBorders>
              <w:top w:val="nil"/>
              <w:left w:val="single" w:sz="4" w:space="0" w:color="auto"/>
              <w:bottom w:val="single" w:sz="4" w:space="0" w:color="auto"/>
              <w:right w:val="single" w:sz="4" w:space="0" w:color="auto"/>
            </w:tcBorders>
            <w:shd w:val="clear" w:color="000000" w:fill="FFFFFF"/>
            <w:vAlign w:val="center"/>
          </w:tcPr>
          <w:p w14:paraId="0BFEA851" w14:textId="62C28467" w:rsidR="00BD1E5E" w:rsidRPr="00BD1E5E" w:rsidRDefault="004A3949" w:rsidP="00C057EB">
            <w:pPr>
              <w:widowControl/>
              <w:autoSpaceDE/>
              <w:autoSpaceDN/>
              <w:jc w:val="center"/>
              <w:rPr>
                <w:rFonts w:eastAsia="Times New Roman"/>
                <w:color w:val="212121"/>
                <w:lang w:eastAsia="lt-LT"/>
              </w:rPr>
            </w:pPr>
            <w:r>
              <w:rPr>
                <w:rFonts w:eastAsia="Times New Roman"/>
                <w:color w:val="212121"/>
                <w:lang w:eastAsia="lt-LT"/>
              </w:rPr>
              <w:t>10</w:t>
            </w:r>
            <w:r w:rsidR="008178ED">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438BE1C0" w14:textId="3FCD3734" w:rsidR="00BD1E5E" w:rsidRPr="00BD1E5E" w:rsidRDefault="00BD1E5E" w:rsidP="007B619C">
            <w:pPr>
              <w:pStyle w:val="Sraopastraipa"/>
              <w:widowControl/>
              <w:tabs>
                <w:tab w:val="left" w:pos="426"/>
              </w:tabs>
              <w:autoSpaceDE/>
              <w:autoSpaceDN/>
              <w:spacing w:line="271" w:lineRule="auto"/>
              <w:ind w:left="0" w:firstLine="0"/>
              <w:contextualSpacing/>
              <w:jc w:val="both"/>
              <w:rPr>
                <w:rFonts w:eastAsia="Times New Roman"/>
                <w:color w:val="212121"/>
                <w:lang w:eastAsia="lt-LT"/>
              </w:rPr>
            </w:pPr>
            <w:r w:rsidRPr="00002179">
              <w:t xml:space="preserve">Atliekant </w:t>
            </w:r>
            <w:r>
              <w:t>žurnalinių</w:t>
            </w:r>
            <w:r w:rsidRPr="00002179">
              <w:t xml:space="preserve"> įraš</w:t>
            </w:r>
            <w:r>
              <w:t>ų</w:t>
            </w:r>
            <w:r w:rsidRPr="00002179">
              <w:t xml:space="preserve"> išsaugojimą duomenų bazėje, turi būti kaupiama</w:t>
            </w:r>
            <w:r w:rsidRPr="00A701B2">
              <w:rPr>
                <w:rFonts w:eastAsia="Times New Roman"/>
                <w:color w:val="212121"/>
                <w:lang w:eastAsia="lt-LT"/>
              </w:rPr>
              <w:t>:</w:t>
            </w:r>
          </w:p>
        </w:tc>
      </w:tr>
      <w:tr w:rsidR="007B619C" w:rsidRPr="00736E4B" w14:paraId="34DA12FB" w14:textId="77777777" w:rsidTr="000746D4">
        <w:trPr>
          <w:trHeight w:val="642"/>
        </w:trPr>
        <w:tc>
          <w:tcPr>
            <w:tcW w:w="951" w:type="dxa"/>
            <w:tcBorders>
              <w:top w:val="nil"/>
              <w:left w:val="single" w:sz="4" w:space="0" w:color="auto"/>
              <w:bottom w:val="single" w:sz="4" w:space="0" w:color="auto"/>
              <w:right w:val="single" w:sz="4" w:space="0" w:color="auto"/>
            </w:tcBorders>
            <w:shd w:val="clear" w:color="000000" w:fill="FFFFFF"/>
            <w:vAlign w:val="center"/>
          </w:tcPr>
          <w:p w14:paraId="3D41B69B" w14:textId="41CBAA96" w:rsidR="007B619C" w:rsidRPr="007B619C" w:rsidRDefault="004A3949" w:rsidP="009D094F">
            <w:pPr>
              <w:widowControl/>
              <w:autoSpaceDE/>
              <w:autoSpaceDN/>
              <w:jc w:val="center"/>
              <w:rPr>
                <w:rFonts w:eastAsia="Times New Roman"/>
                <w:color w:val="000000"/>
                <w:lang w:eastAsia="lt-LT"/>
              </w:rPr>
            </w:pPr>
            <w:r>
              <w:rPr>
                <w:rFonts w:eastAsia="Times New Roman"/>
                <w:color w:val="000000"/>
                <w:lang w:eastAsia="lt-LT"/>
              </w:rPr>
              <w:t>10</w:t>
            </w:r>
            <w:r w:rsidR="007B619C">
              <w:rPr>
                <w:rFonts w:eastAsia="Times New Roman"/>
                <w:color w:val="000000"/>
                <w:lang w:eastAsia="lt-LT"/>
              </w:rPr>
              <w:t>.1</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tcPr>
          <w:p w14:paraId="1D071C6C" w14:textId="35D0BE58" w:rsidR="007B619C" w:rsidRPr="007B619C" w:rsidRDefault="007B619C" w:rsidP="009D094F">
            <w:pPr>
              <w:pStyle w:val="Sraopastraipa"/>
              <w:widowControl/>
              <w:tabs>
                <w:tab w:val="left" w:pos="709"/>
              </w:tabs>
              <w:autoSpaceDE/>
              <w:autoSpaceDN/>
              <w:ind w:left="0" w:firstLine="0"/>
              <w:jc w:val="both"/>
              <w:rPr>
                <w:rFonts w:eastAsia="Times New Roman"/>
                <w:color w:val="212121"/>
                <w:lang w:eastAsia="lt-LT"/>
              </w:rPr>
            </w:pPr>
            <w:r w:rsidRPr="00283FFE">
              <w:t xml:space="preserve">konkretaus naudotojo, administratoriaus </w:t>
            </w:r>
            <w:r w:rsidRPr="00040832">
              <w:t xml:space="preserve">ir (arba) informacinės sistemos įrenginio, susijusio su įvykiu, </w:t>
            </w:r>
            <w:r w:rsidRPr="00283FFE">
              <w:t xml:space="preserve">identifikavimo </w:t>
            </w:r>
            <w:r>
              <w:t xml:space="preserve">duomenys (pvz. identifikavimo </w:t>
            </w:r>
            <w:r w:rsidRPr="00283FFE">
              <w:t>kodas);</w:t>
            </w:r>
          </w:p>
        </w:tc>
      </w:tr>
      <w:tr w:rsidR="007B619C" w:rsidRPr="00736E4B" w14:paraId="5C8C336B" w14:textId="77777777" w:rsidTr="000746D4">
        <w:trPr>
          <w:trHeight w:val="552"/>
        </w:trPr>
        <w:tc>
          <w:tcPr>
            <w:tcW w:w="951" w:type="dxa"/>
            <w:tcBorders>
              <w:top w:val="nil"/>
              <w:left w:val="single" w:sz="4" w:space="0" w:color="auto"/>
              <w:bottom w:val="single" w:sz="4" w:space="0" w:color="auto"/>
              <w:right w:val="single" w:sz="4" w:space="0" w:color="auto"/>
            </w:tcBorders>
            <w:shd w:val="clear" w:color="000000" w:fill="FFFFFF"/>
            <w:vAlign w:val="center"/>
          </w:tcPr>
          <w:p w14:paraId="0B2C3EC2" w14:textId="2C7A22C7" w:rsidR="007B619C" w:rsidRDefault="004A3949" w:rsidP="009D094F">
            <w:pPr>
              <w:widowControl/>
              <w:autoSpaceDE/>
              <w:autoSpaceDN/>
              <w:jc w:val="center"/>
              <w:rPr>
                <w:rFonts w:eastAsia="Times New Roman"/>
                <w:color w:val="000000"/>
                <w:lang w:eastAsia="lt-LT"/>
              </w:rPr>
            </w:pPr>
            <w:r>
              <w:rPr>
                <w:rFonts w:eastAsia="Times New Roman"/>
                <w:color w:val="000000"/>
                <w:lang w:eastAsia="lt-LT"/>
              </w:rPr>
              <w:t>10</w:t>
            </w:r>
            <w:r w:rsidR="007B619C">
              <w:rPr>
                <w:rFonts w:eastAsia="Times New Roman"/>
                <w:color w:val="000000"/>
                <w:lang w:eastAsia="lt-LT"/>
              </w:rPr>
              <w:t>.2</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tcPr>
          <w:p w14:paraId="3B704177" w14:textId="2973A36A" w:rsidR="007B619C" w:rsidRPr="00283FFE" w:rsidRDefault="007B619C" w:rsidP="009D094F">
            <w:pPr>
              <w:widowControl/>
              <w:tabs>
                <w:tab w:val="left" w:pos="709"/>
              </w:tabs>
              <w:autoSpaceDE/>
              <w:autoSpaceDN/>
              <w:contextualSpacing/>
              <w:jc w:val="both"/>
            </w:pPr>
            <w:r>
              <w:t xml:space="preserve">įvykio </w:t>
            </w:r>
            <w:r w:rsidRPr="00DF161B">
              <w:t xml:space="preserve">data, </w:t>
            </w:r>
            <w:r>
              <w:t xml:space="preserve">tikslus </w:t>
            </w:r>
            <w:r w:rsidRPr="00DF161B">
              <w:t>laikas;</w:t>
            </w:r>
          </w:p>
        </w:tc>
      </w:tr>
      <w:tr w:rsidR="007B619C" w:rsidRPr="00736E4B" w14:paraId="4E270CCA" w14:textId="77777777" w:rsidTr="000746D4">
        <w:trPr>
          <w:trHeight w:val="702"/>
        </w:trPr>
        <w:tc>
          <w:tcPr>
            <w:tcW w:w="951" w:type="dxa"/>
            <w:tcBorders>
              <w:top w:val="nil"/>
              <w:left w:val="single" w:sz="4" w:space="0" w:color="auto"/>
              <w:bottom w:val="single" w:sz="4" w:space="0" w:color="auto"/>
              <w:right w:val="single" w:sz="4" w:space="0" w:color="auto"/>
            </w:tcBorders>
            <w:shd w:val="clear" w:color="000000" w:fill="FFFFFF"/>
            <w:vAlign w:val="center"/>
          </w:tcPr>
          <w:p w14:paraId="4710C4B5" w14:textId="1764DF41" w:rsidR="007B619C" w:rsidRDefault="004A3949" w:rsidP="009D094F">
            <w:pPr>
              <w:widowControl/>
              <w:autoSpaceDE/>
              <w:autoSpaceDN/>
              <w:jc w:val="center"/>
              <w:rPr>
                <w:rFonts w:eastAsia="Times New Roman"/>
                <w:color w:val="000000"/>
                <w:lang w:eastAsia="lt-LT"/>
              </w:rPr>
            </w:pPr>
            <w:r>
              <w:rPr>
                <w:rFonts w:eastAsia="Times New Roman"/>
                <w:color w:val="000000"/>
                <w:lang w:eastAsia="lt-LT"/>
              </w:rPr>
              <w:t>10</w:t>
            </w:r>
            <w:r w:rsidR="007B619C">
              <w:rPr>
                <w:rFonts w:eastAsia="Times New Roman"/>
                <w:color w:val="000000"/>
                <w:lang w:eastAsia="lt-LT"/>
              </w:rPr>
              <w:t>.3</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tcPr>
          <w:p w14:paraId="69571E01" w14:textId="1D977183" w:rsidR="007B619C" w:rsidRPr="00283FFE" w:rsidRDefault="007B619C" w:rsidP="009D094F">
            <w:pPr>
              <w:pStyle w:val="Sraopastraipa"/>
              <w:widowControl/>
              <w:tabs>
                <w:tab w:val="left" w:pos="0"/>
                <w:tab w:val="left" w:pos="709"/>
              </w:tabs>
              <w:autoSpaceDE/>
              <w:autoSpaceDN/>
              <w:ind w:left="0" w:firstLine="0"/>
              <w:contextualSpacing/>
              <w:jc w:val="both"/>
            </w:pPr>
            <w:r w:rsidRPr="00040832">
              <w:t xml:space="preserve">įvykio rūšis (informacija, klaida, saugumo pranešimas, sisteminis pranešimas, perspėjimas (angl. </w:t>
            </w:r>
            <w:proofErr w:type="spellStart"/>
            <w:r w:rsidRPr="00040832">
              <w:rPr>
                <w:i/>
                <w:iCs/>
              </w:rPr>
              <w:t>warning</w:t>
            </w:r>
            <w:proofErr w:type="spellEnd"/>
            <w:r w:rsidRPr="00040832">
              <w:t>))</w:t>
            </w:r>
            <w:r>
              <w:t>;</w:t>
            </w:r>
          </w:p>
        </w:tc>
      </w:tr>
      <w:tr w:rsidR="007B619C" w:rsidRPr="00736E4B" w14:paraId="0787FA85" w14:textId="77777777" w:rsidTr="000746D4">
        <w:trPr>
          <w:trHeight w:val="414"/>
        </w:trPr>
        <w:tc>
          <w:tcPr>
            <w:tcW w:w="951" w:type="dxa"/>
            <w:tcBorders>
              <w:top w:val="nil"/>
              <w:left w:val="single" w:sz="4" w:space="0" w:color="auto"/>
              <w:bottom w:val="single" w:sz="4" w:space="0" w:color="auto"/>
              <w:right w:val="single" w:sz="4" w:space="0" w:color="auto"/>
            </w:tcBorders>
            <w:shd w:val="clear" w:color="000000" w:fill="FFFFFF"/>
            <w:vAlign w:val="center"/>
          </w:tcPr>
          <w:p w14:paraId="394FFE06" w14:textId="3455EABF" w:rsidR="007B619C" w:rsidRDefault="004A3949" w:rsidP="009D094F">
            <w:pPr>
              <w:widowControl/>
              <w:autoSpaceDE/>
              <w:autoSpaceDN/>
              <w:jc w:val="center"/>
              <w:rPr>
                <w:rFonts w:eastAsia="Times New Roman"/>
                <w:color w:val="000000"/>
                <w:lang w:eastAsia="lt-LT"/>
              </w:rPr>
            </w:pPr>
            <w:r>
              <w:rPr>
                <w:rFonts w:eastAsia="Times New Roman"/>
                <w:color w:val="000000"/>
                <w:lang w:eastAsia="lt-LT"/>
              </w:rPr>
              <w:t>10</w:t>
            </w:r>
            <w:r w:rsidR="007B619C">
              <w:rPr>
                <w:rFonts w:eastAsia="Times New Roman"/>
                <w:color w:val="000000"/>
                <w:lang w:eastAsia="lt-LT"/>
              </w:rPr>
              <w:t>.4</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tcPr>
          <w:p w14:paraId="4CD0F65C" w14:textId="44DEF34C" w:rsidR="007B619C" w:rsidRPr="00283FFE" w:rsidRDefault="007B619C" w:rsidP="009D094F">
            <w:pPr>
              <w:widowControl/>
              <w:tabs>
                <w:tab w:val="left" w:pos="709"/>
              </w:tabs>
              <w:autoSpaceDE/>
              <w:autoSpaceDN/>
              <w:contextualSpacing/>
              <w:jc w:val="both"/>
            </w:pPr>
            <w:r>
              <w:t>įvykio aprašymas;</w:t>
            </w:r>
          </w:p>
        </w:tc>
      </w:tr>
      <w:tr w:rsidR="00C057EB" w:rsidRPr="00736E4B" w14:paraId="69A2EA03" w14:textId="77777777" w:rsidTr="000746D4">
        <w:trPr>
          <w:trHeight w:val="551"/>
        </w:trPr>
        <w:tc>
          <w:tcPr>
            <w:tcW w:w="951" w:type="dxa"/>
            <w:tcBorders>
              <w:top w:val="nil"/>
              <w:left w:val="single" w:sz="4" w:space="0" w:color="auto"/>
              <w:bottom w:val="single" w:sz="4" w:space="0" w:color="auto"/>
              <w:right w:val="single" w:sz="4" w:space="0" w:color="auto"/>
            </w:tcBorders>
            <w:shd w:val="clear" w:color="000000" w:fill="FFFFFF"/>
            <w:vAlign w:val="center"/>
            <w:hideMark/>
          </w:tcPr>
          <w:p w14:paraId="479DA128" w14:textId="59557D6A" w:rsidR="00C057EB" w:rsidRPr="00D140E3" w:rsidRDefault="004A3949" w:rsidP="009D094F">
            <w:pPr>
              <w:widowControl/>
              <w:autoSpaceDE/>
              <w:autoSpaceDN/>
              <w:jc w:val="center"/>
              <w:rPr>
                <w:rFonts w:eastAsia="Times New Roman"/>
                <w:color w:val="000000"/>
                <w:lang w:eastAsia="lt-LT"/>
              </w:rPr>
            </w:pPr>
            <w:r>
              <w:rPr>
                <w:rFonts w:eastAsia="Times New Roman"/>
                <w:color w:val="000000"/>
                <w:lang w:eastAsia="lt-LT"/>
              </w:rPr>
              <w:t>10</w:t>
            </w:r>
            <w:r w:rsidR="00C057EB" w:rsidRPr="00D140E3">
              <w:rPr>
                <w:rFonts w:eastAsia="Times New Roman"/>
                <w:color w:val="000000"/>
                <w:lang w:eastAsia="lt-LT"/>
              </w:rPr>
              <w:t>.</w:t>
            </w:r>
            <w:r w:rsidR="007B619C">
              <w:rPr>
                <w:rFonts w:eastAsia="Times New Roman"/>
                <w:color w:val="000000"/>
                <w:lang w:eastAsia="lt-LT"/>
              </w:rPr>
              <w:t>5</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hideMark/>
          </w:tcPr>
          <w:p w14:paraId="053C5EAA" w14:textId="73C6908E" w:rsidR="00C057EB" w:rsidRPr="00D140E3" w:rsidRDefault="004D63F6" w:rsidP="009D094F">
            <w:pPr>
              <w:widowControl/>
              <w:autoSpaceDE/>
              <w:autoSpaceDN/>
              <w:jc w:val="both"/>
              <w:rPr>
                <w:rFonts w:eastAsia="Times New Roman"/>
                <w:color w:val="212121"/>
                <w:lang w:eastAsia="lt-LT"/>
              </w:rPr>
            </w:pPr>
            <w:r>
              <w:rPr>
                <w:rFonts w:eastAsia="Times New Roman"/>
                <w:color w:val="212121"/>
                <w:lang w:eastAsia="lt-LT"/>
              </w:rPr>
              <w:t>S</w:t>
            </w:r>
            <w:r w:rsidR="00C057EB" w:rsidRPr="00D140E3">
              <w:rPr>
                <w:rFonts w:eastAsia="Times New Roman"/>
                <w:color w:val="212121"/>
                <w:lang w:eastAsia="lt-LT"/>
              </w:rPr>
              <w:t>istemos komponentų  įjungimas, išjungimas ar perkrovimas;</w:t>
            </w:r>
          </w:p>
        </w:tc>
      </w:tr>
      <w:tr w:rsidR="00C057EB" w:rsidRPr="00736E4B" w14:paraId="70182217" w14:textId="77777777" w:rsidTr="000746D4">
        <w:trPr>
          <w:trHeight w:val="300"/>
        </w:trPr>
        <w:tc>
          <w:tcPr>
            <w:tcW w:w="951" w:type="dxa"/>
            <w:tcBorders>
              <w:top w:val="nil"/>
              <w:left w:val="single" w:sz="4" w:space="0" w:color="auto"/>
              <w:bottom w:val="single" w:sz="4" w:space="0" w:color="auto"/>
              <w:right w:val="single" w:sz="4" w:space="0" w:color="auto"/>
            </w:tcBorders>
            <w:shd w:val="clear" w:color="000000" w:fill="FFFFFF"/>
            <w:vAlign w:val="center"/>
            <w:hideMark/>
          </w:tcPr>
          <w:p w14:paraId="743701E7" w14:textId="7C694B7D" w:rsidR="00C057EB" w:rsidRPr="00D140E3" w:rsidRDefault="004A3949" w:rsidP="00C057EB">
            <w:pPr>
              <w:widowControl/>
              <w:autoSpaceDE/>
              <w:autoSpaceDN/>
              <w:jc w:val="center"/>
              <w:rPr>
                <w:rFonts w:eastAsia="Times New Roman"/>
                <w:color w:val="000000"/>
                <w:lang w:eastAsia="lt-LT"/>
              </w:rPr>
            </w:pPr>
            <w:r>
              <w:rPr>
                <w:rFonts w:eastAsia="Times New Roman"/>
                <w:color w:val="000000"/>
                <w:lang w:eastAsia="lt-LT"/>
              </w:rPr>
              <w:t>10</w:t>
            </w:r>
            <w:r w:rsidR="00C057EB" w:rsidRPr="00D140E3">
              <w:rPr>
                <w:rFonts w:eastAsia="Times New Roman"/>
                <w:color w:val="000000"/>
                <w:lang w:eastAsia="lt-LT"/>
              </w:rPr>
              <w:t>.</w:t>
            </w:r>
            <w:r w:rsidR="00B347F4">
              <w:rPr>
                <w:rFonts w:eastAsia="Times New Roman"/>
                <w:color w:val="000000"/>
                <w:lang w:eastAsia="lt-LT"/>
              </w:rPr>
              <w:t>6</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hideMark/>
          </w:tcPr>
          <w:p w14:paraId="7D50F7AC" w14:textId="67DEEA60" w:rsidR="00C057EB" w:rsidRPr="00D140E3" w:rsidRDefault="00C057EB" w:rsidP="00D140E3">
            <w:pPr>
              <w:widowControl/>
              <w:autoSpaceDE/>
              <w:autoSpaceDN/>
              <w:jc w:val="both"/>
              <w:rPr>
                <w:rFonts w:eastAsia="Times New Roman"/>
                <w:color w:val="212121"/>
                <w:lang w:eastAsia="lt-LT"/>
              </w:rPr>
            </w:pPr>
            <w:r w:rsidRPr="00D140E3">
              <w:rPr>
                <w:rFonts w:eastAsia="Times New Roman"/>
                <w:color w:val="212121"/>
                <w:lang w:eastAsia="lt-LT"/>
              </w:rPr>
              <w:t>naudotojų ir administratorių autentifikavimo įvykiai</w:t>
            </w:r>
            <w:r w:rsidR="007B619C">
              <w:rPr>
                <w:rFonts w:eastAsia="Times New Roman"/>
                <w:color w:val="212121"/>
                <w:lang w:eastAsia="lt-LT"/>
              </w:rPr>
              <w:t xml:space="preserve"> </w:t>
            </w:r>
            <w:r w:rsidR="007B619C">
              <w:rPr>
                <w:color w:val="000000"/>
              </w:rPr>
              <w:t>(</w:t>
            </w:r>
            <w:r w:rsidR="007B619C" w:rsidRPr="00DF161B">
              <w:t xml:space="preserve">Naudotojų, administratorių </w:t>
            </w:r>
            <w:r w:rsidR="00CB5551">
              <w:t xml:space="preserve">kiekvienas </w:t>
            </w:r>
            <w:r w:rsidR="007B619C" w:rsidRPr="00DF161B">
              <w:t>prisijungimas, atsijungimas, nesėkmingi bandymai prisijungti</w:t>
            </w:r>
            <w:r w:rsidR="007B619C">
              <w:t>)</w:t>
            </w:r>
            <w:r w:rsidRPr="00D140E3">
              <w:rPr>
                <w:rFonts w:eastAsia="Times New Roman"/>
                <w:color w:val="212121"/>
                <w:lang w:eastAsia="lt-LT"/>
              </w:rPr>
              <w:t>;</w:t>
            </w:r>
          </w:p>
        </w:tc>
      </w:tr>
      <w:tr w:rsidR="00C057EB" w:rsidRPr="00736E4B" w14:paraId="25154E8F" w14:textId="77777777" w:rsidTr="000746D4">
        <w:trPr>
          <w:trHeight w:val="600"/>
        </w:trPr>
        <w:tc>
          <w:tcPr>
            <w:tcW w:w="951" w:type="dxa"/>
            <w:tcBorders>
              <w:top w:val="nil"/>
              <w:left w:val="single" w:sz="4" w:space="0" w:color="auto"/>
              <w:bottom w:val="single" w:sz="4" w:space="0" w:color="auto"/>
              <w:right w:val="single" w:sz="4" w:space="0" w:color="auto"/>
            </w:tcBorders>
            <w:shd w:val="clear" w:color="000000" w:fill="FFFFFF"/>
            <w:vAlign w:val="center"/>
            <w:hideMark/>
          </w:tcPr>
          <w:p w14:paraId="2A4C7431" w14:textId="6B1C8A86" w:rsidR="00C057EB" w:rsidRPr="00D140E3" w:rsidRDefault="004A3949" w:rsidP="00C057EB">
            <w:pPr>
              <w:widowControl/>
              <w:autoSpaceDE/>
              <w:autoSpaceDN/>
              <w:jc w:val="center"/>
              <w:rPr>
                <w:rFonts w:eastAsia="Times New Roman"/>
                <w:color w:val="000000"/>
                <w:lang w:eastAsia="lt-LT"/>
              </w:rPr>
            </w:pPr>
            <w:r>
              <w:rPr>
                <w:rFonts w:eastAsia="Times New Roman"/>
                <w:color w:val="000000"/>
                <w:lang w:eastAsia="lt-LT"/>
              </w:rPr>
              <w:t>10</w:t>
            </w:r>
            <w:r w:rsidR="00C057EB" w:rsidRPr="00D140E3">
              <w:rPr>
                <w:rFonts w:eastAsia="Times New Roman"/>
                <w:color w:val="000000"/>
                <w:lang w:eastAsia="lt-LT"/>
              </w:rPr>
              <w:t>.</w:t>
            </w:r>
            <w:r w:rsidR="00B347F4">
              <w:rPr>
                <w:rFonts w:eastAsia="Times New Roman"/>
                <w:color w:val="000000"/>
                <w:lang w:eastAsia="lt-LT"/>
              </w:rPr>
              <w:t>7</w:t>
            </w:r>
            <w:r w:rsidR="008916DB">
              <w:rPr>
                <w:rFonts w:eastAsia="Times New Roman"/>
                <w:color w:val="000000"/>
                <w:lang w:eastAsia="lt-LT"/>
              </w:rPr>
              <w:t>.</w:t>
            </w:r>
          </w:p>
        </w:tc>
        <w:tc>
          <w:tcPr>
            <w:tcW w:w="8792" w:type="dxa"/>
            <w:tcBorders>
              <w:top w:val="nil"/>
              <w:left w:val="nil"/>
              <w:bottom w:val="single" w:sz="4" w:space="0" w:color="auto"/>
              <w:right w:val="single" w:sz="4" w:space="0" w:color="auto"/>
            </w:tcBorders>
            <w:vAlign w:val="center"/>
            <w:hideMark/>
          </w:tcPr>
          <w:p w14:paraId="52123BA4" w14:textId="67694FBA" w:rsidR="00C057EB" w:rsidRPr="001F4097" w:rsidRDefault="00C057EB" w:rsidP="00D140E3">
            <w:pPr>
              <w:widowControl/>
              <w:autoSpaceDE/>
              <w:autoSpaceDN/>
              <w:jc w:val="both"/>
              <w:rPr>
                <w:rFonts w:eastAsia="Times New Roman"/>
                <w:color w:val="212121"/>
                <w:lang w:eastAsia="lt-LT"/>
              </w:rPr>
            </w:pPr>
            <w:r w:rsidRPr="00D140E3">
              <w:rPr>
                <w:rFonts w:eastAsia="Times New Roman"/>
                <w:color w:val="212121"/>
                <w:lang w:eastAsia="lt-LT"/>
              </w:rPr>
              <w:t xml:space="preserve">naudotojų, administratorių paskyrų sukūrimas, prieigų prie </w:t>
            </w:r>
            <w:r w:rsidR="004D63F6">
              <w:rPr>
                <w:rFonts w:eastAsia="Times New Roman"/>
                <w:color w:val="212121"/>
                <w:lang w:eastAsia="lt-LT"/>
              </w:rPr>
              <w:t>S</w:t>
            </w:r>
            <w:r w:rsidRPr="00D140E3">
              <w:rPr>
                <w:rFonts w:eastAsia="Times New Roman"/>
                <w:color w:val="212121"/>
                <w:lang w:eastAsia="lt-LT"/>
              </w:rPr>
              <w:t>istem</w:t>
            </w:r>
            <w:r w:rsidR="004D63F6">
              <w:rPr>
                <w:rFonts w:eastAsia="Times New Roman"/>
                <w:color w:val="212121"/>
                <w:lang w:eastAsia="lt-LT"/>
              </w:rPr>
              <w:t>os</w:t>
            </w:r>
            <w:r w:rsidRPr="00D140E3">
              <w:rPr>
                <w:rFonts w:eastAsia="Times New Roman"/>
                <w:color w:val="212121"/>
                <w:lang w:eastAsia="lt-LT"/>
              </w:rPr>
              <w:t xml:space="preserve"> pakeitimai</w:t>
            </w:r>
            <w:r w:rsidR="00B347F4">
              <w:rPr>
                <w:rFonts w:eastAsia="Times New Roman"/>
                <w:color w:val="212121"/>
                <w:lang w:eastAsia="lt-LT"/>
              </w:rPr>
              <w:t xml:space="preserve"> (keitimas, naikinimas ir pan.)</w:t>
            </w:r>
            <w:r w:rsidRPr="001F4097">
              <w:rPr>
                <w:rFonts w:eastAsia="Times New Roman"/>
                <w:color w:val="212121"/>
                <w:lang w:eastAsia="lt-LT"/>
              </w:rPr>
              <w:t>;</w:t>
            </w:r>
          </w:p>
        </w:tc>
      </w:tr>
      <w:tr w:rsidR="00C057EB" w:rsidRPr="00736E4B" w14:paraId="18EBBBBF" w14:textId="77777777" w:rsidTr="000746D4">
        <w:trPr>
          <w:trHeight w:val="600"/>
        </w:trPr>
        <w:tc>
          <w:tcPr>
            <w:tcW w:w="951" w:type="dxa"/>
            <w:tcBorders>
              <w:top w:val="nil"/>
              <w:left w:val="single" w:sz="4" w:space="0" w:color="auto"/>
              <w:bottom w:val="single" w:sz="4" w:space="0" w:color="auto"/>
              <w:right w:val="single" w:sz="4" w:space="0" w:color="auto"/>
            </w:tcBorders>
            <w:vAlign w:val="center"/>
            <w:hideMark/>
          </w:tcPr>
          <w:p w14:paraId="0617DD2C" w14:textId="6F2F6952" w:rsidR="00C057EB" w:rsidRPr="00702C01" w:rsidRDefault="004A3949" w:rsidP="00C057EB">
            <w:pPr>
              <w:widowControl/>
              <w:autoSpaceDE/>
              <w:autoSpaceDN/>
              <w:jc w:val="center"/>
              <w:rPr>
                <w:rFonts w:eastAsia="Times New Roman"/>
                <w:color w:val="212121"/>
                <w:lang w:eastAsia="lt-LT"/>
              </w:rPr>
            </w:pPr>
            <w:r>
              <w:rPr>
                <w:rFonts w:eastAsia="Times New Roman"/>
                <w:color w:val="212121"/>
                <w:lang w:eastAsia="lt-LT"/>
              </w:rPr>
              <w:t>10</w:t>
            </w:r>
            <w:r w:rsidR="00C057EB" w:rsidRPr="00702C01">
              <w:rPr>
                <w:rFonts w:eastAsia="Times New Roman"/>
                <w:color w:val="212121"/>
                <w:lang w:eastAsia="lt-LT"/>
              </w:rPr>
              <w:t>.</w:t>
            </w:r>
            <w:r w:rsidR="00E9024C">
              <w:rPr>
                <w:rFonts w:eastAsia="Times New Roman"/>
                <w:color w:val="212121"/>
                <w:lang w:eastAsia="lt-LT"/>
              </w:rPr>
              <w:t>8</w:t>
            </w:r>
            <w:r w:rsidR="008916DB">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hideMark/>
          </w:tcPr>
          <w:p w14:paraId="5C8C998E" w14:textId="77777777" w:rsidR="00C057EB" w:rsidRPr="00107171" w:rsidRDefault="00C057EB" w:rsidP="00C057EB">
            <w:pPr>
              <w:widowControl/>
              <w:autoSpaceDE/>
              <w:autoSpaceDN/>
              <w:rPr>
                <w:rFonts w:eastAsia="Times New Roman"/>
                <w:color w:val="212121"/>
                <w:lang w:eastAsia="lt-LT"/>
              </w:rPr>
            </w:pPr>
            <w:r w:rsidRPr="00107171">
              <w:rPr>
                <w:rFonts w:eastAsia="Times New Roman"/>
                <w:color w:val="212121"/>
                <w:lang w:eastAsia="lt-LT"/>
              </w:rPr>
              <w:t>operacinėse sistemose sukurti ir atlikti sisteminiai uždavinių įvykiai (angl. </w:t>
            </w:r>
            <w:proofErr w:type="spellStart"/>
            <w:r w:rsidRPr="00107171">
              <w:rPr>
                <w:rFonts w:eastAsia="Times New Roman"/>
                <w:color w:val="212121"/>
                <w:lang w:eastAsia="lt-LT"/>
              </w:rPr>
              <w:t>Scheduled</w:t>
            </w:r>
            <w:proofErr w:type="spellEnd"/>
            <w:r w:rsidRPr="00107171">
              <w:rPr>
                <w:rFonts w:eastAsia="Times New Roman"/>
                <w:color w:val="212121"/>
                <w:lang w:eastAsia="lt-LT"/>
              </w:rPr>
              <w:t xml:space="preserve"> </w:t>
            </w:r>
            <w:proofErr w:type="spellStart"/>
            <w:r w:rsidRPr="00107171">
              <w:rPr>
                <w:rFonts w:eastAsia="Times New Roman"/>
                <w:color w:val="212121"/>
                <w:lang w:eastAsia="lt-LT"/>
              </w:rPr>
              <w:t>task</w:t>
            </w:r>
            <w:proofErr w:type="spellEnd"/>
            <w:r w:rsidRPr="00107171">
              <w:rPr>
                <w:rFonts w:eastAsia="Times New Roman"/>
                <w:color w:val="212121"/>
                <w:lang w:eastAsia="lt-LT"/>
              </w:rPr>
              <w:t>);</w:t>
            </w:r>
          </w:p>
        </w:tc>
      </w:tr>
      <w:tr w:rsidR="00C057EB" w:rsidRPr="00736E4B" w14:paraId="2CEBD5A7" w14:textId="77777777" w:rsidTr="000746D4">
        <w:trPr>
          <w:trHeight w:val="300"/>
        </w:trPr>
        <w:tc>
          <w:tcPr>
            <w:tcW w:w="951" w:type="dxa"/>
            <w:tcBorders>
              <w:top w:val="nil"/>
              <w:left w:val="single" w:sz="4" w:space="0" w:color="auto"/>
              <w:bottom w:val="single" w:sz="4" w:space="0" w:color="auto"/>
              <w:right w:val="single" w:sz="4" w:space="0" w:color="auto"/>
            </w:tcBorders>
            <w:vAlign w:val="center"/>
            <w:hideMark/>
          </w:tcPr>
          <w:p w14:paraId="1F6ABCE4" w14:textId="544D46C8" w:rsidR="00C057EB" w:rsidRPr="00317173" w:rsidRDefault="004A3949" w:rsidP="00C057EB">
            <w:pPr>
              <w:widowControl/>
              <w:autoSpaceDE/>
              <w:autoSpaceDN/>
              <w:jc w:val="center"/>
              <w:rPr>
                <w:rFonts w:eastAsia="Times New Roman"/>
                <w:color w:val="212121"/>
                <w:lang w:eastAsia="lt-LT"/>
              </w:rPr>
            </w:pPr>
            <w:r>
              <w:rPr>
                <w:rFonts w:eastAsia="Times New Roman"/>
                <w:color w:val="212121"/>
                <w:lang w:eastAsia="lt-LT"/>
              </w:rPr>
              <w:t>10</w:t>
            </w:r>
            <w:r w:rsidR="004E2657">
              <w:rPr>
                <w:rFonts w:eastAsia="Times New Roman"/>
                <w:color w:val="212121"/>
                <w:lang w:eastAsia="lt-LT"/>
              </w:rPr>
              <w:t>.</w:t>
            </w:r>
            <w:r w:rsidR="007003AB">
              <w:rPr>
                <w:rFonts w:eastAsia="Times New Roman"/>
                <w:color w:val="212121"/>
                <w:lang w:eastAsia="lt-LT"/>
              </w:rPr>
              <w:t>9</w:t>
            </w:r>
            <w:r w:rsidR="008916DB">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hideMark/>
          </w:tcPr>
          <w:p w14:paraId="5CDD329F" w14:textId="77777777" w:rsidR="00C057EB" w:rsidRPr="00317173" w:rsidRDefault="00C057EB" w:rsidP="00C057EB">
            <w:pPr>
              <w:widowControl/>
              <w:autoSpaceDE/>
              <w:autoSpaceDN/>
              <w:rPr>
                <w:rFonts w:eastAsia="Times New Roman"/>
                <w:color w:val="212121"/>
                <w:lang w:eastAsia="lt-LT"/>
              </w:rPr>
            </w:pPr>
            <w:r w:rsidRPr="00317173">
              <w:rPr>
                <w:rFonts w:eastAsia="Times New Roman"/>
                <w:color w:val="212121"/>
                <w:lang w:eastAsia="lt-LT"/>
              </w:rPr>
              <w:t>žurnalinių įrašų rinkimo funkcijos įjungimas, išjungimas;</w:t>
            </w:r>
          </w:p>
        </w:tc>
      </w:tr>
      <w:tr w:rsidR="00C057EB" w:rsidRPr="00736E4B" w14:paraId="0D669C6A" w14:textId="77777777" w:rsidTr="000746D4">
        <w:trPr>
          <w:trHeight w:val="300"/>
        </w:trPr>
        <w:tc>
          <w:tcPr>
            <w:tcW w:w="951" w:type="dxa"/>
            <w:tcBorders>
              <w:top w:val="nil"/>
              <w:left w:val="single" w:sz="4" w:space="0" w:color="auto"/>
              <w:bottom w:val="single" w:sz="4" w:space="0" w:color="auto"/>
              <w:right w:val="single" w:sz="4" w:space="0" w:color="auto"/>
            </w:tcBorders>
            <w:vAlign w:val="center"/>
            <w:hideMark/>
          </w:tcPr>
          <w:p w14:paraId="6E7043FA" w14:textId="094D157C" w:rsidR="00C057EB" w:rsidRPr="00317173" w:rsidRDefault="004A3949" w:rsidP="00C057EB">
            <w:pPr>
              <w:widowControl/>
              <w:autoSpaceDE/>
              <w:autoSpaceDN/>
              <w:jc w:val="center"/>
              <w:rPr>
                <w:rFonts w:eastAsia="Times New Roman"/>
                <w:color w:val="212121"/>
                <w:lang w:eastAsia="lt-LT"/>
              </w:rPr>
            </w:pPr>
            <w:r>
              <w:rPr>
                <w:rFonts w:eastAsia="Times New Roman"/>
                <w:color w:val="212121"/>
                <w:lang w:eastAsia="lt-LT"/>
              </w:rPr>
              <w:t>10</w:t>
            </w:r>
            <w:r w:rsidR="004E2657">
              <w:rPr>
                <w:rFonts w:eastAsia="Times New Roman"/>
                <w:color w:val="212121"/>
                <w:lang w:eastAsia="lt-LT"/>
              </w:rPr>
              <w:t>.1</w:t>
            </w:r>
            <w:r w:rsidR="007003AB">
              <w:rPr>
                <w:rFonts w:eastAsia="Times New Roman"/>
                <w:color w:val="212121"/>
                <w:lang w:eastAsia="lt-LT"/>
              </w:rPr>
              <w:t>0</w:t>
            </w:r>
            <w:r w:rsidR="008916DB">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hideMark/>
          </w:tcPr>
          <w:p w14:paraId="63ECC5A1" w14:textId="77777777" w:rsidR="00C057EB" w:rsidRPr="00317173" w:rsidRDefault="00C057EB" w:rsidP="00C057EB">
            <w:pPr>
              <w:widowControl/>
              <w:autoSpaceDE/>
              <w:autoSpaceDN/>
              <w:rPr>
                <w:rFonts w:eastAsia="Times New Roman"/>
                <w:color w:val="212121"/>
                <w:lang w:eastAsia="lt-LT"/>
              </w:rPr>
            </w:pPr>
            <w:r w:rsidRPr="00317173">
              <w:rPr>
                <w:rFonts w:eastAsia="Times New Roman"/>
                <w:color w:val="212121"/>
                <w:lang w:eastAsia="lt-LT"/>
              </w:rPr>
              <w:t>operacinių sistemų laiko ir datos pakeitimai;</w:t>
            </w:r>
          </w:p>
        </w:tc>
      </w:tr>
      <w:tr w:rsidR="00C057EB" w:rsidRPr="00736E4B" w14:paraId="3D2CE689" w14:textId="77777777" w:rsidTr="000746D4">
        <w:trPr>
          <w:trHeight w:val="300"/>
        </w:trPr>
        <w:tc>
          <w:tcPr>
            <w:tcW w:w="951" w:type="dxa"/>
            <w:tcBorders>
              <w:top w:val="nil"/>
              <w:left w:val="single" w:sz="4" w:space="0" w:color="auto"/>
              <w:bottom w:val="single" w:sz="4" w:space="0" w:color="auto"/>
              <w:right w:val="single" w:sz="4" w:space="0" w:color="auto"/>
            </w:tcBorders>
            <w:vAlign w:val="center"/>
            <w:hideMark/>
          </w:tcPr>
          <w:p w14:paraId="2EDAAA69" w14:textId="43B909AB" w:rsidR="00C057EB" w:rsidRPr="00F97E16" w:rsidRDefault="004A3949" w:rsidP="00C057EB">
            <w:pPr>
              <w:widowControl/>
              <w:autoSpaceDE/>
              <w:autoSpaceDN/>
              <w:jc w:val="center"/>
              <w:rPr>
                <w:rFonts w:eastAsia="Times New Roman"/>
                <w:color w:val="212121"/>
                <w:lang w:eastAsia="lt-LT"/>
              </w:rPr>
            </w:pPr>
            <w:r>
              <w:rPr>
                <w:rFonts w:eastAsia="Times New Roman"/>
                <w:color w:val="212121"/>
                <w:lang w:eastAsia="lt-LT"/>
              </w:rPr>
              <w:t>10</w:t>
            </w:r>
            <w:r w:rsidR="003A7BC0">
              <w:rPr>
                <w:rFonts w:eastAsia="Times New Roman"/>
                <w:color w:val="212121"/>
                <w:lang w:eastAsia="lt-LT"/>
              </w:rPr>
              <w:t>.1</w:t>
            </w:r>
            <w:r w:rsidR="007003AB">
              <w:rPr>
                <w:rFonts w:eastAsia="Times New Roman"/>
                <w:color w:val="212121"/>
                <w:lang w:eastAsia="lt-LT"/>
              </w:rPr>
              <w:t>1</w:t>
            </w:r>
            <w:r w:rsidR="008916DB">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hideMark/>
          </w:tcPr>
          <w:p w14:paraId="15C83884" w14:textId="77777777" w:rsidR="00C057EB" w:rsidRPr="00F97E16" w:rsidRDefault="00C057EB" w:rsidP="00C057EB">
            <w:pPr>
              <w:widowControl/>
              <w:autoSpaceDE/>
              <w:autoSpaceDN/>
              <w:rPr>
                <w:rFonts w:eastAsia="Times New Roman"/>
                <w:color w:val="212121"/>
                <w:lang w:eastAsia="lt-LT"/>
              </w:rPr>
            </w:pPr>
            <w:r w:rsidRPr="00F97E16">
              <w:rPr>
                <w:rFonts w:eastAsia="Times New Roman"/>
                <w:color w:val="212121"/>
                <w:lang w:eastAsia="lt-LT"/>
              </w:rPr>
              <w:t>operacinėse sistemose vykstančių procesų ar servisų įvykiai;</w:t>
            </w:r>
          </w:p>
        </w:tc>
      </w:tr>
      <w:tr w:rsidR="006A0792" w:rsidRPr="00736E4B" w14:paraId="08B58E9F" w14:textId="77777777" w:rsidTr="000746D4">
        <w:trPr>
          <w:trHeight w:val="600"/>
        </w:trPr>
        <w:tc>
          <w:tcPr>
            <w:tcW w:w="951" w:type="dxa"/>
            <w:tcBorders>
              <w:top w:val="nil"/>
              <w:left w:val="single" w:sz="4" w:space="0" w:color="auto"/>
              <w:bottom w:val="single" w:sz="4" w:space="0" w:color="auto"/>
              <w:right w:val="single" w:sz="4" w:space="0" w:color="auto"/>
            </w:tcBorders>
            <w:vAlign w:val="center"/>
          </w:tcPr>
          <w:p w14:paraId="4D79B6D2" w14:textId="526F730F" w:rsidR="006A0792" w:rsidRPr="00201402" w:rsidRDefault="0008080D"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1</w:t>
            </w:r>
            <w:r w:rsidR="006A0792">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5167730D" w14:textId="0A149564" w:rsidR="006A0792" w:rsidRPr="00201402" w:rsidRDefault="006A0792" w:rsidP="006A0792">
            <w:pPr>
              <w:widowControl/>
              <w:autoSpaceDE/>
              <w:autoSpaceDN/>
              <w:jc w:val="both"/>
              <w:rPr>
                <w:rFonts w:eastAsia="Times New Roman"/>
                <w:color w:val="212121"/>
                <w:lang w:eastAsia="lt-LT"/>
              </w:rPr>
            </w:pPr>
            <w:r>
              <w:rPr>
                <w:rFonts w:eastAsia="Times New Roman"/>
              </w:rPr>
              <w:t>Žurnaliniai</w:t>
            </w:r>
            <w:r w:rsidRPr="00413D87">
              <w:rPr>
                <w:rFonts w:eastAsia="Times New Roman"/>
              </w:rPr>
              <w:t xml:space="preserve"> įrašai turi būti apsaugoti nuo nesankcionuotos prieigos, taip pat turi būti apsaugoti nuo </w:t>
            </w:r>
            <w:r w:rsidR="004D63F6">
              <w:t xml:space="preserve"> pažeidimo, praradimo, nesankcionuoto pakeitimo ar sunaikinimo.</w:t>
            </w:r>
          </w:p>
        </w:tc>
      </w:tr>
      <w:tr w:rsidR="006A0792" w:rsidRPr="00736E4B" w14:paraId="6304F007" w14:textId="77777777" w:rsidTr="000746D4">
        <w:trPr>
          <w:trHeight w:val="300"/>
        </w:trPr>
        <w:tc>
          <w:tcPr>
            <w:tcW w:w="951" w:type="dxa"/>
            <w:tcBorders>
              <w:top w:val="nil"/>
              <w:left w:val="single" w:sz="4" w:space="0" w:color="auto"/>
              <w:bottom w:val="single" w:sz="4" w:space="0" w:color="auto"/>
              <w:right w:val="single" w:sz="4" w:space="0" w:color="auto"/>
            </w:tcBorders>
            <w:vAlign w:val="center"/>
          </w:tcPr>
          <w:p w14:paraId="382D1585" w14:textId="65D27727" w:rsidR="006A0792" w:rsidRPr="00201402" w:rsidRDefault="0008080D"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2</w:t>
            </w:r>
            <w:r w:rsidR="006A0792">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349F6C27" w14:textId="5B498F04" w:rsidR="006A0792" w:rsidRPr="00201402" w:rsidRDefault="006A0792" w:rsidP="006A0792">
            <w:pPr>
              <w:widowControl/>
              <w:autoSpaceDE/>
              <w:autoSpaceDN/>
              <w:rPr>
                <w:rFonts w:eastAsia="Times New Roman"/>
                <w:color w:val="212121"/>
                <w:lang w:eastAsia="lt-LT"/>
              </w:rPr>
            </w:pPr>
            <w:r>
              <w:rPr>
                <w:rFonts w:eastAsia="Times New Roman"/>
              </w:rPr>
              <w:t>Žurnaliniai</w:t>
            </w:r>
            <w:r w:rsidRPr="00413D87">
              <w:rPr>
                <w:rFonts w:eastAsia="Times New Roman"/>
              </w:rPr>
              <w:t xml:space="preserve"> įrašai turi būti saugomi 1 (</w:t>
            </w:r>
            <w:r w:rsidR="002B0F16" w:rsidRPr="00413D87">
              <w:rPr>
                <w:rFonts w:eastAsia="Times New Roman"/>
              </w:rPr>
              <w:t>vien</w:t>
            </w:r>
            <w:r w:rsidR="002B0F16">
              <w:rPr>
                <w:rFonts w:eastAsia="Times New Roman"/>
              </w:rPr>
              <w:t>erius</w:t>
            </w:r>
            <w:r w:rsidRPr="00413D87">
              <w:rPr>
                <w:rFonts w:eastAsia="Times New Roman"/>
              </w:rPr>
              <w:t>) metus.</w:t>
            </w:r>
          </w:p>
        </w:tc>
      </w:tr>
      <w:tr w:rsidR="006A0792" w:rsidRPr="00736E4B" w14:paraId="3BE9E71D" w14:textId="77777777" w:rsidTr="000746D4">
        <w:trPr>
          <w:trHeight w:val="600"/>
        </w:trPr>
        <w:tc>
          <w:tcPr>
            <w:tcW w:w="951" w:type="dxa"/>
            <w:tcBorders>
              <w:top w:val="nil"/>
              <w:left w:val="single" w:sz="4" w:space="0" w:color="auto"/>
              <w:bottom w:val="single" w:sz="4" w:space="0" w:color="auto"/>
              <w:right w:val="single" w:sz="4" w:space="0" w:color="auto"/>
            </w:tcBorders>
            <w:vAlign w:val="center"/>
          </w:tcPr>
          <w:p w14:paraId="4F7930E8" w14:textId="57612E66" w:rsidR="006A0792" w:rsidRPr="00201402" w:rsidRDefault="006A0792"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3</w:t>
            </w:r>
            <w:r>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7756117D" w14:textId="27065D11" w:rsidR="006A0792" w:rsidRPr="00201402" w:rsidRDefault="006A0792" w:rsidP="006A0792">
            <w:pPr>
              <w:widowControl/>
              <w:autoSpaceDE/>
              <w:autoSpaceDN/>
              <w:jc w:val="both"/>
              <w:rPr>
                <w:rFonts w:eastAsia="Times New Roman"/>
                <w:color w:val="212121"/>
                <w:lang w:eastAsia="lt-LT"/>
              </w:rPr>
            </w:pPr>
            <w:r w:rsidRPr="006A0792">
              <w:rPr>
                <w:color w:val="000000" w:themeColor="text1"/>
              </w:rPr>
              <w:t>Žurnalinių įrašų laiko žymos turi būti sinchronizuotos mažiausiai dv</w:t>
            </w:r>
            <w:r w:rsidR="002B0F16">
              <w:rPr>
                <w:color w:val="000000" w:themeColor="text1"/>
              </w:rPr>
              <w:t>iem</w:t>
            </w:r>
            <w:r w:rsidRPr="006A0792">
              <w:rPr>
                <w:color w:val="000000" w:themeColor="text1"/>
              </w:rPr>
              <w:t xml:space="preserve"> laiko šaltiniais.</w:t>
            </w:r>
          </w:p>
        </w:tc>
      </w:tr>
      <w:tr w:rsidR="006A0792" w:rsidRPr="00736E4B" w14:paraId="01309482" w14:textId="77777777" w:rsidTr="002832D8">
        <w:trPr>
          <w:trHeight w:val="600"/>
        </w:trPr>
        <w:tc>
          <w:tcPr>
            <w:tcW w:w="951" w:type="dxa"/>
            <w:tcBorders>
              <w:top w:val="nil"/>
              <w:left w:val="single" w:sz="4" w:space="0" w:color="auto"/>
              <w:bottom w:val="single" w:sz="4" w:space="0" w:color="auto"/>
              <w:right w:val="single" w:sz="4" w:space="0" w:color="auto"/>
            </w:tcBorders>
            <w:vAlign w:val="center"/>
          </w:tcPr>
          <w:p w14:paraId="1754235F" w14:textId="6BF07654" w:rsidR="006A0792" w:rsidRPr="00201402" w:rsidRDefault="006A0792"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4</w:t>
            </w:r>
            <w:r>
              <w:rPr>
                <w:rFonts w:eastAsia="Times New Roman"/>
                <w:color w:val="212121"/>
                <w:lang w:eastAsia="lt-LT"/>
              </w:rPr>
              <w:t>.</w:t>
            </w:r>
          </w:p>
        </w:tc>
        <w:tc>
          <w:tcPr>
            <w:tcW w:w="8792" w:type="dxa"/>
            <w:tcBorders>
              <w:top w:val="nil"/>
              <w:left w:val="nil"/>
              <w:bottom w:val="single" w:sz="4" w:space="0" w:color="auto"/>
              <w:right w:val="single" w:sz="4" w:space="0" w:color="auto"/>
            </w:tcBorders>
            <w:vAlign w:val="center"/>
          </w:tcPr>
          <w:p w14:paraId="11DDB334" w14:textId="3EF6EE0F" w:rsidR="006A0792" w:rsidRPr="00201402" w:rsidRDefault="006A0792" w:rsidP="006A0792">
            <w:pPr>
              <w:widowControl/>
              <w:autoSpaceDE/>
              <w:autoSpaceDN/>
              <w:jc w:val="both"/>
              <w:rPr>
                <w:rFonts w:eastAsia="Times New Roman"/>
                <w:color w:val="212121"/>
                <w:lang w:eastAsia="lt-LT"/>
              </w:rPr>
            </w:pPr>
            <w:r w:rsidRPr="00ED3427">
              <w:t xml:space="preserve">Turi būti realizuotas funkcionalumas </w:t>
            </w:r>
            <w:r>
              <w:t>žurnalinių</w:t>
            </w:r>
            <w:r w:rsidRPr="00ED3427">
              <w:t xml:space="preserve"> įrašų paieškai atlikti ir peržiūrai vykdyti.</w:t>
            </w:r>
          </w:p>
        </w:tc>
      </w:tr>
      <w:tr w:rsidR="006A0792" w:rsidRPr="00736E4B" w14:paraId="33029ADC" w14:textId="77777777" w:rsidTr="002832D8">
        <w:trPr>
          <w:trHeight w:val="300"/>
        </w:trPr>
        <w:tc>
          <w:tcPr>
            <w:tcW w:w="951" w:type="dxa"/>
            <w:tcBorders>
              <w:top w:val="single" w:sz="4" w:space="0" w:color="auto"/>
              <w:left w:val="single" w:sz="4" w:space="0" w:color="auto"/>
              <w:bottom w:val="single" w:sz="4" w:space="0" w:color="auto"/>
              <w:right w:val="single" w:sz="4" w:space="0" w:color="auto"/>
            </w:tcBorders>
            <w:vAlign w:val="center"/>
          </w:tcPr>
          <w:p w14:paraId="3FBDDEB2" w14:textId="46D07577" w:rsidR="006A0792" w:rsidRPr="00201402" w:rsidRDefault="006A0792"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5</w:t>
            </w:r>
            <w:r>
              <w:rPr>
                <w:rFonts w:eastAsia="Times New Roman"/>
                <w:color w:val="212121"/>
                <w:lang w:eastAsia="lt-LT"/>
              </w:rPr>
              <w:t>.</w:t>
            </w:r>
          </w:p>
        </w:tc>
        <w:tc>
          <w:tcPr>
            <w:tcW w:w="8792" w:type="dxa"/>
            <w:tcBorders>
              <w:top w:val="single" w:sz="4" w:space="0" w:color="auto"/>
              <w:left w:val="nil"/>
              <w:bottom w:val="single" w:sz="4" w:space="0" w:color="auto"/>
              <w:right w:val="single" w:sz="4" w:space="0" w:color="auto"/>
            </w:tcBorders>
            <w:vAlign w:val="center"/>
          </w:tcPr>
          <w:p w14:paraId="72153797" w14:textId="7CBE5D1A" w:rsidR="006A0792" w:rsidRPr="006A0792" w:rsidRDefault="006A0792" w:rsidP="002832D8">
            <w:pPr>
              <w:widowControl/>
              <w:autoSpaceDE/>
              <w:autoSpaceDN/>
              <w:jc w:val="both"/>
              <w:rPr>
                <w:rFonts w:eastAsia="Times New Roman"/>
                <w:color w:val="212121"/>
                <w:lang w:eastAsia="lt-LT"/>
              </w:rPr>
            </w:pPr>
            <w:r w:rsidRPr="00122167">
              <w:t xml:space="preserve">Sistemos administratorius turi galėti lengvai peržiūrėti konkrečių žurnalinių įrašų informaciją (tiek ekrane, tiek ataskaitoje). </w:t>
            </w:r>
          </w:p>
        </w:tc>
      </w:tr>
      <w:tr w:rsidR="005C0617" w:rsidRPr="00736E4B" w14:paraId="3DDF17B4" w14:textId="77777777" w:rsidTr="002832D8">
        <w:trPr>
          <w:trHeight w:val="300"/>
        </w:trPr>
        <w:tc>
          <w:tcPr>
            <w:tcW w:w="951" w:type="dxa"/>
            <w:tcBorders>
              <w:top w:val="single" w:sz="4" w:space="0" w:color="auto"/>
              <w:left w:val="single" w:sz="4" w:space="0" w:color="auto"/>
              <w:bottom w:val="single" w:sz="4" w:space="0" w:color="auto"/>
              <w:right w:val="single" w:sz="4" w:space="0" w:color="auto"/>
            </w:tcBorders>
            <w:vAlign w:val="center"/>
          </w:tcPr>
          <w:p w14:paraId="1F70FA93" w14:textId="4D465512" w:rsidR="005C0617" w:rsidRDefault="005C0617" w:rsidP="006A0792">
            <w:pPr>
              <w:widowControl/>
              <w:autoSpaceDE/>
              <w:autoSpaceDN/>
              <w:jc w:val="center"/>
              <w:rPr>
                <w:rFonts w:eastAsia="Times New Roman"/>
                <w:color w:val="212121"/>
                <w:lang w:eastAsia="lt-LT"/>
              </w:rPr>
            </w:pPr>
            <w:r>
              <w:rPr>
                <w:rFonts w:eastAsia="Times New Roman"/>
                <w:color w:val="212121"/>
                <w:lang w:eastAsia="lt-LT"/>
              </w:rPr>
              <w:t>1</w:t>
            </w:r>
            <w:r w:rsidR="004A3949">
              <w:rPr>
                <w:rFonts w:eastAsia="Times New Roman"/>
                <w:color w:val="212121"/>
                <w:lang w:eastAsia="lt-LT"/>
              </w:rPr>
              <w:t>6</w:t>
            </w:r>
            <w:r>
              <w:rPr>
                <w:rFonts w:eastAsia="Times New Roman"/>
                <w:color w:val="212121"/>
                <w:lang w:eastAsia="lt-LT"/>
              </w:rPr>
              <w:t>.</w:t>
            </w:r>
          </w:p>
        </w:tc>
        <w:tc>
          <w:tcPr>
            <w:tcW w:w="8792" w:type="dxa"/>
            <w:tcBorders>
              <w:top w:val="single" w:sz="4" w:space="0" w:color="auto"/>
              <w:left w:val="nil"/>
              <w:bottom w:val="single" w:sz="4" w:space="0" w:color="auto"/>
              <w:right w:val="single" w:sz="4" w:space="0" w:color="auto"/>
            </w:tcBorders>
            <w:vAlign w:val="center"/>
          </w:tcPr>
          <w:p w14:paraId="4C4994D2" w14:textId="6FAD8E17" w:rsidR="005C0617" w:rsidRPr="00122167" w:rsidRDefault="005C0617" w:rsidP="00073520">
            <w:pPr>
              <w:widowControl/>
              <w:autoSpaceDE/>
              <w:autoSpaceDN/>
              <w:jc w:val="both"/>
            </w:pPr>
            <w:r>
              <w:rPr>
                <w:color w:val="000000"/>
              </w:rPr>
              <w:t xml:space="preserve">Viešaisiais elektroninių ryšių tinklais perduodamų duomenų konfidencialumas turi būti užtikrintas naudojant šifravimą ar virtualųjį privatų tinklą (angl. </w:t>
            </w:r>
            <w:proofErr w:type="spellStart"/>
            <w:r>
              <w:rPr>
                <w:i/>
                <w:iCs/>
                <w:color w:val="000000"/>
              </w:rPr>
              <w:t>Virtual</w:t>
            </w:r>
            <w:proofErr w:type="spellEnd"/>
            <w:r>
              <w:rPr>
                <w:i/>
                <w:iCs/>
                <w:color w:val="000000"/>
              </w:rPr>
              <w:t xml:space="preserve"> </w:t>
            </w:r>
            <w:proofErr w:type="spellStart"/>
            <w:r>
              <w:rPr>
                <w:i/>
                <w:iCs/>
                <w:color w:val="000000"/>
              </w:rPr>
              <w:t>private</w:t>
            </w:r>
            <w:proofErr w:type="spellEnd"/>
            <w:r>
              <w:rPr>
                <w:i/>
                <w:iCs/>
                <w:color w:val="000000"/>
              </w:rPr>
              <w:t xml:space="preserve"> </w:t>
            </w:r>
            <w:proofErr w:type="spellStart"/>
            <w:r>
              <w:rPr>
                <w:i/>
                <w:iCs/>
                <w:color w:val="000000"/>
              </w:rPr>
              <w:t>network</w:t>
            </w:r>
            <w:proofErr w:type="spellEnd"/>
            <w:r>
              <w:rPr>
                <w:i/>
                <w:iCs/>
                <w:color w:val="000000"/>
              </w:rPr>
              <w:t xml:space="preserve">, </w:t>
            </w:r>
            <w:r>
              <w:rPr>
                <w:color w:val="000000"/>
              </w:rPr>
              <w:t>VPN).</w:t>
            </w:r>
          </w:p>
        </w:tc>
      </w:tr>
    </w:tbl>
    <w:p w14:paraId="3A87F4B0" w14:textId="77777777" w:rsidR="005A2D0C" w:rsidRPr="00736E4B" w:rsidRDefault="005A2D0C" w:rsidP="0090378D">
      <w:pPr>
        <w:ind w:right="285"/>
        <w:rPr>
          <w:rFonts w:eastAsia="Times New Roman"/>
          <w:b/>
        </w:rPr>
      </w:pPr>
    </w:p>
    <w:p w14:paraId="4E3D3D5C" w14:textId="77777777" w:rsidR="005A2D0C" w:rsidRPr="00446C00" w:rsidRDefault="005A2D0C" w:rsidP="0090378D">
      <w:pPr>
        <w:ind w:right="285"/>
        <w:rPr>
          <w:rFonts w:eastAsia="Times New Roman"/>
          <w:b/>
        </w:rPr>
      </w:pPr>
    </w:p>
    <w:p w14:paraId="74D30469" w14:textId="74C888E7" w:rsidR="00FA0B6F" w:rsidRDefault="000C56D8" w:rsidP="000E2EE9">
      <w:pPr>
        <w:pStyle w:val="Sraopastraipa"/>
        <w:numPr>
          <w:ilvl w:val="2"/>
          <w:numId w:val="3"/>
        </w:numPr>
        <w:ind w:right="285"/>
        <w:outlineLvl w:val="0"/>
        <w:rPr>
          <w:rFonts w:eastAsia="Times New Roman"/>
          <w:b/>
          <w:bCs/>
          <w:sz w:val="24"/>
          <w:szCs w:val="24"/>
        </w:rPr>
      </w:pPr>
      <w:r>
        <w:rPr>
          <w:rFonts w:eastAsia="Times New Roman"/>
          <w:b/>
          <w:bCs/>
          <w:sz w:val="24"/>
          <w:szCs w:val="24"/>
        </w:rPr>
        <w:t>TKIS f</w:t>
      </w:r>
      <w:r w:rsidR="0052321C" w:rsidRPr="0052321C">
        <w:rPr>
          <w:rFonts w:eastAsia="Times New Roman"/>
          <w:b/>
          <w:bCs/>
          <w:sz w:val="24"/>
          <w:szCs w:val="24"/>
        </w:rPr>
        <w:t>unkciniai reikalavimai</w:t>
      </w:r>
    </w:p>
    <w:p w14:paraId="00CFEF97" w14:textId="77777777" w:rsidR="006A5DA4" w:rsidRDefault="006A5DA4" w:rsidP="006A5DA4">
      <w:pPr>
        <w:pStyle w:val="Sraopastraipa"/>
        <w:ind w:left="1430" w:right="285" w:firstLine="0"/>
        <w:outlineLvl w:val="0"/>
        <w:rPr>
          <w:rFonts w:eastAsia="Times New Roman"/>
          <w:b/>
          <w:bCs/>
          <w:sz w:val="24"/>
          <w:szCs w:val="24"/>
        </w:rPr>
      </w:pPr>
    </w:p>
    <w:tbl>
      <w:tblPr>
        <w:tblW w:w="10316" w:type="dxa"/>
        <w:tblLook w:val="04A0" w:firstRow="1" w:lastRow="0" w:firstColumn="1" w:lastColumn="0" w:noHBand="0" w:noVBand="1"/>
      </w:tblPr>
      <w:tblGrid>
        <w:gridCol w:w="886"/>
        <w:gridCol w:w="9454"/>
      </w:tblGrid>
      <w:tr w:rsidR="000E1286" w:rsidRPr="000E1286" w14:paraId="24762364" w14:textId="77777777" w:rsidTr="00491C32">
        <w:trPr>
          <w:trHeight w:val="300"/>
        </w:trPr>
        <w:tc>
          <w:tcPr>
            <w:tcW w:w="82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417D37E"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Nr.</w:t>
            </w:r>
          </w:p>
        </w:tc>
        <w:tc>
          <w:tcPr>
            <w:tcW w:w="9488" w:type="dxa"/>
            <w:tcBorders>
              <w:top w:val="single" w:sz="4" w:space="0" w:color="auto"/>
              <w:left w:val="nil"/>
              <w:bottom w:val="single" w:sz="4" w:space="0" w:color="auto"/>
              <w:right w:val="single" w:sz="4" w:space="0" w:color="auto"/>
            </w:tcBorders>
            <w:shd w:val="clear" w:color="000000" w:fill="BFBFBF"/>
            <w:vAlign w:val="center"/>
            <w:hideMark/>
          </w:tcPr>
          <w:p w14:paraId="611958F2"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Reikalavimas</w:t>
            </w:r>
          </w:p>
        </w:tc>
      </w:tr>
      <w:tr w:rsidR="000E1286" w:rsidRPr="000E1286" w14:paraId="1FCE7547" w14:textId="77777777" w:rsidTr="00491C32">
        <w:trPr>
          <w:trHeight w:val="300"/>
        </w:trPr>
        <w:tc>
          <w:tcPr>
            <w:tcW w:w="828" w:type="dxa"/>
            <w:tcBorders>
              <w:top w:val="nil"/>
              <w:left w:val="single" w:sz="4" w:space="0" w:color="auto"/>
              <w:bottom w:val="single" w:sz="4" w:space="0" w:color="auto"/>
              <w:right w:val="single" w:sz="4" w:space="0" w:color="auto"/>
            </w:tcBorders>
            <w:noWrap/>
            <w:vAlign w:val="center"/>
            <w:hideMark/>
          </w:tcPr>
          <w:p w14:paraId="6338873F"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 1.</w:t>
            </w:r>
          </w:p>
        </w:tc>
        <w:tc>
          <w:tcPr>
            <w:tcW w:w="9488" w:type="dxa"/>
            <w:tcBorders>
              <w:top w:val="nil"/>
              <w:left w:val="nil"/>
              <w:bottom w:val="single" w:sz="4" w:space="0" w:color="auto"/>
              <w:right w:val="single" w:sz="4" w:space="0" w:color="auto"/>
            </w:tcBorders>
            <w:noWrap/>
            <w:vAlign w:val="center"/>
            <w:hideMark/>
          </w:tcPr>
          <w:p w14:paraId="0AA96683" w14:textId="48332F95" w:rsidR="000E1286" w:rsidRPr="000E1286" w:rsidRDefault="007D6E39" w:rsidP="000E1286">
            <w:pPr>
              <w:widowControl/>
              <w:autoSpaceDE/>
              <w:autoSpaceDN/>
              <w:rPr>
                <w:rFonts w:eastAsia="Times New Roman"/>
                <w:lang w:eastAsia="lt-LT"/>
              </w:rPr>
            </w:pPr>
            <w:r>
              <w:rPr>
                <w:rFonts w:eastAsia="Times New Roman"/>
                <w:lang w:eastAsia="lt-LT"/>
              </w:rPr>
              <w:t>TKIS</w:t>
            </w:r>
            <w:r w:rsidR="000E1286" w:rsidRPr="000E1286">
              <w:rPr>
                <w:rFonts w:eastAsia="Times New Roman"/>
                <w:lang w:eastAsia="lt-LT"/>
              </w:rPr>
              <w:t xml:space="preserve"> turi būti suderinta ir veikti su </w:t>
            </w:r>
            <w:proofErr w:type="spellStart"/>
            <w:r w:rsidR="000E1286" w:rsidRPr="000E1286">
              <w:rPr>
                <w:rFonts w:eastAsia="Times New Roman"/>
                <w:lang w:eastAsia="lt-LT"/>
              </w:rPr>
              <w:t>telemetriniais</w:t>
            </w:r>
            <w:proofErr w:type="spellEnd"/>
            <w:r w:rsidR="000E1286" w:rsidRPr="000E1286">
              <w:rPr>
                <w:rFonts w:eastAsia="Times New Roman"/>
                <w:lang w:eastAsia="lt-LT"/>
              </w:rPr>
              <w:t xml:space="preserve"> įrenginiais ir su papildoma įranga.</w:t>
            </w:r>
          </w:p>
        </w:tc>
      </w:tr>
      <w:tr w:rsidR="000E1286" w:rsidRPr="000E1286" w14:paraId="470D9434" w14:textId="77777777" w:rsidTr="00491C32">
        <w:trPr>
          <w:trHeight w:val="570"/>
        </w:trPr>
        <w:tc>
          <w:tcPr>
            <w:tcW w:w="828" w:type="dxa"/>
            <w:tcBorders>
              <w:top w:val="nil"/>
              <w:left w:val="single" w:sz="4" w:space="0" w:color="auto"/>
              <w:bottom w:val="single" w:sz="4" w:space="0" w:color="auto"/>
              <w:right w:val="single" w:sz="4" w:space="0" w:color="auto"/>
            </w:tcBorders>
            <w:noWrap/>
            <w:vAlign w:val="center"/>
            <w:hideMark/>
          </w:tcPr>
          <w:p w14:paraId="4E75D56C" w14:textId="6101DD01"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center"/>
            <w:hideMark/>
          </w:tcPr>
          <w:p w14:paraId="198965A8" w14:textId="54E62A21" w:rsidR="000E1286" w:rsidRPr="000E1286" w:rsidRDefault="007D6E39" w:rsidP="000E1286">
            <w:pPr>
              <w:widowControl/>
              <w:autoSpaceDE/>
              <w:autoSpaceDN/>
              <w:jc w:val="both"/>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turi būti parengta lietuvių kalba, įskaitant ir pagalbos, paaiškinimų funkcijas.</w:t>
            </w:r>
          </w:p>
        </w:tc>
      </w:tr>
      <w:tr w:rsidR="000E1286" w:rsidRPr="000E1286" w14:paraId="4FFFEA83" w14:textId="77777777" w:rsidTr="00491C32">
        <w:trPr>
          <w:trHeight w:val="570"/>
        </w:trPr>
        <w:tc>
          <w:tcPr>
            <w:tcW w:w="828" w:type="dxa"/>
            <w:tcBorders>
              <w:top w:val="nil"/>
              <w:left w:val="single" w:sz="4" w:space="0" w:color="auto"/>
              <w:bottom w:val="single" w:sz="4" w:space="0" w:color="auto"/>
              <w:right w:val="single" w:sz="4" w:space="0" w:color="auto"/>
            </w:tcBorders>
            <w:noWrap/>
            <w:vAlign w:val="center"/>
            <w:hideMark/>
          </w:tcPr>
          <w:p w14:paraId="6EFB753D" w14:textId="1F886AB3"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lastRenderedPageBreak/>
              <w:t>3</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center"/>
            <w:hideMark/>
          </w:tcPr>
          <w:p w14:paraId="3FCDAA02" w14:textId="510576D1" w:rsidR="000E1286" w:rsidRPr="000E1286" w:rsidRDefault="007D6E39" w:rsidP="000E1286">
            <w:pPr>
              <w:widowControl/>
              <w:autoSpaceDE/>
              <w:autoSpaceDN/>
              <w:jc w:val="both"/>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priimti, apdoroti, saugoti ir atvaizduoti Transporto priemonės</w:t>
            </w:r>
            <w:r w:rsidR="002E7478">
              <w:rPr>
                <w:rFonts w:eastAsia="Times New Roman"/>
                <w:lang w:eastAsia="lt-LT"/>
              </w:rPr>
              <w:t xml:space="preserve"> ir Technikos</w:t>
            </w:r>
            <w:r w:rsidR="000E1286" w:rsidRPr="000E1286">
              <w:rPr>
                <w:rFonts w:eastAsia="Times New Roman"/>
                <w:lang w:eastAsia="lt-LT"/>
              </w:rPr>
              <w:t xml:space="preserve"> judėjimą Lietuvos Respublikos teritorijoje</w:t>
            </w:r>
            <w:r w:rsidR="0050181A">
              <w:rPr>
                <w:rFonts w:eastAsia="Times New Roman"/>
                <w:lang w:eastAsia="lt-LT"/>
              </w:rPr>
              <w:t>.</w:t>
            </w:r>
          </w:p>
        </w:tc>
      </w:tr>
      <w:tr w:rsidR="000E1286" w:rsidRPr="000E1286" w14:paraId="252133B5" w14:textId="77777777" w:rsidTr="00491C32">
        <w:trPr>
          <w:trHeight w:val="570"/>
        </w:trPr>
        <w:tc>
          <w:tcPr>
            <w:tcW w:w="828" w:type="dxa"/>
            <w:tcBorders>
              <w:top w:val="nil"/>
              <w:left w:val="single" w:sz="4" w:space="0" w:color="auto"/>
              <w:bottom w:val="single" w:sz="4" w:space="0" w:color="auto"/>
              <w:right w:val="single" w:sz="4" w:space="0" w:color="auto"/>
            </w:tcBorders>
            <w:noWrap/>
            <w:vAlign w:val="center"/>
            <w:hideMark/>
          </w:tcPr>
          <w:p w14:paraId="27D490FD" w14:textId="4F7207C1"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4</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center"/>
            <w:hideMark/>
          </w:tcPr>
          <w:p w14:paraId="20CAF4E2" w14:textId="178A8234" w:rsidR="000E1286" w:rsidRPr="000E1286" w:rsidRDefault="007D6E39" w:rsidP="000E1286">
            <w:pPr>
              <w:widowControl/>
              <w:autoSpaceDE/>
              <w:autoSpaceDN/>
              <w:jc w:val="both"/>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 xml:space="preserve">turi sugebėti atnaujinti duomenis ne rečiau, kaip kas </w:t>
            </w:r>
            <w:r w:rsidR="001128C5">
              <w:rPr>
                <w:rFonts w:eastAsia="Times New Roman"/>
                <w:lang w:eastAsia="lt-LT"/>
              </w:rPr>
              <w:t>30</w:t>
            </w:r>
            <w:r w:rsidR="000E1286" w:rsidRPr="000E1286">
              <w:rPr>
                <w:rFonts w:eastAsia="Times New Roman"/>
                <w:lang w:eastAsia="lt-LT"/>
              </w:rPr>
              <w:t xml:space="preserve"> sekundžių, duomenų siuntimo laikas gali būti konfigūruojamas.</w:t>
            </w:r>
          </w:p>
        </w:tc>
      </w:tr>
      <w:tr w:rsidR="000E1286" w:rsidRPr="000E1286" w14:paraId="4837126C" w14:textId="77777777" w:rsidTr="00491C32">
        <w:trPr>
          <w:trHeight w:val="300"/>
        </w:trPr>
        <w:tc>
          <w:tcPr>
            <w:tcW w:w="828" w:type="dxa"/>
            <w:tcBorders>
              <w:top w:val="nil"/>
              <w:left w:val="single" w:sz="4" w:space="0" w:color="auto"/>
              <w:bottom w:val="single" w:sz="4" w:space="0" w:color="auto"/>
              <w:right w:val="single" w:sz="4" w:space="0" w:color="auto"/>
            </w:tcBorders>
            <w:noWrap/>
            <w:vAlign w:val="center"/>
            <w:hideMark/>
          </w:tcPr>
          <w:p w14:paraId="05C963AD" w14:textId="64A04FD4"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5</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center"/>
            <w:hideMark/>
          </w:tcPr>
          <w:p w14:paraId="1A018AD0"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Naudotojai:</w:t>
            </w:r>
          </w:p>
        </w:tc>
      </w:tr>
      <w:tr w:rsidR="000E1286" w:rsidRPr="000E1286" w14:paraId="0876BFD7" w14:textId="77777777" w:rsidTr="00491C32">
        <w:trPr>
          <w:trHeight w:val="300"/>
        </w:trPr>
        <w:tc>
          <w:tcPr>
            <w:tcW w:w="828" w:type="dxa"/>
            <w:tcBorders>
              <w:top w:val="nil"/>
              <w:left w:val="single" w:sz="4" w:space="0" w:color="auto"/>
              <w:bottom w:val="single" w:sz="4" w:space="0" w:color="auto"/>
              <w:right w:val="single" w:sz="4" w:space="0" w:color="auto"/>
            </w:tcBorders>
            <w:noWrap/>
            <w:vAlign w:val="center"/>
            <w:hideMark/>
          </w:tcPr>
          <w:p w14:paraId="03CA904E"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5.1.</w:t>
            </w:r>
          </w:p>
        </w:tc>
        <w:tc>
          <w:tcPr>
            <w:tcW w:w="9488" w:type="dxa"/>
            <w:tcBorders>
              <w:top w:val="nil"/>
              <w:left w:val="nil"/>
              <w:bottom w:val="single" w:sz="4" w:space="0" w:color="auto"/>
              <w:right w:val="single" w:sz="4" w:space="0" w:color="auto"/>
            </w:tcBorders>
            <w:noWrap/>
            <w:vAlign w:val="center"/>
            <w:hideMark/>
          </w:tcPr>
          <w:p w14:paraId="0D0EB65D" w14:textId="773EFC18" w:rsidR="000E1286" w:rsidRPr="000E1286" w:rsidRDefault="007D6E39" w:rsidP="000E1286">
            <w:pPr>
              <w:widowControl/>
              <w:autoSpaceDE/>
              <w:autoSpaceDN/>
              <w:jc w:val="both"/>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turi būti galimybė administruoti ne mažiau kaip 3000 naudotojų paskyrų</w:t>
            </w:r>
            <w:r w:rsidR="004B59FD">
              <w:rPr>
                <w:rFonts w:eastAsia="Times New Roman"/>
                <w:lang w:eastAsia="lt-LT"/>
              </w:rPr>
              <w:t>.</w:t>
            </w:r>
          </w:p>
        </w:tc>
      </w:tr>
      <w:tr w:rsidR="000E1286" w:rsidRPr="000E1286" w14:paraId="770A660E" w14:textId="77777777" w:rsidTr="00491C32">
        <w:trPr>
          <w:trHeight w:val="570"/>
        </w:trPr>
        <w:tc>
          <w:tcPr>
            <w:tcW w:w="828" w:type="dxa"/>
            <w:tcBorders>
              <w:top w:val="nil"/>
              <w:left w:val="single" w:sz="4" w:space="0" w:color="auto"/>
              <w:bottom w:val="single" w:sz="4" w:space="0" w:color="auto"/>
              <w:right w:val="single" w:sz="4" w:space="0" w:color="auto"/>
            </w:tcBorders>
            <w:noWrap/>
            <w:vAlign w:val="center"/>
            <w:hideMark/>
          </w:tcPr>
          <w:p w14:paraId="4EAA5B7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5.2.</w:t>
            </w:r>
          </w:p>
        </w:tc>
        <w:tc>
          <w:tcPr>
            <w:tcW w:w="9488" w:type="dxa"/>
            <w:tcBorders>
              <w:top w:val="nil"/>
              <w:left w:val="nil"/>
              <w:bottom w:val="single" w:sz="4" w:space="0" w:color="auto"/>
              <w:right w:val="single" w:sz="4" w:space="0" w:color="auto"/>
            </w:tcBorders>
            <w:noWrap/>
            <w:vAlign w:val="center"/>
            <w:hideMark/>
          </w:tcPr>
          <w:p w14:paraId="7883E58E" w14:textId="4DAF6307" w:rsidR="000E1286" w:rsidRPr="000E1286" w:rsidRDefault="007D6E39" w:rsidP="000E1286">
            <w:pPr>
              <w:widowControl/>
              <w:autoSpaceDE/>
              <w:autoSpaceDN/>
              <w:jc w:val="both"/>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 xml:space="preserve">privalo užtikrinti ne mažiau kaip 500 vienu metu aktyviai </w:t>
            </w:r>
            <w:r w:rsidR="00467EE6">
              <w:rPr>
                <w:rFonts w:eastAsia="Times New Roman"/>
                <w:lang w:eastAsia="lt-LT"/>
              </w:rPr>
              <w:t>TKIS</w:t>
            </w:r>
            <w:r w:rsidR="000E1286" w:rsidRPr="000E1286">
              <w:rPr>
                <w:rFonts w:eastAsia="Times New Roman"/>
                <w:lang w:eastAsia="lt-LT"/>
              </w:rPr>
              <w:t xml:space="preserve"> besinaudojančių (konkurencinių) naudotojų darbą.</w:t>
            </w:r>
          </w:p>
        </w:tc>
      </w:tr>
      <w:tr w:rsidR="000E1286" w:rsidRPr="000E1286" w14:paraId="14005E9E" w14:textId="77777777" w:rsidTr="00491C32">
        <w:trPr>
          <w:trHeight w:val="300"/>
        </w:trPr>
        <w:tc>
          <w:tcPr>
            <w:tcW w:w="828" w:type="dxa"/>
            <w:tcBorders>
              <w:top w:val="nil"/>
              <w:left w:val="single" w:sz="4" w:space="0" w:color="auto"/>
              <w:bottom w:val="single" w:sz="4" w:space="0" w:color="auto"/>
              <w:right w:val="single" w:sz="4" w:space="0" w:color="auto"/>
            </w:tcBorders>
            <w:noWrap/>
            <w:vAlign w:val="center"/>
            <w:hideMark/>
          </w:tcPr>
          <w:p w14:paraId="64FA0F76" w14:textId="75235440"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6</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center"/>
            <w:hideMark/>
          </w:tcPr>
          <w:p w14:paraId="682FFCC1"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Ribota prieiga prie objekto duomenų:</w:t>
            </w:r>
          </w:p>
        </w:tc>
      </w:tr>
      <w:tr w:rsidR="000E1286" w:rsidRPr="000E1286" w14:paraId="23B267C9"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6D3A997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6.1.</w:t>
            </w:r>
          </w:p>
        </w:tc>
        <w:tc>
          <w:tcPr>
            <w:tcW w:w="9488" w:type="dxa"/>
            <w:tcBorders>
              <w:top w:val="nil"/>
              <w:left w:val="nil"/>
              <w:bottom w:val="single" w:sz="4" w:space="0" w:color="auto"/>
              <w:right w:val="single" w:sz="4" w:space="0" w:color="auto"/>
            </w:tcBorders>
            <w:vAlign w:val="center"/>
            <w:hideMark/>
          </w:tcPr>
          <w:p w14:paraId="7C1DF0F8"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Vairuotojams gali būti prieinama ir matoma tik jo naudojamo objekto informacija, kuri būtina tam, kad jie galėtų suvesti ir tinkamai sutvarkyti duomenis už atsiskaitomąjį periodą.</w:t>
            </w:r>
          </w:p>
        </w:tc>
      </w:tr>
      <w:tr w:rsidR="000E1286" w:rsidRPr="000E1286" w14:paraId="1BC72D7A"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0E44501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6.2.</w:t>
            </w:r>
          </w:p>
        </w:tc>
        <w:tc>
          <w:tcPr>
            <w:tcW w:w="9488" w:type="dxa"/>
            <w:tcBorders>
              <w:top w:val="nil"/>
              <w:left w:val="nil"/>
              <w:bottom w:val="single" w:sz="4" w:space="0" w:color="auto"/>
              <w:right w:val="single" w:sz="4" w:space="0" w:color="auto"/>
            </w:tcBorders>
            <w:vAlign w:val="center"/>
            <w:hideMark/>
          </w:tcPr>
          <w:p w14:paraId="6DC0E2BC"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Galimybė naudotojui apriboti prieigą prie duomenų, kad galėtų matyti tik savo kelionių maršrutus žemėlapyje, paliekant galimybę administratoriui matyti visus kelionių maršrutus.</w:t>
            </w:r>
          </w:p>
        </w:tc>
      </w:tr>
      <w:tr w:rsidR="000E1286" w:rsidRPr="000E1286" w14:paraId="4C5B6244"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43285971" w14:textId="67640C1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7</w:t>
            </w:r>
            <w:r w:rsidR="00BD3C38">
              <w:rPr>
                <w:rFonts w:eastAsia="Times New Roman"/>
                <w:lang w:eastAsia="lt-LT"/>
              </w:rPr>
              <w:t>.</w:t>
            </w:r>
          </w:p>
        </w:tc>
        <w:tc>
          <w:tcPr>
            <w:tcW w:w="9488" w:type="dxa"/>
            <w:tcBorders>
              <w:top w:val="nil"/>
              <w:left w:val="nil"/>
              <w:bottom w:val="single" w:sz="4" w:space="0" w:color="auto"/>
              <w:right w:val="single" w:sz="4" w:space="0" w:color="auto"/>
            </w:tcBorders>
            <w:vAlign w:val="bottom"/>
            <w:hideMark/>
          </w:tcPr>
          <w:p w14:paraId="7DFC1FC2" w14:textId="01A4C89F" w:rsidR="000E1286" w:rsidRPr="000E1286" w:rsidRDefault="000E1286" w:rsidP="000E1286">
            <w:pPr>
              <w:widowControl/>
              <w:autoSpaceDE/>
              <w:autoSpaceDN/>
              <w:rPr>
                <w:rFonts w:eastAsia="Times New Roman"/>
                <w:lang w:eastAsia="lt-LT"/>
              </w:rPr>
            </w:pPr>
            <w:r w:rsidRPr="000E1286">
              <w:rPr>
                <w:rFonts w:eastAsia="Times New Roman"/>
                <w:lang w:eastAsia="lt-LT"/>
              </w:rPr>
              <w:t xml:space="preserve">Turi būti galimybė bet kuriuo paros metu stebėti </w:t>
            </w:r>
            <w:r w:rsidR="006835DD">
              <w:rPr>
                <w:rFonts w:eastAsia="Times New Roman"/>
                <w:lang w:eastAsia="lt-LT"/>
              </w:rPr>
              <w:t xml:space="preserve">Transporto priemonės arba Technikos </w:t>
            </w:r>
            <w:r w:rsidRPr="000E1286">
              <w:rPr>
                <w:rFonts w:eastAsia="Times New Roman"/>
                <w:lang w:eastAsia="lt-LT"/>
              </w:rPr>
              <w:t>buvimą vietoje ar jo judėjimą Lietuvos Respublikoje realiu laiku.</w:t>
            </w:r>
          </w:p>
        </w:tc>
      </w:tr>
      <w:tr w:rsidR="000E1286" w:rsidRPr="000E1286" w14:paraId="0DAAE3F5"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68D5B03B" w14:textId="0430BD7A"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8</w:t>
            </w:r>
            <w:r w:rsidR="00BD3C38">
              <w:rPr>
                <w:rFonts w:eastAsia="Times New Roman"/>
                <w:lang w:eastAsia="lt-LT"/>
              </w:rPr>
              <w:t>.</w:t>
            </w:r>
          </w:p>
        </w:tc>
        <w:tc>
          <w:tcPr>
            <w:tcW w:w="9488" w:type="dxa"/>
            <w:tcBorders>
              <w:top w:val="nil"/>
              <w:left w:val="nil"/>
              <w:bottom w:val="single" w:sz="4" w:space="0" w:color="auto"/>
              <w:right w:val="single" w:sz="4" w:space="0" w:color="auto"/>
            </w:tcBorders>
            <w:vAlign w:val="bottom"/>
            <w:hideMark/>
          </w:tcPr>
          <w:p w14:paraId="68D6A5FE" w14:textId="09AC35E7" w:rsidR="000E1286" w:rsidRPr="000E1286" w:rsidRDefault="004B59FD" w:rsidP="000E1286">
            <w:pPr>
              <w:widowControl/>
              <w:autoSpaceDE/>
              <w:autoSpaceDN/>
              <w:rPr>
                <w:rFonts w:eastAsia="Times New Roman"/>
                <w:lang w:eastAsia="lt-LT"/>
              </w:rPr>
            </w:pPr>
            <w:r>
              <w:rPr>
                <w:rFonts w:eastAsia="Times New Roman"/>
                <w:lang w:eastAsia="lt-LT"/>
              </w:rPr>
              <w:t>TKIS</w:t>
            </w:r>
            <w:r w:rsidRPr="000E1286">
              <w:rPr>
                <w:rFonts w:eastAsia="Times New Roman"/>
                <w:lang w:eastAsia="lt-LT"/>
              </w:rPr>
              <w:t xml:space="preserve"> </w:t>
            </w:r>
            <w:r w:rsidR="000E1286" w:rsidRPr="000E1286">
              <w:rPr>
                <w:rFonts w:eastAsia="Times New Roman"/>
                <w:lang w:eastAsia="lt-LT"/>
              </w:rPr>
              <w:t xml:space="preserve">turi turėti funkcionalumą, leidžiantį nuotoliniu būdu koreguoti, papildyti ar trinti </w:t>
            </w:r>
            <w:proofErr w:type="spellStart"/>
            <w:r w:rsidR="000E1286" w:rsidRPr="000E1286">
              <w:rPr>
                <w:rFonts w:eastAsia="Times New Roman"/>
                <w:lang w:eastAsia="lt-LT"/>
              </w:rPr>
              <w:t>telemetrinių</w:t>
            </w:r>
            <w:proofErr w:type="spellEnd"/>
            <w:r w:rsidR="000E1286" w:rsidRPr="000E1286">
              <w:rPr>
                <w:rFonts w:eastAsia="Times New Roman"/>
                <w:lang w:eastAsia="lt-LT"/>
              </w:rPr>
              <w:t xml:space="preserve"> įrenginių nustatymus.</w:t>
            </w:r>
          </w:p>
        </w:tc>
      </w:tr>
      <w:tr w:rsidR="000E1286" w:rsidRPr="000E1286" w14:paraId="0FC6232C"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6FF7E9F2" w14:textId="5CE1B31B"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9</w:t>
            </w:r>
            <w:r w:rsidR="00BD3C38">
              <w:rPr>
                <w:rFonts w:eastAsia="Times New Roman"/>
                <w:lang w:eastAsia="lt-LT"/>
              </w:rPr>
              <w:t>.</w:t>
            </w:r>
          </w:p>
        </w:tc>
        <w:tc>
          <w:tcPr>
            <w:tcW w:w="9488" w:type="dxa"/>
            <w:tcBorders>
              <w:top w:val="nil"/>
              <w:left w:val="nil"/>
              <w:bottom w:val="single" w:sz="4" w:space="0" w:color="auto"/>
              <w:right w:val="single" w:sz="4" w:space="0" w:color="auto"/>
            </w:tcBorders>
            <w:noWrap/>
            <w:vAlign w:val="bottom"/>
            <w:hideMark/>
          </w:tcPr>
          <w:p w14:paraId="14D6CEB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Įrenginių administravimas:</w:t>
            </w:r>
          </w:p>
        </w:tc>
      </w:tr>
      <w:tr w:rsidR="000E1286" w:rsidRPr="000E1286" w14:paraId="0477E083"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3F4001C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9.1.</w:t>
            </w:r>
          </w:p>
        </w:tc>
        <w:tc>
          <w:tcPr>
            <w:tcW w:w="9488" w:type="dxa"/>
            <w:tcBorders>
              <w:top w:val="nil"/>
              <w:left w:val="nil"/>
              <w:bottom w:val="single" w:sz="4" w:space="0" w:color="auto"/>
              <w:right w:val="single" w:sz="4" w:space="0" w:color="auto"/>
            </w:tcBorders>
            <w:vAlign w:val="center"/>
            <w:hideMark/>
          </w:tcPr>
          <w:p w14:paraId="15915BB5" w14:textId="5C44D101"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Turi būti galima priskirti ar perskirstyti Transporto priemonę</w:t>
            </w:r>
            <w:r w:rsidR="00ED408E">
              <w:rPr>
                <w:rFonts w:eastAsia="Times New Roman"/>
                <w:lang w:eastAsia="lt-LT"/>
              </w:rPr>
              <w:t xml:space="preserve"> ir Techniką</w:t>
            </w:r>
            <w:r w:rsidRPr="000E1286">
              <w:rPr>
                <w:rFonts w:eastAsia="Times New Roman"/>
                <w:lang w:eastAsia="lt-LT"/>
              </w:rPr>
              <w:t xml:space="preserve"> naudotojų grupei ar atsakingam darbuotojui;</w:t>
            </w:r>
          </w:p>
        </w:tc>
      </w:tr>
      <w:tr w:rsidR="000E1286" w:rsidRPr="000E1286" w14:paraId="04088A18"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05ECA61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9.2.</w:t>
            </w:r>
          </w:p>
        </w:tc>
        <w:tc>
          <w:tcPr>
            <w:tcW w:w="9488" w:type="dxa"/>
            <w:tcBorders>
              <w:top w:val="nil"/>
              <w:left w:val="nil"/>
              <w:bottom w:val="single" w:sz="4" w:space="0" w:color="auto"/>
              <w:right w:val="single" w:sz="4" w:space="0" w:color="auto"/>
            </w:tcBorders>
            <w:vAlign w:val="center"/>
            <w:hideMark/>
          </w:tcPr>
          <w:p w14:paraId="62AC38B6" w14:textId="4E7336B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Turi būti galimybė suregistruoti Transporto priemonėse</w:t>
            </w:r>
            <w:r w:rsidR="002E7478">
              <w:rPr>
                <w:rFonts w:eastAsia="Times New Roman"/>
                <w:lang w:eastAsia="lt-LT"/>
              </w:rPr>
              <w:t xml:space="preserve"> ir Technikoje</w:t>
            </w:r>
            <w:r w:rsidRPr="000E1286">
              <w:rPr>
                <w:rFonts w:eastAsia="Times New Roman"/>
                <w:lang w:eastAsia="lt-LT"/>
              </w:rPr>
              <w:t xml:space="preserve"> sumontuotus įrenginius </w:t>
            </w:r>
            <w:r w:rsidR="00071ED2">
              <w:rPr>
                <w:rFonts w:eastAsia="Times New Roman"/>
                <w:lang w:eastAsia="lt-LT"/>
              </w:rPr>
              <w:t>TKIS</w:t>
            </w:r>
            <w:r w:rsidRPr="000E1286">
              <w:rPr>
                <w:rFonts w:eastAsia="Times New Roman"/>
                <w:lang w:eastAsia="lt-LT"/>
              </w:rPr>
              <w:t>, šį sąrašą pildyti, keisti, trinti ir pan.;</w:t>
            </w:r>
          </w:p>
        </w:tc>
      </w:tr>
      <w:tr w:rsidR="000E1286" w:rsidRPr="000E1286" w14:paraId="0121CC75"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6A6646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9.3.</w:t>
            </w:r>
          </w:p>
        </w:tc>
        <w:tc>
          <w:tcPr>
            <w:tcW w:w="9488" w:type="dxa"/>
            <w:tcBorders>
              <w:top w:val="nil"/>
              <w:left w:val="nil"/>
              <w:bottom w:val="single" w:sz="4" w:space="0" w:color="auto"/>
              <w:right w:val="single" w:sz="4" w:space="0" w:color="auto"/>
            </w:tcBorders>
            <w:vAlign w:val="center"/>
            <w:hideMark/>
          </w:tcPr>
          <w:p w14:paraId="4865B6C7"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Įrenginiai turi būti skirstomi į grupes;</w:t>
            </w:r>
          </w:p>
        </w:tc>
      </w:tr>
      <w:tr w:rsidR="000E1286" w:rsidRPr="000E1286" w14:paraId="5A04800D"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08AD680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9.4.</w:t>
            </w:r>
          </w:p>
        </w:tc>
        <w:tc>
          <w:tcPr>
            <w:tcW w:w="9488" w:type="dxa"/>
            <w:tcBorders>
              <w:top w:val="nil"/>
              <w:left w:val="nil"/>
              <w:bottom w:val="single" w:sz="4" w:space="0" w:color="auto"/>
              <w:right w:val="single" w:sz="4" w:space="0" w:color="auto"/>
            </w:tcBorders>
            <w:vAlign w:val="center"/>
            <w:hideMark/>
          </w:tcPr>
          <w:p w14:paraId="7F7C2E2D"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 xml:space="preserve"> Įrenginiai turi keisti savo statusą, pvz. aktyvus, neaktyvus ar pan.</w:t>
            </w:r>
          </w:p>
        </w:tc>
      </w:tr>
      <w:tr w:rsidR="000E1286" w:rsidRPr="000E1286" w14:paraId="1F346078"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79B15327"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10.</w:t>
            </w:r>
          </w:p>
        </w:tc>
        <w:tc>
          <w:tcPr>
            <w:tcW w:w="9488" w:type="dxa"/>
            <w:tcBorders>
              <w:top w:val="nil"/>
              <w:left w:val="nil"/>
              <w:bottom w:val="single" w:sz="4" w:space="0" w:color="auto"/>
              <w:right w:val="single" w:sz="4" w:space="0" w:color="auto"/>
            </w:tcBorders>
            <w:noWrap/>
            <w:vAlign w:val="bottom"/>
            <w:hideMark/>
          </w:tcPr>
          <w:p w14:paraId="22CFF69B"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Taisyklių tvarkymas:</w:t>
            </w:r>
          </w:p>
        </w:tc>
      </w:tr>
      <w:tr w:rsidR="000E1286" w:rsidRPr="000E1286" w14:paraId="3E59367D"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7658C00"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10.1.</w:t>
            </w:r>
          </w:p>
        </w:tc>
        <w:tc>
          <w:tcPr>
            <w:tcW w:w="9488" w:type="dxa"/>
            <w:tcBorders>
              <w:top w:val="nil"/>
              <w:left w:val="nil"/>
              <w:bottom w:val="single" w:sz="4" w:space="0" w:color="auto"/>
              <w:right w:val="single" w:sz="4" w:space="0" w:color="auto"/>
            </w:tcBorders>
            <w:vAlign w:val="center"/>
            <w:hideMark/>
          </w:tcPr>
          <w:p w14:paraId="4DB89C83"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 xml:space="preserve">Turi būti galima kurti, nustatyti, tvarkyti ir šalinti taisykles; </w:t>
            </w:r>
          </w:p>
        </w:tc>
      </w:tr>
      <w:tr w:rsidR="000E1286" w:rsidRPr="000E1286" w14:paraId="734DE9A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7F8C3EA2" w14:textId="4147231B" w:rsidR="000E1286" w:rsidRPr="000E1286" w:rsidRDefault="000E1286" w:rsidP="00404DAA">
            <w:pPr>
              <w:widowControl/>
              <w:autoSpaceDE/>
              <w:autoSpaceDN/>
              <w:jc w:val="center"/>
              <w:rPr>
                <w:rFonts w:eastAsia="Times New Roman"/>
                <w:lang w:eastAsia="lt-LT"/>
              </w:rPr>
            </w:pPr>
            <w:r w:rsidRPr="000E1286">
              <w:rPr>
                <w:rFonts w:eastAsia="Times New Roman"/>
                <w:lang w:eastAsia="lt-LT"/>
              </w:rPr>
              <w:t>10.2</w:t>
            </w:r>
            <w:r w:rsidR="00404DAA">
              <w:rPr>
                <w:rFonts w:eastAsia="Times New Roman"/>
                <w:lang w:eastAsia="lt-LT"/>
              </w:rPr>
              <w:t>.</w:t>
            </w:r>
          </w:p>
        </w:tc>
        <w:tc>
          <w:tcPr>
            <w:tcW w:w="9488" w:type="dxa"/>
            <w:tcBorders>
              <w:top w:val="nil"/>
              <w:left w:val="nil"/>
              <w:bottom w:val="single" w:sz="4" w:space="0" w:color="auto"/>
              <w:right w:val="single" w:sz="4" w:space="0" w:color="auto"/>
            </w:tcBorders>
            <w:vAlign w:val="center"/>
            <w:hideMark/>
          </w:tcPr>
          <w:p w14:paraId="424BDC44" w14:textId="3B07AF8D" w:rsidR="000E1286" w:rsidRPr="000E1286" w:rsidRDefault="000E1286" w:rsidP="000E1286">
            <w:pPr>
              <w:widowControl/>
              <w:autoSpaceDE/>
              <w:autoSpaceDN/>
              <w:rPr>
                <w:rFonts w:eastAsia="Times New Roman"/>
                <w:lang w:eastAsia="lt-LT"/>
              </w:rPr>
            </w:pPr>
            <w:r w:rsidRPr="000E1286">
              <w:rPr>
                <w:rFonts w:eastAsia="Times New Roman"/>
                <w:lang w:eastAsia="lt-LT"/>
              </w:rPr>
              <w:t xml:space="preserve">Turi būti galima priskirti taisykles </w:t>
            </w:r>
            <w:r w:rsidR="001E101F">
              <w:rPr>
                <w:rFonts w:eastAsia="Times New Roman"/>
                <w:lang w:eastAsia="lt-LT"/>
              </w:rPr>
              <w:t xml:space="preserve"> Transporto priemonėms ir Technikoms</w:t>
            </w:r>
            <w:r w:rsidRPr="000E1286">
              <w:rPr>
                <w:rFonts w:eastAsia="Times New Roman"/>
                <w:lang w:eastAsia="lt-LT"/>
              </w:rPr>
              <w:t>;</w:t>
            </w:r>
          </w:p>
        </w:tc>
      </w:tr>
      <w:tr w:rsidR="000E1286" w:rsidRPr="000E1286" w14:paraId="00A0812F"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0F099A6A"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10.3.</w:t>
            </w:r>
          </w:p>
        </w:tc>
        <w:tc>
          <w:tcPr>
            <w:tcW w:w="9488" w:type="dxa"/>
            <w:tcBorders>
              <w:top w:val="nil"/>
              <w:left w:val="nil"/>
              <w:bottom w:val="single" w:sz="4" w:space="0" w:color="auto"/>
              <w:right w:val="single" w:sz="4" w:space="0" w:color="auto"/>
            </w:tcBorders>
            <w:vAlign w:val="center"/>
            <w:hideMark/>
          </w:tcPr>
          <w:p w14:paraId="7E7599F6"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Taisyklių kūrimas turi būti paprastas ir aiškus.</w:t>
            </w:r>
          </w:p>
        </w:tc>
      </w:tr>
      <w:tr w:rsidR="000E1286" w:rsidRPr="000E1286" w14:paraId="58D57F4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888A3A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11.</w:t>
            </w:r>
          </w:p>
        </w:tc>
        <w:tc>
          <w:tcPr>
            <w:tcW w:w="9488" w:type="dxa"/>
            <w:tcBorders>
              <w:top w:val="nil"/>
              <w:left w:val="nil"/>
              <w:bottom w:val="single" w:sz="4" w:space="0" w:color="auto"/>
              <w:right w:val="single" w:sz="4" w:space="0" w:color="auto"/>
            </w:tcBorders>
            <w:vAlign w:val="center"/>
            <w:hideMark/>
          </w:tcPr>
          <w:p w14:paraId="1CFAB3EE"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Zonų tvarkymas:</w:t>
            </w:r>
          </w:p>
        </w:tc>
      </w:tr>
      <w:tr w:rsidR="000E1286" w:rsidRPr="000E1286" w14:paraId="024A63A1" w14:textId="77777777" w:rsidTr="00491C32">
        <w:trPr>
          <w:trHeight w:val="1425"/>
        </w:trPr>
        <w:tc>
          <w:tcPr>
            <w:tcW w:w="828" w:type="dxa"/>
            <w:tcBorders>
              <w:top w:val="nil"/>
              <w:left w:val="single" w:sz="4" w:space="0" w:color="auto"/>
              <w:bottom w:val="single" w:sz="4" w:space="0" w:color="auto"/>
              <w:right w:val="single" w:sz="4" w:space="0" w:color="auto"/>
            </w:tcBorders>
            <w:noWrap/>
            <w:vAlign w:val="bottom"/>
            <w:hideMark/>
          </w:tcPr>
          <w:p w14:paraId="11807F6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11.1.</w:t>
            </w:r>
          </w:p>
        </w:tc>
        <w:tc>
          <w:tcPr>
            <w:tcW w:w="9488" w:type="dxa"/>
            <w:tcBorders>
              <w:top w:val="nil"/>
              <w:left w:val="nil"/>
              <w:bottom w:val="single" w:sz="4" w:space="0" w:color="auto"/>
              <w:right w:val="single" w:sz="4" w:space="0" w:color="auto"/>
            </w:tcBorders>
            <w:vAlign w:val="center"/>
            <w:hideMark/>
          </w:tcPr>
          <w:p w14:paraId="09A461D8" w14:textId="675E1522"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Naudotojas turi turėti galimybę nustatyti bet kokios formos ir dydžio (apibrėžiant žemėlapyje stačiakampį, apskritimą,</w:t>
            </w:r>
            <w:r w:rsidR="00CB5551">
              <w:rPr>
                <w:rFonts w:eastAsia="Times New Roman"/>
                <w:lang w:eastAsia="lt-LT"/>
              </w:rPr>
              <w:t xml:space="preserve"> </w:t>
            </w:r>
            <w:r w:rsidRPr="000E1286">
              <w:rPr>
                <w:rFonts w:eastAsia="Times New Roman"/>
                <w:lang w:eastAsia="lt-LT"/>
              </w:rPr>
              <w:t>daugiakampį ir pan.) teritorijos perimetrą – nustatyti geografinę zoną, geografin</w:t>
            </w:r>
            <w:r w:rsidR="00BE665F">
              <w:rPr>
                <w:rFonts w:eastAsia="Times New Roman"/>
                <w:lang w:eastAsia="lt-LT"/>
              </w:rPr>
              <w:t>ei</w:t>
            </w:r>
            <w:r w:rsidRPr="000E1286">
              <w:rPr>
                <w:rFonts w:eastAsia="Times New Roman"/>
                <w:lang w:eastAsia="lt-LT"/>
              </w:rPr>
              <w:t xml:space="preserve"> zonai suteikti individualų Nr. ir/ar pavadinimą. Tokių zonų kiekis negali būti ribojamas. Taip pat naudotojas turi turėti galimybę tvarkyti ir šalinti geografines zonas žemėlapyje;</w:t>
            </w:r>
          </w:p>
        </w:tc>
      </w:tr>
      <w:tr w:rsidR="000E1286" w:rsidRPr="000E1286" w14:paraId="670A654B"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7ADCC7E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11.2.</w:t>
            </w:r>
          </w:p>
        </w:tc>
        <w:tc>
          <w:tcPr>
            <w:tcW w:w="9488" w:type="dxa"/>
            <w:tcBorders>
              <w:top w:val="nil"/>
              <w:left w:val="nil"/>
              <w:bottom w:val="single" w:sz="4" w:space="0" w:color="auto"/>
              <w:right w:val="single" w:sz="4" w:space="0" w:color="auto"/>
            </w:tcBorders>
            <w:vAlign w:val="center"/>
            <w:hideMark/>
          </w:tcPr>
          <w:p w14:paraId="02ED5CB6" w14:textId="7D36092F"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Galimybė importuoti geografinių zonų duomenis iš VMU</w:t>
            </w:r>
            <w:r w:rsidR="00F435A9">
              <w:rPr>
                <w:rFonts w:eastAsia="Times New Roman"/>
                <w:lang w:eastAsia="lt-LT"/>
              </w:rPr>
              <w:t xml:space="preserve"> </w:t>
            </w:r>
            <w:r w:rsidR="00E424A3">
              <w:rPr>
                <w:rFonts w:eastAsia="Times New Roman"/>
                <w:lang w:eastAsia="lt-LT"/>
              </w:rPr>
              <w:t>Geografinės informacinės sistemos (toliau –</w:t>
            </w:r>
            <w:r w:rsidRPr="000E1286">
              <w:rPr>
                <w:rFonts w:eastAsia="Times New Roman"/>
                <w:lang w:eastAsia="lt-LT"/>
              </w:rPr>
              <w:t xml:space="preserve"> GIS</w:t>
            </w:r>
            <w:r w:rsidR="00E424A3">
              <w:rPr>
                <w:rFonts w:eastAsia="Times New Roman"/>
                <w:lang w:eastAsia="lt-LT"/>
              </w:rPr>
              <w:t>)</w:t>
            </w:r>
            <w:r w:rsidRPr="000E1286">
              <w:rPr>
                <w:rFonts w:eastAsia="Times New Roman"/>
                <w:lang w:eastAsia="lt-LT"/>
              </w:rPr>
              <w:t xml:space="preserve"> ir suteikti individualų Nr. ir/ar pavadinimą.</w:t>
            </w:r>
          </w:p>
        </w:tc>
      </w:tr>
      <w:tr w:rsidR="000E1286" w:rsidRPr="000E1286" w14:paraId="4B492F0E"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14DCCA6A"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11.3.</w:t>
            </w:r>
          </w:p>
        </w:tc>
        <w:tc>
          <w:tcPr>
            <w:tcW w:w="9488" w:type="dxa"/>
            <w:tcBorders>
              <w:top w:val="nil"/>
              <w:left w:val="nil"/>
              <w:bottom w:val="single" w:sz="4" w:space="0" w:color="auto"/>
              <w:right w:val="single" w:sz="4" w:space="0" w:color="auto"/>
            </w:tcBorders>
            <w:vAlign w:val="center"/>
            <w:hideMark/>
          </w:tcPr>
          <w:p w14:paraId="754DF8A8" w14:textId="4627B494"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Naudotojas turi turėti galimybę Transporto priemones</w:t>
            </w:r>
            <w:r w:rsidR="002D3B2D">
              <w:rPr>
                <w:rFonts w:eastAsia="Times New Roman"/>
                <w:lang w:eastAsia="lt-LT"/>
              </w:rPr>
              <w:t xml:space="preserve"> ar Techniką</w:t>
            </w:r>
            <w:r w:rsidRPr="000E1286">
              <w:rPr>
                <w:rFonts w:eastAsia="Times New Roman"/>
                <w:lang w:eastAsia="lt-LT"/>
              </w:rPr>
              <w:t xml:space="preserve"> priskirti rankiniu būdu (pasirenkant Transporto priemonę ar Technikos vienetą, bei priskiriant jau sukurtą geografinę zoną) teritorijai – geografinei zonai.</w:t>
            </w:r>
          </w:p>
        </w:tc>
      </w:tr>
      <w:tr w:rsidR="000E1286" w:rsidRPr="000E1286" w14:paraId="0B3023A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19F06D3"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11.4.</w:t>
            </w:r>
          </w:p>
        </w:tc>
        <w:tc>
          <w:tcPr>
            <w:tcW w:w="9488" w:type="dxa"/>
            <w:tcBorders>
              <w:top w:val="nil"/>
              <w:left w:val="nil"/>
              <w:bottom w:val="single" w:sz="4" w:space="0" w:color="auto"/>
              <w:right w:val="single" w:sz="4" w:space="0" w:color="auto"/>
            </w:tcBorders>
            <w:vAlign w:val="center"/>
            <w:hideMark/>
          </w:tcPr>
          <w:p w14:paraId="5CD5A537"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Galimybė pasirinktame žemėlapyje įjungti sukurtų geografinių zonų sluoksnį.</w:t>
            </w:r>
          </w:p>
        </w:tc>
      </w:tr>
      <w:tr w:rsidR="000E1286" w:rsidRPr="000E1286" w14:paraId="4ECFA04B"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0D443A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12.</w:t>
            </w:r>
          </w:p>
        </w:tc>
        <w:tc>
          <w:tcPr>
            <w:tcW w:w="9488" w:type="dxa"/>
            <w:tcBorders>
              <w:top w:val="nil"/>
              <w:left w:val="nil"/>
              <w:bottom w:val="single" w:sz="4" w:space="0" w:color="auto"/>
              <w:right w:val="single" w:sz="4" w:space="0" w:color="auto"/>
            </w:tcBorders>
            <w:noWrap/>
            <w:vAlign w:val="bottom"/>
            <w:hideMark/>
          </w:tcPr>
          <w:p w14:paraId="7A34989C"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Įvykių fiksavimas:</w:t>
            </w:r>
          </w:p>
        </w:tc>
      </w:tr>
      <w:tr w:rsidR="000E1286" w:rsidRPr="000E1286" w14:paraId="335A0FD5"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0E452E66"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12.1.</w:t>
            </w:r>
          </w:p>
        </w:tc>
        <w:tc>
          <w:tcPr>
            <w:tcW w:w="9488" w:type="dxa"/>
            <w:tcBorders>
              <w:top w:val="nil"/>
              <w:left w:val="nil"/>
              <w:bottom w:val="single" w:sz="4" w:space="0" w:color="auto"/>
              <w:right w:val="single" w:sz="4" w:space="0" w:color="auto"/>
            </w:tcBorders>
            <w:vAlign w:val="center"/>
            <w:hideMark/>
          </w:tcPr>
          <w:p w14:paraId="0F11A7AB"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Naudotojas turi turėti galimybę gauti informaciją  el. laišku apie neleistinus įvykius realiu laiku, išskyrus su degalais ir jo suvartojimu susijusius įvykius, kurių periodiškumas priklausytų ir būtų toks pat kaip ir degalų pylimo importų.</w:t>
            </w:r>
          </w:p>
        </w:tc>
      </w:tr>
      <w:tr w:rsidR="000E1286" w:rsidRPr="000E1286" w14:paraId="2081CB3A"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211E2783"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12.2.</w:t>
            </w:r>
          </w:p>
        </w:tc>
        <w:tc>
          <w:tcPr>
            <w:tcW w:w="9488" w:type="dxa"/>
            <w:tcBorders>
              <w:top w:val="nil"/>
              <w:left w:val="nil"/>
              <w:bottom w:val="single" w:sz="4" w:space="0" w:color="auto"/>
              <w:right w:val="single" w:sz="4" w:space="0" w:color="auto"/>
            </w:tcBorders>
            <w:vAlign w:val="center"/>
            <w:hideMark/>
          </w:tcPr>
          <w:p w14:paraId="1CDE8ADC"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Įvykiai: nupilti degalai, neekonomiškas vairavimas; nukrypimas nuo numatytų maršrutų; kirtus geografinės zonos, kuriai ji priskirta, ribas; nukrypimas nuo apsibrėžtų parametrų (pvz. greitis); GPS atjungimas.</w:t>
            </w:r>
          </w:p>
        </w:tc>
      </w:tr>
      <w:tr w:rsidR="000E1286" w:rsidRPr="000E1286" w14:paraId="149AD8B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E5E377A"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w:t>
            </w:r>
          </w:p>
        </w:tc>
        <w:tc>
          <w:tcPr>
            <w:tcW w:w="9488" w:type="dxa"/>
            <w:tcBorders>
              <w:top w:val="nil"/>
              <w:left w:val="nil"/>
              <w:bottom w:val="single" w:sz="4" w:space="0" w:color="auto"/>
              <w:right w:val="single" w:sz="4" w:space="0" w:color="auto"/>
            </w:tcBorders>
            <w:vAlign w:val="bottom"/>
            <w:hideMark/>
          </w:tcPr>
          <w:p w14:paraId="6F832121"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Fiksuojama įvykių ir būsenos informacija realiu laiku:</w:t>
            </w:r>
          </w:p>
        </w:tc>
      </w:tr>
      <w:tr w:rsidR="000E1286" w:rsidRPr="000E1286" w14:paraId="4A4D9C9E"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1378A35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lastRenderedPageBreak/>
              <w:t>13.1.</w:t>
            </w:r>
          </w:p>
        </w:tc>
        <w:tc>
          <w:tcPr>
            <w:tcW w:w="9488" w:type="dxa"/>
            <w:tcBorders>
              <w:top w:val="nil"/>
              <w:left w:val="nil"/>
              <w:bottom w:val="single" w:sz="4" w:space="0" w:color="auto"/>
              <w:right w:val="single" w:sz="4" w:space="0" w:color="auto"/>
            </w:tcBorders>
            <w:vAlign w:val="center"/>
            <w:hideMark/>
          </w:tcPr>
          <w:p w14:paraId="161F5005"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Transporto priemonės ar Technikos pavadinimas ir valstybinis numeris.</w:t>
            </w:r>
          </w:p>
        </w:tc>
      </w:tr>
      <w:tr w:rsidR="000E1286" w:rsidRPr="000E1286" w14:paraId="6DD64899"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1E7E3A3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13.2.</w:t>
            </w:r>
          </w:p>
        </w:tc>
        <w:tc>
          <w:tcPr>
            <w:tcW w:w="9488" w:type="dxa"/>
            <w:tcBorders>
              <w:top w:val="nil"/>
              <w:left w:val="nil"/>
              <w:bottom w:val="single" w:sz="4" w:space="0" w:color="auto"/>
              <w:right w:val="single" w:sz="4" w:space="0" w:color="auto"/>
            </w:tcBorders>
            <w:vAlign w:val="center"/>
            <w:hideMark/>
          </w:tcPr>
          <w:p w14:paraId="6B8BD0CD"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Kada gauti paskutiniai duomenys.</w:t>
            </w:r>
          </w:p>
        </w:tc>
      </w:tr>
      <w:tr w:rsidR="000E1286" w:rsidRPr="000E1286" w14:paraId="3FFE326E"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0AC06CC"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13.3.</w:t>
            </w:r>
          </w:p>
        </w:tc>
        <w:tc>
          <w:tcPr>
            <w:tcW w:w="9488" w:type="dxa"/>
            <w:tcBorders>
              <w:top w:val="nil"/>
              <w:left w:val="nil"/>
              <w:bottom w:val="single" w:sz="4" w:space="0" w:color="auto"/>
              <w:right w:val="single" w:sz="4" w:space="0" w:color="auto"/>
            </w:tcBorders>
            <w:vAlign w:val="center"/>
            <w:hideMark/>
          </w:tcPr>
          <w:p w14:paraId="728DABA1"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Transporto priemonės ar Technikos dislokacija (koordinatės).</w:t>
            </w:r>
          </w:p>
        </w:tc>
      </w:tr>
      <w:tr w:rsidR="000E1286" w:rsidRPr="000E1286" w14:paraId="179321F4"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15E1720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13.4.</w:t>
            </w:r>
          </w:p>
        </w:tc>
        <w:tc>
          <w:tcPr>
            <w:tcW w:w="9488" w:type="dxa"/>
            <w:tcBorders>
              <w:top w:val="nil"/>
              <w:left w:val="nil"/>
              <w:bottom w:val="single" w:sz="4" w:space="0" w:color="auto"/>
              <w:right w:val="single" w:sz="4" w:space="0" w:color="auto"/>
            </w:tcBorders>
            <w:vAlign w:val="center"/>
            <w:hideMark/>
          </w:tcPr>
          <w:p w14:paraId="04DFC4F2"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Variklio būsena (užvestas, neužvestas).</w:t>
            </w:r>
          </w:p>
        </w:tc>
      </w:tr>
      <w:tr w:rsidR="000E1286" w:rsidRPr="000E1286" w14:paraId="19CFBB02"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028A3D4D"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13.5.</w:t>
            </w:r>
          </w:p>
        </w:tc>
        <w:tc>
          <w:tcPr>
            <w:tcW w:w="9488" w:type="dxa"/>
            <w:tcBorders>
              <w:top w:val="nil"/>
              <w:left w:val="nil"/>
              <w:bottom w:val="single" w:sz="4" w:space="0" w:color="auto"/>
              <w:right w:val="single" w:sz="4" w:space="0" w:color="auto"/>
            </w:tcBorders>
            <w:vAlign w:val="center"/>
            <w:hideMark/>
          </w:tcPr>
          <w:p w14:paraId="0C5E542B"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Transporto priemonės ar Technikos būsena (važiuoja, stovi).</w:t>
            </w:r>
          </w:p>
        </w:tc>
      </w:tr>
      <w:tr w:rsidR="000E1286" w:rsidRPr="000E1286" w14:paraId="63D97CB1"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1460DD6"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13.6.</w:t>
            </w:r>
          </w:p>
        </w:tc>
        <w:tc>
          <w:tcPr>
            <w:tcW w:w="9488" w:type="dxa"/>
            <w:tcBorders>
              <w:top w:val="nil"/>
              <w:left w:val="nil"/>
              <w:bottom w:val="single" w:sz="4" w:space="0" w:color="auto"/>
              <w:right w:val="single" w:sz="4" w:space="0" w:color="auto"/>
            </w:tcBorders>
            <w:vAlign w:val="center"/>
            <w:hideMark/>
          </w:tcPr>
          <w:p w14:paraId="078DBEB3"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Nuvažiuotas atstumas pagal GPS.</w:t>
            </w:r>
          </w:p>
        </w:tc>
      </w:tr>
      <w:tr w:rsidR="000E1286" w:rsidRPr="000E1286" w14:paraId="619EA75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9917DD3"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13.7.</w:t>
            </w:r>
          </w:p>
        </w:tc>
        <w:tc>
          <w:tcPr>
            <w:tcW w:w="9488" w:type="dxa"/>
            <w:tcBorders>
              <w:top w:val="nil"/>
              <w:left w:val="nil"/>
              <w:bottom w:val="single" w:sz="4" w:space="0" w:color="auto"/>
              <w:right w:val="single" w:sz="4" w:space="0" w:color="auto"/>
            </w:tcBorders>
            <w:vAlign w:val="center"/>
            <w:hideMark/>
          </w:tcPr>
          <w:p w14:paraId="4D94D43B"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Judėjimo kryptis.</w:t>
            </w:r>
          </w:p>
        </w:tc>
      </w:tr>
      <w:tr w:rsidR="000E1286" w:rsidRPr="000E1286" w14:paraId="07253042"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1E86682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13.8.</w:t>
            </w:r>
          </w:p>
        </w:tc>
        <w:tc>
          <w:tcPr>
            <w:tcW w:w="9488" w:type="dxa"/>
            <w:tcBorders>
              <w:top w:val="nil"/>
              <w:left w:val="nil"/>
              <w:bottom w:val="single" w:sz="4" w:space="0" w:color="auto"/>
              <w:right w:val="single" w:sz="4" w:space="0" w:color="auto"/>
            </w:tcBorders>
            <w:vAlign w:val="center"/>
            <w:hideMark/>
          </w:tcPr>
          <w:p w14:paraId="25569F2C"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 xml:space="preserve">Transporto priemonės ar Technikos nuvažiuotas atstumas pagal GPS ir </w:t>
            </w:r>
            <w:proofErr w:type="spellStart"/>
            <w:r w:rsidRPr="000E1286">
              <w:rPr>
                <w:rFonts w:eastAsia="Times New Roman"/>
                <w:lang w:eastAsia="lt-LT"/>
              </w:rPr>
              <w:t>odometrą</w:t>
            </w:r>
            <w:proofErr w:type="spellEnd"/>
            <w:r w:rsidRPr="000E1286">
              <w:rPr>
                <w:rFonts w:eastAsia="Times New Roman"/>
                <w:lang w:eastAsia="lt-LT"/>
              </w:rPr>
              <w:t xml:space="preserve"> (Transporto priemonėse ir Technikose, kuriose yra galimybė prisijungti prie borto kompiuterio).</w:t>
            </w:r>
          </w:p>
        </w:tc>
      </w:tr>
      <w:tr w:rsidR="000E1286" w:rsidRPr="000E1286" w14:paraId="2FE5FF5B" w14:textId="77777777" w:rsidTr="00491C32">
        <w:trPr>
          <w:trHeight w:val="653"/>
        </w:trPr>
        <w:tc>
          <w:tcPr>
            <w:tcW w:w="828" w:type="dxa"/>
            <w:tcBorders>
              <w:top w:val="nil"/>
              <w:left w:val="single" w:sz="4" w:space="0" w:color="auto"/>
              <w:bottom w:val="single" w:sz="4" w:space="0" w:color="auto"/>
              <w:right w:val="single" w:sz="4" w:space="0" w:color="auto"/>
            </w:tcBorders>
            <w:noWrap/>
            <w:vAlign w:val="bottom"/>
            <w:hideMark/>
          </w:tcPr>
          <w:p w14:paraId="38B8FC37"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13.9.</w:t>
            </w:r>
          </w:p>
        </w:tc>
        <w:tc>
          <w:tcPr>
            <w:tcW w:w="9488" w:type="dxa"/>
            <w:tcBorders>
              <w:top w:val="nil"/>
              <w:left w:val="nil"/>
              <w:bottom w:val="single" w:sz="4" w:space="0" w:color="auto"/>
              <w:right w:val="single" w:sz="4" w:space="0" w:color="auto"/>
            </w:tcBorders>
            <w:vAlign w:val="center"/>
            <w:hideMark/>
          </w:tcPr>
          <w:p w14:paraId="2BB09237"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Transporto priemonės ar Technikos greitis pagal GPS ir pagal borto kompiuterį (Transporto priemonėse ir Technikose, kuriose yra galimybė prisijungti prie borto kompiuterio).</w:t>
            </w:r>
          </w:p>
        </w:tc>
      </w:tr>
      <w:tr w:rsidR="000E1286" w:rsidRPr="000E1286" w14:paraId="5B0DD76E"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2582027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13.10.</w:t>
            </w:r>
          </w:p>
        </w:tc>
        <w:tc>
          <w:tcPr>
            <w:tcW w:w="9488" w:type="dxa"/>
            <w:tcBorders>
              <w:top w:val="nil"/>
              <w:left w:val="nil"/>
              <w:bottom w:val="single" w:sz="4" w:space="0" w:color="auto"/>
              <w:right w:val="single" w:sz="4" w:space="0" w:color="auto"/>
            </w:tcBorders>
            <w:vAlign w:val="center"/>
            <w:hideMark/>
          </w:tcPr>
          <w:p w14:paraId="07A4DF0E"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Degalų kiekis degalų bake (Transporto priemonėse ir Technikose, kuriose yra galimybė prisijungti prie borto kompiuterio arba degalų lygio matuoklio).</w:t>
            </w:r>
          </w:p>
        </w:tc>
      </w:tr>
      <w:tr w:rsidR="000E1286" w:rsidRPr="000E1286" w14:paraId="1597AEB5"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D0E6B6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w:t>
            </w:r>
          </w:p>
        </w:tc>
        <w:tc>
          <w:tcPr>
            <w:tcW w:w="9488" w:type="dxa"/>
            <w:tcBorders>
              <w:top w:val="nil"/>
              <w:left w:val="nil"/>
              <w:bottom w:val="single" w:sz="4" w:space="0" w:color="auto"/>
              <w:right w:val="single" w:sz="4" w:space="0" w:color="auto"/>
            </w:tcBorders>
            <w:noWrap/>
            <w:vAlign w:val="bottom"/>
            <w:hideMark/>
          </w:tcPr>
          <w:p w14:paraId="6D3B4374"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Degalų apskaita:</w:t>
            </w:r>
          </w:p>
        </w:tc>
      </w:tr>
      <w:tr w:rsidR="000E1286" w:rsidRPr="000E1286" w14:paraId="486A876B"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7716091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14.1.</w:t>
            </w:r>
          </w:p>
        </w:tc>
        <w:tc>
          <w:tcPr>
            <w:tcW w:w="9488" w:type="dxa"/>
            <w:tcBorders>
              <w:top w:val="nil"/>
              <w:left w:val="nil"/>
              <w:bottom w:val="single" w:sz="4" w:space="0" w:color="auto"/>
              <w:right w:val="single" w:sz="4" w:space="0" w:color="auto"/>
            </w:tcBorders>
            <w:vAlign w:val="center"/>
            <w:hideMark/>
          </w:tcPr>
          <w:p w14:paraId="23672E5E" w14:textId="140C7AA2" w:rsidR="000E1286" w:rsidRPr="000E1286" w:rsidRDefault="000E1286" w:rsidP="000E1286">
            <w:pPr>
              <w:widowControl/>
              <w:autoSpaceDE/>
              <w:autoSpaceDN/>
              <w:rPr>
                <w:rFonts w:eastAsia="Times New Roman"/>
                <w:lang w:eastAsia="lt-LT"/>
              </w:rPr>
            </w:pPr>
            <w:r w:rsidRPr="000E1286">
              <w:rPr>
                <w:rFonts w:eastAsia="Times New Roman"/>
                <w:lang w:eastAsia="lt-LT"/>
              </w:rPr>
              <w:t>Visi degalų pylimai fiksuojami ir tiesiogiai importuojami į TKIS (priskiriant prie konkrečios Transporto priemonės ar Technikos pagal degalų kortelių numerius), iš bet kurios išorės</w:t>
            </w:r>
            <w:r w:rsidR="00FB518F">
              <w:rPr>
                <w:rFonts w:eastAsia="Times New Roman"/>
                <w:lang w:eastAsia="lt-LT"/>
              </w:rPr>
              <w:t xml:space="preserve"> degalinės</w:t>
            </w:r>
            <w:r w:rsidRPr="000E1286">
              <w:rPr>
                <w:rFonts w:eastAsia="Times New Roman"/>
                <w:lang w:eastAsia="lt-LT"/>
              </w:rPr>
              <w:t xml:space="preserve"> (jei tik tokia galimybė</w:t>
            </w:r>
            <w:r w:rsidR="001578AF">
              <w:rPr>
                <w:rFonts w:eastAsia="Times New Roman"/>
                <w:lang w:eastAsia="lt-LT"/>
              </w:rPr>
              <w:t xml:space="preserve"> </w:t>
            </w:r>
            <w:r w:rsidRPr="000E1286">
              <w:rPr>
                <w:rFonts w:eastAsia="Times New Roman"/>
                <w:lang w:eastAsia="lt-LT"/>
              </w:rPr>
              <w:t xml:space="preserve">pas degalų tiekėją yra). </w:t>
            </w:r>
          </w:p>
        </w:tc>
      </w:tr>
      <w:tr w:rsidR="000E1286" w:rsidRPr="000E1286" w14:paraId="7BD74ECF"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39D9E15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14.2.</w:t>
            </w:r>
          </w:p>
        </w:tc>
        <w:tc>
          <w:tcPr>
            <w:tcW w:w="9488" w:type="dxa"/>
            <w:tcBorders>
              <w:top w:val="nil"/>
              <w:left w:val="nil"/>
              <w:bottom w:val="single" w:sz="4" w:space="0" w:color="auto"/>
              <w:right w:val="single" w:sz="4" w:space="0" w:color="auto"/>
            </w:tcBorders>
            <w:vAlign w:val="bottom"/>
            <w:hideMark/>
          </w:tcPr>
          <w:p w14:paraId="76A6E620"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 xml:space="preserve">Degalų pylimo importų periodiškumas ne retesnis kaip 24 valandos (galioja tik degalinėms, kurios duomenis perduoda automatizuotai). </w:t>
            </w:r>
          </w:p>
        </w:tc>
      </w:tr>
      <w:tr w:rsidR="000E1286" w:rsidRPr="000E1286" w14:paraId="147C6ECF"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0DF75EB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14.3.</w:t>
            </w:r>
          </w:p>
        </w:tc>
        <w:tc>
          <w:tcPr>
            <w:tcW w:w="9488" w:type="dxa"/>
            <w:tcBorders>
              <w:top w:val="nil"/>
              <w:left w:val="nil"/>
              <w:bottom w:val="single" w:sz="4" w:space="0" w:color="auto"/>
              <w:right w:val="single" w:sz="4" w:space="0" w:color="auto"/>
            </w:tcBorders>
            <w:vAlign w:val="bottom"/>
            <w:hideMark/>
          </w:tcPr>
          <w:p w14:paraId="65F8CA79"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Degalų pylimo importų periodiškumas ne retesnis kaip 1 savaitė (galioja tik degalinėms, kurios neturi automatizuoto duomenų perdavimo).</w:t>
            </w:r>
          </w:p>
        </w:tc>
      </w:tr>
      <w:tr w:rsidR="000E1286" w:rsidRPr="000E1286" w14:paraId="31B18E9D" w14:textId="77777777" w:rsidTr="00491C32">
        <w:trPr>
          <w:trHeight w:val="896"/>
        </w:trPr>
        <w:tc>
          <w:tcPr>
            <w:tcW w:w="828" w:type="dxa"/>
            <w:tcBorders>
              <w:top w:val="nil"/>
              <w:left w:val="single" w:sz="4" w:space="0" w:color="auto"/>
              <w:bottom w:val="single" w:sz="4" w:space="0" w:color="auto"/>
              <w:right w:val="single" w:sz="4" w:space="0" w:color="auto"/>
            </w:tcBorders>
            <w:noWrap/>
            <w:vAlign w:val="bottom"/>
            <w:hideMark/>
          </w:tcPr>
          <w:p w14:paraId="04B3AF6E"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14.4</w:t>
            </w:r>
          </w:p>
        </w:tc>
        <w:tc>
          <w:tcPr>
            <w:tcW w:w="9488" w:type="dxa"/>
            <w:tcBorders>
              <w:top w:val="nil"/>
              <w:left w:val="nil"/>
              <w:bottom w:val="single" w:sz="4" w:space="0" w:color="auto"/>
              <w:right w:val="single" w:sz="4" w:space="0" w:color="auto"/>
            </w:tcBorders>
            <w:vAlign w:val="bottom"/>
            <w:hideMark/>
          </w:tcPr>
          <w:p w14:paraId="7C5DB339"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Naudotojui suteikiama galimybė išskirtiniais atvejais (kuomet Užsakovas turi bendrinę degalų kortelę, degalus pila iš mobilios degalų gabenimo talpyklos ir pan.) duomenis vesti ranka ir/ar juos koreguoti (įvykus klaidai, pvz., supainiojus kortelę ir pan.).</w:t>
            </w:r>
          </w:p>
        </w:tc>
      </w:tr>
      <w:tr w:rsidR="000E1286" w:rsidRPr="000E1286" w14:paraId="14D6BE1F" w14:textId="77777777" w:rsidTr="00491C32">
        <w:trPr>
          <w:trHeight w:val="870"/>
        </w:trPr>
        <w:tc>
          <w:tcPr>
            <w:tcW w:w="828" w:type="dxa"/>
            <w:tcBorders>
              <w:top w:val="nil"/>
              <w:left w:val="single" w:sz="4" w:space="0" w:color="auto"/>
              <w:bottom w:val="single" w:sz="4" w:space="0" w:color="auto"/>
              <w:right w:val="single" w:sz="4" w:space="0" w:color="auto"/>
            </w:tcBorders>
            <w:noWrap/>
            <w:vAlign w:val="bottom"/>
            <w:hideMark/>
          </w:tcPr>
          <w:p w14:paraId="03B8EF16"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14.5.</w:t>
            </w:r>
          </w:p>
        </w:tc>
        <w:tc>
          <w:tcPr>
            <w:tcW w:w="9488" w:type="dxa"/>
            <w:tcBorders>
              <w:top w:val="nil"/>
              <w:left w:val="nil"/>
              <w:bottom w:val="single" w:sz="4" w:space="0" w:color="auto"/>
              <w:right w:val="single" w:sz="4" w:space="0" w:color="auto"/>
            </w:tcBorders>
            <w:vAlign w:val="bottom"/>
            <w:hideMark/>
          </w:tcPr>
          <w:p w14:paraId="68B8CE7F" w14:textId="3995F139" w:rsidR="000E1286" w:rsidRPr="000E1286" w:rsidRDefault="00F11C4B" w:rsidP="000E1286">
            <w:pPr>
              <w:widowControl/>
              <w:autoSpaceDE/>
              <w:autoSpaceDN/>
              <w:rPr>
                <w:rFonts w:eastAsia="Times New Roman"/>
                <w:lang w:eastAsia="lt-LT"/>
              </w:rPr>
            </w:pPr>
            <w:r>
              <w:rPr>
                <w:rFonts w:eastAsia="Times New Roman"/>
                <w:lang w:eastAsia="lt-LT"/>
              </w:rPr>
              <w:t>TKIS</w:t>
            </w:r>
            <w:r w:rsidR="000E1286" w:rsidRPr="000E1286">
              <w:rPr>
                <w:rFonts w:eastAsia="Times New Roman"/>
                <w:lang w:eastAsia="lt-LT"/>
              </w:rPr>
              <w:t xml:space="preserve"> savarankiškai vykdo automatinį degalų suvartojimo skaičiavimą (l/100 km, l/h) (Transporto priemonėse ir Technikose, kuriose yra galimybė prisijungti prie borto kompiuterio arba degalų lygio matuoklio).</w:t>
            </w:r>
          </w:p>
        </w:tc>
      </w:tr>
      <w:tr w:rsidR="000E1286" w:rsidRPr="000E1286" w14:paraId="6799D41C" w14:textId="77777777" w:rsidTr="00F11C4B">
        <w:trPr>
          <w:trHeight w:val="1097"/>
        </w:trPr>
        <w:tc>
          <w:tcPr>
            <w:tcW w:w="828" w:type="dxa"/>
            <w:tcBorders>
              <w:top w:val="nil"/>
              <w:left w:val="single" w:sz="4" w:space="0" w:color="auto"/>
              <w:bottom w:val="single" w:sz="4" w:space="0" w:color="auto"/>
              <w:right w:val="single" w:sz="4" w:space="0" w:color="auto"/>
            </w:tcBorders>
            <w:noWrap/>
            <w:vAlign w:val="bottom"/>
            <w:hideMark/>
          </w:tcPr>
          <w:p w14:paraId="0D4878E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14.6.</w:t>
            </w:r>
          </w:p>
        </w:tc>
        <w:tc>
          <w:tcPr>
            <w:tcW w:w="9488" w:type="dxa"/>
            <w:tcBorders>
              <w:top w:val="nil"/>
              <w:left w:val="nil"/>
              <w:bottom w:val="single" w:sz="4" w:space="0" w:color="auto"/>
              <w:right w:val="single" w:sz="4" w:space="0" w:color="auto"/>
            </w:tcBorders>
            <w:vAlign w:val="bottom"/>
            <w:hideMark/>
          </w:tcPr>
          <w:p w14:paraId="30527D33" w14:textId="297C11D5" w:rsidR="000E1286" w:rsidRPr="000E1286" w:rsidRDefault="00F11C4B" w:rsidP="000E1286">
            <w:pPr>
              <w:widowControl/>
              <w:autoSpaceDE/>
              <w:autoSpaceDN/>
              <w:rPr>
                <w:rFonts w:eastAsia="Times New Roman"/>
                <w:lang w:eastAsia="lt-LT"/>
              </w:rPr>
            </w:pPr>
            <w:r>
              <w:rPr>
                <w:rFonts w:eastAsia="Times New Roman"/>
                <w:lang w:eastAsia="lt-LT"/>
              </w:rPr>
              <w:t>TKIS</w:t>
            </w:r>
            <w:r w:rsidR="000E1286" w:rsidRPr="000E1286">
              <w:rPr>
                <w:rFonts w:eastAsia="Times New Roman"/>
                <w:lang w:eastAsia="lt-LT"/>
              </w:rPr>
              <w:t xml:space="preserve"> įvertina, analizuoja, sulygina papildomų apskaitos prietaisų parodymus, skaičiuojant degalų suvartojimą (kur tai techniškai įmanoma): borto kompiuterio duomenys, degalų bako įrenginių duomenys, degalų pylimų duomenys (sąlyga, kad visada pilama iki pilno bako, išskyrus transporto priemones kuriose sumontuoti degalų lygio matuokliai).</w:t>
            </w:r>
          </w:p>
        </w:tc>
      </w:tr>
      <w:tr w:rsidR="000E1286" w:rsidRPr="000E1286" w14:paraId="63CDAC53" w14:textId="77777777" w:rsidTr="00491C32">
        <w:trPr>
          <w:trHeight w:val="554"/>
        </w:trPr>
        <w:tc>
          <w:tcPr>
            <w:tcW w:w="828" w:type="dxa"/>
            <w:tcBorders>
              <w:top w:val="nil"/>
              <w:left w:val="single" w:sz="4" w:space="0" w:color="auto"/>
              <w:bottom w:val="single" w:sz="4" w:space="0" w:color="auto"/>
              <w:right w:val="single" w:sz="4" w:space="0" w:color="auto"/>
            </w:tcBorders>
            <w:noWrap/>
            <w:vAlign w:val="bottom"/>
            <w:hideMark/>
          </w:tcPr>
          <w:p w14:paraId="136B140F"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15.</w:t>
            </w:r>
          </w:p>
        </w:tc>
        <w:tc>
          <w:tcPr>
            <w:tcW w:w="9488" w:type="dxa"/>
            <w:tcBorders>
              <w:top w:val="nil"/>
              <w:left w:val="nil"/>
              <w:bottom w:val="single" w:sz="4" w:space="0" w:color="auto"/>
              <w:right w:val="single" w:sz="4" w:space="0" w:color="auto"/>
            </w:tcBorders>
            <w:vAlign w:val="bottom"/>
            <w:hideMark/>
          </w:tcPr>
          <w:p w14:paraId="0DED4DC8" w14:textId="1BD06E83" w:rsidR="000E1286" w:rsidRPr="000E1286" w:rsidRDefault="000E1286" w:rsidP="000E1286">
            <w:pPr>
              <w:widowControl/>
              <w:autoSpaceDE/>
              <w:autoSpaceDN/>
              <w:rPr>
                <w:rFonts w:eastAsia="Times New Roman"/>
                <w:lang w:eastAsia="lt-LT"/>
              </w:rPr>
            </w:pPr>
            <w:r w:rsidRPr="000E1286">
              <w:rPr>
                <w:rFonts w:eastAsia="Times New Roman"/>
                <w:lang w:eastAsia="lt-LT"/>
              </w:rPr>
              <w:t>Degalų sunaudojimo suvestinėje turi būti pateikiama informacija: Transporto priemonės</w:t>
            </w:r>
            <w:r w:rsidR="00D10E72">
              <w:rPr>
                <w:rFonts w:eastAsia="Times New Roman"/>
                <w:lang w:eastAsia="lt-LT"/>
              </w:rPr>
              <w:t xml:space="preserve"> ar Technikos</w:t>
            </w:r>
            <w:r w:rsidRPr="000E1286">
              <w:rPr>
                <w:rFonts w:eastAsia="Times New Roman"/>
                <w:lang w:eastAsia="lt-LT"/>
              </w:rPr>
              <w:t xml:space="preserve"> pavadinimas, valstybinis (registracijos) numeris ir faktinis degalų sunaudojimas.</w:t>
            </w:r>
          </w:p>
        </w:tc>
      </w:tr>
      <w:tr w:rsidR="000E1286" w:rsidRPr="000E1286" w14:paraId="61D818BA"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6458CE9B"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16.</w:t>
            </w:r>
          </w:p>
        </w:tc>
        <w:tc>
          <w:tcPr>
            <w:tcW w:w="9488" w:type="dxa"/>
            <w:tcBorders>
              <w:top w:val="nil"/>
              <w:left w:val="nil"/>
              <w:bottom w:val="single" w:sz="4" w:space="0" w:color="auto"/>
              <w:right w:val="single" w:sz="4" w:space="0" w:color="auto"/>
            </w:tcBorders>
            <w:vAlign w:val="bottom"/>
            <w:hideMark/>
          </w:tcPr>
          <w:p w14:paraId="3DFB0413" w14:textId="1852971F" w:rsidR="000E1286" w:rsidRPr="000E1286" w:rsidRDefault="00F11C4B" w:rsidP="000E1286">
            <w:pPr>
              <w:widowControl/>
              <w:autoSpaceDE/>
              <w:autoSpaceDN/>
              <w:rPr>
                <w:rFonts w:eastAsia="Times New Roman"/>
                <w:lang w:eastAsia="lt-LT"/>
              </w:rPr>
            </w:pPr>
            <w:r>
              <w:rPr>
                <w:rFonts w:eastAsia="Times New Roman"/>
                <w:lang w:eastAsia="lt-LT"/>
              </w:rPr>
              <w:t>TKIS</w:t>
            </w:r>
            <w:r w:rsidR="000E1286" w:rsidRPr="000E1286">
              <w:rPr>
                <w:rFonts w:eastAsia="Times New Roman"/>
                <w:lang w:eastAsia="lt-LT"/>
              </w:rPr>
              <w:t xml:space="preserve"> turi būti galimybė įrašyti priminimus į programą ir norimą priminimo laiką pagal </w:t>
            </w:r>
            <w:proofErr w:type="spellStart"/>
            <w:r w:rsidR="000E1286" w:rsidRPr="000E1286">
              <w:rPr>
                <w:rFonts w:eastAsia="Times New Roman"/>
                <w:lang w:eastAsia="lt-LT"/>
              </w:rPr>
              <w:t>odometro</w:t>
            </w:r>
            <w:proofErr w:type="spellEnd"/>
            <w:r w:rsidR="000E1286" w:rsidRPr="000E1286">
              <w:rPr>
                <w:rFonts w:eastAsia="Times New Roman"/>
                <w:lang w:eastAsia="lt-LT"/>
              </w:rPr>
              <w:t xml:space="preserve"> parodymus, valandų skaičių, datą, bei juos pratęsti</w:t>
            </w:r>
          </w:p>
        </w:tc>
      </w:tr>
      <w:tr w:rsidR="000E1286" w:rsidRPr="000E1286" w14:paraId="0B85D76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A3990E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w:t>
            </w:r>
          </w:p>
        </w:tc>
        <w:tc>
          <w:tcPr>
            <w:tcW w:w="9488" w:type="dxa"/>
            <w:tcBorders>
              <w:top w:val="nil"/>
              <w:left w:val="nil"/>
              <w:bottom w:val="single" w:sz="4" w:space="0" w:color="auto"/>
              <w:right w:val="single" w:sz="4" w:space="0" w:color="auto"/>
            </w:tcBorders>
            <w:noWrap/>
            <w:vAlign w:val="bottom"/>
            <w:hideMark/>
          </w:tcPr>
          <w:p w14:paraId="4D77E480" w14:textId="59A49C38" w:rsidR="000E1286" w:rsidRPr="000E1286" w:rsidRDefault="00F11C4B" w:rsidP="000E1286">
            <w:pPr>
              <w:widowControl/>
              <w:autoSpaceDE/>
              <w:autoSpaceDN/>
              <w:rPr>
                <w:rFonts w:eastAsia="Times New Roman"/>
                <w:lang w:eastAsia="lt-LT"/>
              </w:rPr>
            </w:pPr>
            <w:r>
              <w:rPr>
                <w:rFonts w:eastAsia="Times New Roman"/>
                <w:lang w:eastAsia="lt-LT"/>
              </w:rPr>
              <w:t>TKIS</w:t>
            </w:r>
            <w:r w:rsidR="000E1286" w:rsidRPr="000E1286">
              <w:rPr>
                <w:rFonts w:eastAsia="Times New Roman"/>
                <w:lang w:eastAsia="lt-LT"/>
              </w:rPr>
              <w:t xml:space="preserve"> turi būti galimybė formuoti ataskaitas pagal: </w:t>
            </w:r>
          </w:p>
        </w:tc>
      </w:tr>
      <w:tr w:rsidR="000E1286" w:rsidRPr="000E1286" w14:paraId="79F6D3EA"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8A50FD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17.1.</w:t>
            </w:r>
          </w:p>
        </w:tc>
        <w:tc>
          <w:tcPr>
            <w:tcW w:w="9488" w:type="dxa"/>
            <w:tcBorders>
              <w:top w:val="nil"/>
              <w:left w:val="nil"/>
              <w:bottom w:val="single" w:sz="4" w:space="0" w:color="auto"/>
              <w:right w:val="single" w:sz="4" w:space="0" w:color="auto"/>
            </w:tcBorders>
            <w:noWrap/>
            <w:vAlign w:val="bottom"/>
            <w:hideMark/>
          </w:tcPr>
          <w:p w14:paraId="5F5C7B66"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Datą ir laiko terminus.</w:t>
            </w:r>
          </w:p>
        </w:tc>
      </w:tr>
      <w:tr w:rsidR="000E1286" w:rsidRPr="000E1286" w14:paraId="20C8926C"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0D2CAC60"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17.2.</w:t>
            </w:r>
          </w:p>
        </w:tc>
        <w:tc>
          <w:tcPr>
            <w:tcW w:w="9488" w:type="dxa"/>
            <w:tcBorders>
              <w:top w:val="nil"/>
              <w:left w:val="nil"/>
              <w:bottom w:val="single" w:sz="4" w:space="0" w:color="auto"/>
              <w:right w:val="single" w:sz="4" w:space="0" w:color="auto"/>
            </w:tcBorders>
            <w:noWrap/>
            <w:vAlign w:val="bottom"/>
            <w:hideMark/>
          </w:tcPr>
          <w:p w14:paraId="05DD95CD"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Darbo laiką.</w:t>
            </w:r>
          </w:p>
        </w:tc>
      </w:tr>
      <w:tr w:rsidR="000E1286" w:rsidRPr="000E1286" w14:paraId="2941B32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49A5EE82"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17.3.</w:t>
            </w:r>
          </w:p>
        </w:tc>
        <w:tc>
          <w:tcPr>
            <w:tcW w:w="9488" w:type="dxa"/>
            <w:tcBorders>
              <w:top w:val="nil"/>
              <w:left w:val="nil"/>
              <w:bottom w:val="single" w:sz="4" w:space="0" w:color="auto"/>
              <w:right w:val="single" w:sz="4" w:space="0" w:color="auto"/>
            </w:tcBorders>
            <w:noWrap/>
            <w:vAlign w:val="bottom"/>
            <w:hideMark/>
          </w:tcPr>
          <w:p w14:paraId="7DBBD0A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Kelionės tipą.</w:t>
            </w:r>
          </w:p>
        </w:tc>
      </w:tr>
      <w:tr w:rsidR="000E1286" w:rsidRPr="000E1286" w14:paraId="375E7125"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882901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17.4.</w:t>
            </w:r>
          </w:p>
        </w:tc>
        <w:tc>
          <w:tcPr>
            <w:tcW w:w="9488" w:type="dxa"/>
            <w:tcBorders>
              <w:top w:val="nil"/>
              <w:left w:val="nil"/>
              <w:bottom w:val="single" w:sz="4" w:space="0" w:color="auto"/>
              <w:right w:val="single" w:sz="4" w:space="0" w:color="auto"/>
            </w:tcBorders>
            <w:noWrap/>
            <w:vAlign w:val="bottom"/>
            <w:hideMark/>
          </w:tcPr>
          <w:p w14:paraId="23DEDA03"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Sunaudotą bei gautą degalų kiekį.</w:t>
            </w:r>
          </w:p>
        </w:tc>
      </w:tr>
      <w:tr w:rsidR="000E1286" w:rsidRPr="000E1286" w14:paraId="258000F1"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D2759EE"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17.5.</w:t>
            </w:r>
          </w:p>
        </w:tc>
        <w:tc>
          <w:tcPr>
            <w:tcW w:w="9488" w:type="dxa"/>
            <w:tcBorders>
              <w:top w:val="nil"/>
              <w:left w:val="nil"/>
              <w:bottom w:val="single" w:sz="4" w:space="0" w:color="auto"/>
              <w:right w:val="single" w:sz="4" w:space="0" w:color="auto"/>
            </w:tcBorders>
            <w:noWrap/>
            <w:vAlign w:val="bottom"/>
            <w:hideMark/>
          </w:tcPr>
          <w:p w14:paraId="29B1CFDC"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 xml:space="preserve">Kiekvienos kelionės </w:t>
            </w:r>
            <w:proofErr w:type="spellStart"/>
            <w:r w:rsidRPr="000E1286">
              <w:rPr>
                <w:rFonts w:eastAsia="Times New Roman"/>
                <w:lang w:eastAsia="lt-LT"/>
              </w:rPr>
              <w:t>kilometražą</w:t>
            </w:r>
            <w:proofErr w:type="spellEnd"/>
            <w:r w:rsidRPr="000E1286">
              <w:rPr>
                <w:rFonts w:eastAsia="Times New Roman"/>
                <w:lang w:eastAsia="lt-LT"/>
              </w:rPr>
              <w:t>.</w:t>
            </w:r>
          </w:p>
        </w:tc>
      </w:tr>
      <w:tr w:rsidR="000E1286" w:rsidRPr="000E1286" w14:paraId="7DEAB110"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AB0E51C"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17.6.</w:t>
            </w:r>
          </w:p>
        </w:tc>
        <w:tc>
          <w:tcPr>
            <w:tcW w:w="9488" w:type="dxa"/>
            <w:tcBorders>
              <w:top w:val="nil"/>
              <w:left w:val="nil"/>
              <w:bottom w:val="single" w:sz="4" w:space="0" w:color="auto"/>
              <w:right w:val="single" w:sz="4" w:space="0" w:color="auto"/>
            </w:tcBorders>
            <w:noWrap/>
            <w:vAlign w:val="bottom"/>
            <w:hideMark/>
          </w:tcPr>
          <w:p w14:paraId="2F52288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Maršrutą.</w:t>
            </w:r>
          </w:p>
        </w:tc>
      </w:tr>
      <w:tr w:rsidR="000E1286" w:rsidRPr="000E1286" w14:paraId="315EA76A"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F97BF1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17.7.</w:t>
            </w:r>
          </w:p>
        </w:tc>
        <w:tc>
          <w:tcPr>
            <w:tcW w:w="9488" w:type="dxa"/>
            <w:tcBorders>
              <w:top w:val="nil"/>
              <w:left w:val="nil"/>
              <w:bottom w:val="single" w:sz="4" w:space="0" w:color="auto"/>
              <w:right w:val="single" w:sz="4" w:space="0" w:color="auto"/>
            </w:tcBorders>
            <w:noWrap/>
            <w:vAlign w:val="bottom"/>
            <w:hideMark/>
          </w:tcPr>
          <w:p w14:paraId="6B8A3D4D"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Vairavimo įpročius ir netaupų vairavimą.</w:t>
            </w:r>
          </w:p>
        </w:tc>
      </w:tr>
      <w:tr w:rsidR="000E1286" w:rsidRPr="000E1286" w14:paraId="69D8876C"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17494B7A"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17.8.</w:t>
            </w:r>
          </w:p>
        </w:tc>
        <w:tc>
          <w:tcPr>
            <w:tcW w:w="9488" w:type="dxa"/>
            <w:tcBorders>
              <w:top w:val="nil"/>
              <w:left w:val="nil"/>
              <w:bottom w:val="single" w:sz="4" w:space="0" w:color="auto"/>
              <w:right w:val="single" w:sz="4" w:space="0" w:color="auto"/>
            </w:tcBorders>
            <w:noWrap/>
            <w:vAlign w:val="bottom"/>
            <w:hideMark/>
          </w:tcPr>
          <w:p w14:paraId="71E1431C"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Vairuojančius asmenis.</w:t>
            </w:r>
          </w:p>
        </w:tc>
      </w:tr>
      <w:tr w:rsidR="000E1286" w:rsidRPr="000E1286" w14:paraId="65612F18"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32D03CFC"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17.9.</w:t>
            </w:r>
          </w:p>
        </w:tc>
        <w:tc>
          <w:tcPr>
            <w:tcW w:w="9488" w:type="dxa"/>
            <w:tcBorders>
              <w:top w:val="nil"/>
              <w:left w:val="nil"/>
              <w:bottom w:val="single" w:sz="4" w:space="0" w:color="auto"/>
              <w:right w:val="single" w:sz="4" w:space="0" w:color="auto"/>
            </w:tcBorders>
            <w:vAlign w:val="bottom"/>
            <w:hideMark/>
          </w:tcPr>
          <w:p w14:paraId="79C067F6" w14:textId="7C92544D" w:rsidR="000E1286" w:rsidRPr="000E1286" w:rsidRDefault="000E1286" w:rsidP="000E1286">
            <w:pPr>
              <w:widowControl/>
              <w:autoSpaceDE/>
              <w:autoSpaceDN/>
              <w:rPr>
                <w:rFonts w:eastAsia="Times New Roman"/>
                <w:lang w:eastAsia="lt-LT"/>
              </w:rPr>
            </w:pPr>
            <w:r w:rsidRPr="000E1286">
              <w:rPr>
                <w:rFonts w:eastAsia="Times New Roman"/>
                <w:lang w:eastAsia="lt-LT"/>
              </w:rPr>
              <w:t>Vienu metu formuoti padaliniui priklausančių Transporto priemonių</w:t>
            </w:r>
            <w:r w:rsidR="00391548">
              <w:rPr>
                <w:rFonts w:eastAsia="Times New Roman"/>
                <w:lang w:eastAsia="lt-LT"/>
              </w:rPr>
              <w:t xml:space="preserve"> ir Technikos</w:t>
            </w:r>
            <w:r w:rsidRPr="000E1286">
              <w:rPr>
                <w:rFonts w:eastAsia="Times New Roman"/>
                <w:lang w:eastAsia="lt-LT"/>
              </w:rPr>
              <w:t xml:space="preserve"> bendrus ataskaitinius duomenis iš anksčiau nurodytų.</w:t>
            </w:r>
          </w:p>
        </w:tc>
      </w:tr>
      <w:tr w:rsidR="000E1286" w:rsidRPr="000E1286" w14:paraId="07079B68"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C5886C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18.</w:t>
            </w:r>
          </w:p>
        </w:tc>
        <w:tc>
          <w:tcPr>
            <w:tcW w:w="9488" w:type="dxa"/>
            <w:tcBorders>
              <w:top w:val="nil"/>
              <w:left w:val="nil"/>
              <w:bottom w:val="single" w:sz="4" w:space="0" w:color="auto"/>
              <w:right w:val="single" w:sz="4" w:space="0" w:color="auto"/>
            </w:tcBorders>
            <w:noWrap/>
            <w:vAlign w:val="bottom"/>
            <w:hideMark/>
          </w:tcPr>
          <w:p w14:paraId="4B368E8D"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Ataskaitų prenumeravimas ir jų automatinis išsiuntimas:</w:t>
            </w:r>
          </w:p>
        </w:tc>
      </w:tr>
      <w:tr w:rsidR="000E1286" w:rsidRPr="000E1286" w14:paraId="79FACCE4" w14:textId="77777777" w:rsidTr="00F11C4B">
        <w:trPr>
          <w:trHeight w:val="701"/>
        </w:trPr>
        <w:tc>
          <w:tcPr>
            <w:tcW w:w="828" w:type="dxa"/>
            <w:tcBorders>
              <w:top w:val="nil"/>
              <w:left w:val="single" w:sz="4" w:space="0" w:color="auto"/>
              <w:bottom w:val="single" w:sz="4" w:space="0" w:color="auto"/>
              <w:right w:val="single" w:sz="4" w:space="0" w:color="auto"/>
            </w:tcBorders>
            <w:noWrap/>
            <w:vAlign w:val="bottom"/>
            <w:hideMark/>
          </w:tcPr>
          <w:p w14:paraId="49E192A3"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lastRenderedPageBreak/>
              <w:t>18.1.</w:t>
            </w:r>
          </w:p>
        </w:tc>
        <w:tc>
          <w:tcPr>
            <w:tcW w:w="9488" w:type="dxa"/>
            <w:tcBorders>
              <w:top w:val="nil"/>
              <w:left w:val="nil"/>
              <w:bottom w:val="single" w:sz="4" w:space="0" w:color="auto"/>
              <w:right w:val="single" w:sz="4" w:space="0" w:color="auto"/>
            </w:tcBorders>
            <w:vAlign w:val="center"/>
            <w:hideMark/>
          </w:tcPr>
          <w:p w14:paraId="6DC35758"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Naudotojas turi galimybę užsakyti bet kurias pageidaujamas ataskaitas, kurios periodiškai automatiniu būdu suformuojamos ir išsiunčiamos į nurodytus elektroninius paštus.</w:t>
            </w:r>
          </w:p>
        </w:tc>
      </w:tr>
      <w:tr w:rsidR="000E1286" w:rsidRPr="000E1286" w14:paraId="547C7BC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59345D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18.2.</w:t>
            </w:r>
          </w:p>
        </w:tc>
        <w:tc>
          <w:tcPr>
            <w:tcW w:w="9488" w:type="dxa"/>
            <w:tcBorders>
              <w:top w:val="nil"/>
              <w:left w:val="nil"/>
              <w:bottom w:val="single" w:sz="4" w:space="0" w:color="auto"/>
              <w:right w:val="single" w:sz="4" w:space="0" w:color="auto"/>
            </w:tcBorders>
            <w:vAlign w:val="center"/>
            <w:hideMark/>
          </w:tcPr>
          <w:p w14:paraId="1DEAD1BA"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Bylų formatas laisvai pasirenkamas – *.PDF,*.</w:t>
            </w:r>
            <w:proofErr w:type="spellStart"/>
            <w:r w:rsidRPr="000E1286">
              <w:rPr>
                <w:rFonts w:eastAsia="Times New Roman"/>
                <w:lang w:eastAsia="lt-LT"/>
              </w:rPr>
              <w:t>xlsx</w:t>
            </w:r>
            <w:proofErr w:type="spellEnd"/>
            <w:r w:rsidRPr="000E1286">
              <w:rPr>
                <w:rFonts w:eastAsia="Times New Roman"/>
                <w:lang w:eastAsia="lt-LT"/>
              </w:rPr>
              <w:t>, *.</w:t>
            </w:r>
            <w:proofErr w:type="spellStart"/>
            <w:r w:rsidRPr="000E1286">
              <w:rPr>
                <w:rFonts w:eastAsia="Times New Roman"/>
                <w:lang w:eastAsia="lt-LT"/>
              </w:rPr>
              <w:t>html</w:t>
            </w:r>
            <w:proofErr w:type="spellEnd"/>
            <w:r w:rsidRPr="000E1286">
              <w:rPr>
                <w:rFonts w:eastAsia="Times New Roman"/>
                <w:lang w:eastAsia="lt-LT"/>
              </w:rPr>
              <w:t>.</w:t>
            </w:r>
          </w:p>
        </w:tc>
      </w:tr>
      <w:tr w:rsidR="000E1286" w:rsidRPr="000E1286" w14:paraId="1E8B404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46A54567"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19.</w:t>
            </w:r>
          </w:p>
        </w:tc>
        <w:tc>
          <w:tcPr>
            <w:tcW w:w="9488" w:type="dxa"/>
            <w:tcBorders>
              <w:top w:val="nil"/>
              <w:left w:val="nil"/>
              <w:bottom w:val="single" w:sz="4" w:space="0" w:color="auto"/>
              <w:right w:val="single" w:sz="4" w:space="0" w:color="auto"/>
            </w:tcBorders>
            <w:noWrap/>
            <w:vAlign w:val="bottom"/>
            <w:hideMark/>
          </w:tcPr>
          <w:p w14:paraId="4D645E87"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Kelionės lapai:</w:t>
            </w:r>
          </w:p>
        </w:tc>
      </w:tr>
      <w:tr w:rsidR="000E1286" w:rsidRPr="000E1286" w14:paraId="42A2809D" w14:textId="77777777" w:rsidTr="00491C32">
        <w:trPr>
          <w:trHeight w:val="870"/>
        </w:trPr>
        <w:tc>
          <w:tcPr>
            <w:tcW w:w="828" w:type="dxa"/>
            <w:tcBorders>
              <w:top w:val="nil"/>
              <w:left w:val="single" w:sz="4" w:space="0" w:color="auto"/>
              <w:bottom w:val="single" w:sz="4" w:space="0" w:color="auto"/>
              <w:right w:val="single" w:sz="4" w:space="0" w:color="auto"/>
            </w:tcBorders>
            <w:noWrap/>
            <w:vAlign w:val="bottom"/>
            <w:hideMark/>
          </w:tcPr>
          <w:p w14:paraId="5F2DB876"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19.1.</w:t>
            </w:r>
          </w:p>
        </w:tc>
        <w:tc>
          <w:tcPr>
            <w:tcW w:w="9488" w:type="dxa"/>
            <w:tcBorders>
              <w:top w:val="nil"/>
              <w:left w:val="nil"/>
              <w:bottom w:val="single" w:sz="4" w:space="0" w:color="auto"/>
              <w:right w:val="single" w:sz="4" w:space="0" w:color="auto"/>
            </w:tcBorders>
            <w:vAlign w:val="bottom"/>
            <w:hideMark/>
          </w:tcPr>
          <w:p w14:paraId="780A6A72" w14:textId="0497CB73" w:rsidR="000E1286" w:rsidRPr="000E1286" w:rsidRDefault="00593FDC" w:rsidP="00593FDC">
            <w:pPr>
              <w:rPr>
                <w:rFonts w:eastAsia="Times New Roman"/>
                <w:lang w:eastAsia="lt-LT"/>
              </w:rPr>
            </w:pPr>
            <w:r w:rsidRPr="00593FDC">
              <w:rPr>
                <w:rFonts w:eastAsia="Times New Roman"/>
                <w:lang w:eastAsia="lt-LT"/>
              </w:rPr>
              <w:t>TKIS turi generuoti kelionės lapus atskiroms Transporto priemonių ir Technikos kategorijom</w:t>
            </w:r>
            <w:r>
              <w:rPr>
                <w:rFonts w:eastAsia="Times New Roman"/>
                <w:lang w:eastAsia="lt-LT"/>
              </w:rPr>
              <w:t>s.</w:t>
            </w:r>
          </w:p>
        </w:tc>
      </w:tr>
      <w:tr w:rsidR="000E1286" w:rsidRPr="000E1286" w14:paraId="14837397"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6F2CE1C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19.2.</w:t>
            </w:r>
          </w:p>
        </w:tc>
        <w:tc>
          <w:tcPr>
            <w:tcW w:w="9488" w:type="dxa"/>
            <w:tcBorders>
              <w:top w:val="nil"/>
              <w:left w:val="nil"/>
              <w:bottom w:val="single" w:sz="4" w:space="0" w:color="auto"/>
              <w:right w:val="single" w:sz="4" w:space="0" w:color="auto"/>
            </w:tcBorders>
            <w:vAlign w:val="bottom"/>
            <w:hideMark/>
          </w:tcPr>
          <w:p w14:paraId="27DE417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Formuojamas kelionės lapas savo pločiu turi sutilpti į gulsčią (</w:t>
            </w:r>
            <w:proofErr w:type="spellStart"/>
            <w:r w:rsidRPr="000E1286">
              <w:rPr>
                <w:rFonts w:eastAsia="Times New Roman"/>
                <w:lang w:eastAsia="lt-LT"/>
              </w:rPr>
              <w:t>landscape</w:t>
            </w:r>
            <w:proofErr w:type="spellEnd"/>
            <w:r w:rsidRPr="000E1286">
              <w:rPr>
                <w:rFonts w:eastAsia="Times New Roman"/>
                <w:lang w:eastAsia="lt-LT"/>
              </w:rPr>
              <w:t>) A4 spausdinimo formatą, eksportuojamas į PDF ir XLSX formatus.</w:t>
            </w:r>
          </w:p>
        </w:tc>
      </w:tr>
      <w:tr w:rsidR="000E1286" w:rsidRPr="000E1286" w14:paraId="62B067A9" w14:textId="77777777" w:rsidTr="00491C32">
        <w:trPr>
          <w:trHeight w:val="585"/>
        </w:trPr>
        <w:tc>
          <w:tcPr>
            <w:tcW w:w="828" w:type="dxa"/>
            <w:tcBorders>
              <w:top w:val="nil"/>
              <w:left w:val="single" w:sz="4" w:space="0" w:color="auto"/>
              <w:bottom w:val="single" w:sz="4" w:space="0" w:color="auto"/>
              <w:right w:val="single" w:sz="4" w:space="0" w:color="auto"/>
            </w:tcBorders>
            <w:noWrap/>
            <w:vAlign w:val="bottom"/>
            <w:hideMark/>
          </w:tcPr>
          <w:p w14:paraId="11F62227"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19.3.</w:t>
            </w:r>
          </w:p>
        </w:tc>
        <w:tc>
          <w:tcPr>
            <w:tcW w:w="9488" w:type="dxa"/>
            <w:tcBorders>
              <w:top w:val="nil"/>
              <w:left w:val="nil"/>
              <w:bottom w:val="single" w:sz="4" w:space="0" w:color="auto"/>
              <w:right w:val="single" w:sz="4" w:space="0" w:color="auto"/>
            </w:tcBorders>
            <w:vAlign w:val="bottom"/>
            <w:hideMark/>
          </w:tcPr>
          <w:p w14:paraId="2A88F1C9" w14:textId="515992FE" w:rsidR="000E1286" w:rsidRPr="00052F62" w:rsidRDefault="000E1286" w:rsidP="000E1286">
            <w:pPr>
              <w:widowControl/>
              <w:autoSpaceDE/>
              <w:autoSpaceDN/>
              <w:rPr>
                <w:rFonts w:eastAsia="Times New Roman"/>
                <w:lang w:eastAsia="lt-LT"/>
              </w:rPr>
            </w:pPr>
            <w:r w:rsidRPr="00052F62">
              <w:rPr>
                <w:rFonts w:eastAsia="Times New Roman"/>
                <w:lang w:eastAsia="lt-LT"/>
              </w:rPr>
              <w:t xml:space="preserve">Turi būti realizuotas automatinis kelionės lapų duomenų pateikimas Užsakovo Dokumentų valdymo </w:t>
            </w:r>
            <w:r w:rsidR="00710814" w:rsidRPr="00052F62">
              <w:rPr>
                <w:rFonts w:eastAsia="Times New Roman"/>
                <w:lang w:eastAsia="lt-LT"/>
              </w:rPr>
              <w:t xml:space="preserve">informacinei </w:t>
            </w:r>
            <w:r w:rsidRPr="00052F62">
              <w:rPr>
                <w:rFonts w:eastAsia="Times New Roman"/>
                <w:lang w:eastAsia="lt-LT"/>
              </w:rPr>
              <w:t>sistemai ( DVS Kontora).</w:t>
            </w:r>
          </w:p>
        </w:tc>
      </w:tr>
      <w:tr w:rsidR="000E1286" w:rsidRPr="000E1286" w14:paraId="1F65772F"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485AEB7"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w:t>
            </w:r>
          </w:p>
        </w:tc>
        <w:tc>
          <w:tcPr>
            <w:tcW w:w="9488" w:type="dxa"/>
            <w:tcBorders>
              <w:top w:val="nil"/>
              <w:left w:val="nil"/>
              <w:bottom w:val="single" w:sz="4" w:space="0" w:color="auto"/>
              <w:right w:val="single" w:sz="4" w:space="0" w:color="auto"/>
            </w:tcBorders>
            <w:vAlign w:val="center"/>
            <w:hideMark/>
          </w:tcPr>
          <w:p w14:paraId="378C60AC"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Maršruto informacija turi susidėti iš:</w:t>
            </w:r>
          </w:p>
        </w:tc>
      </w:tr>
      <w:tr w:rsidR="000E1286" w:rsidRPr="000E1286" w14:paraId="55745C7C"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129A119B"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20.1.</w:t>
            </w:r>
          </w:p>
        </w:tc>
        <w:tc>
          <w:tcPr>
            <w:tcW w:w="9488" w:type="dxa"/>
            <w:tcBorders>
              <w:top w:val="nil"/>
              <w:left w:val="nil"/>
              <w:bottom w:val="single" w:sz="4" w:space="0" w:color="auto"/>
              <w:right w:val="single" w:sz="4" w:space="0" w:color="auto"/>
            </w:tcBorders>
            <w:vAlign w:val="center"/>
            <w:hideMark/>
          </w:tcPr>
          <w:p w14:paraId="3BA21E62"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Datos</w:t>
            </w:r>
          </w:p>
        </w:tc>
      </w:tr>
      <w:tr w:rsidR="000E1286" w:rsidRPr="000E1286" w14:paraId="5C3B6D82"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6C0CD47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20.2.</w:t>
            </w:r>
          </w:p>
        </w:tc>
        <w:tc>
          <w:tcPr>
            <w:tcW w:w="9488" w:type="dxa"/>
            <w:tcBorders>
              <w:top w:val="nil"/>
              <w:left w:val="nil"/>
              <w:bottom w:val="single" w:sz="4" w:space="0" w:color="auto"/>
              <w:right w:val="single" w:sz="4" w:space="0" w:color="auto"/>
            </w:tcBorders>
            <w:vAlign w:val="center"/>
            <w:hideMark/>
          </w:tcPr>
          <w:p w14:paraId="433ED342"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Laiko</w:t>
            </w:r>
          </w:p>
        </w:tc>
      </w:tr>
      <w:tr w:rsidR="000E1286" w:rsidRPr="000E1286" w14:paraId="6CF0D34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6EE4E89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20.3.</w:t>
            </w:r>
          </w:p>
        </w:tc>
        <w:tc>
          <w:tcPr>
            <w:tcW w:w="9488" w:type="dxa"/>
            <w:tcBorders>
              <w:top w:val="nil"/>
              <w:left w:val="nil"/>
              <w:bottom w:val="single" w:sz="4" w:space="0" w:color="auto"/>
              <w:right w:val="single" w:sz="4" w:space="0" w:color="auto"/>
            </w:tcBorders>
            <w:vAlign w:val="center"/>
            <w:hideMark/>
          </w:tcPr>
          <w:p w14:paraId="5EBBFD49"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Atstumo</w:t>
            </w:r>
          </w:p>
        </w:tc>
      </w:tr>
      <w:tr w:rsidR="000E1286" w:rsidRPr="000E1286" w14:paraId="24D212DA"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6DE62B00"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20.4.</w:t>
            </w:r>
          </w:p>
        </w:tc>
        <w:tc>
          <w:tcPr>
            <w:tcW w:w="9488" w:type="dxa"/>
            <w:tcBorders>
              <w:top w:val="nil"/>
              <w:left w:val="nil"/>
              <w:bottom w:val="single" w:sz="4" w:space="0" w:color="auto"/>
              <w:right w:val="single" w:sz="4" w:space="0" w:color="auto"/>
            </w:tcBorders>
            <w:vAlign w:val="center"/>
            <w:hideMark/>
          </w:tcPr>
          <w:p w14:paraId="320C8188"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Važiavimo greičio pagal GPS duomenis.</w:t>
            </w:r>
          </w:p>
        </w:tc>
      </w:tr>
      <w:tr w:rsidR="000E1286" w:rsidRPr="000E1286" w14:paraId="33AF5E3C"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A2A03DF"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20.5.</w:t>
            </w:r>
          </w:p>
        </w:tc>
        <w:tc>
          <w:tcPr>
            <w:tcW w:w="9488" w:type="dxa"/>
            <w:tcBorders>
              <w:top w:val="nil"/>
              <w:left w:val="nil"/>
              <w:bottom w:val="single" w:sz="4" w:space="0" w:color="auto"/>
              <w:right w:val="single" w:sz="4" w:space="0" w:color="auto"/>
            </w:tcBorders>
            <w:vAlign w:val="center"/>
            <w:hideMark/>
          </w:tcPr>
          <w:p w14:paraId="28E35136"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Važiavimo/sustojimo trukmės.</w:t>
            </w:r>
          </w:p>
        </w:tc>
      </w:tr>
      <w:tr w:rsidR="000E1286" w:rsidRPr="000E1286" w14:paraId="26EF8B4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69BEE090"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20.6.</w:t>
            </w:r>
          </w:p>
        </w:tc>
        <w:tc>
          <w:tcPr>
            <w:tcW w:w="9488" w:type="dxa"/>
            <w:tcBorders>
              <w:top w:val="nil"/>
              <w:left w:val="nil"/>
              <w:bottom w:val="single" w:sz="4" w:space="0" w:color="auto"/>
              <w:right w:val="single" w:sz="4" w:space="0" w:color="auto"/>
            </w:tcBorders>
            <w:vAlign w:val="center"/>
            <w:hideMark/>
          </w:tcPr>
          <w:p w14:paraId="5AB9DA10"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Maksimalaus/vidutinio greičio.</w:t>
            </w:r>
          </w:p>
        </w:tc>
      </w:tr>
      <w:tr w:rsidR="000E1286" w:rsidRPr="000E1286" w14:paraId="123D113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4EBEF91C"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20.7.</w:t>
            </w:r>
          </w:p>
        </w:tc>
        <w:tc>
          <w:tcPr>
            <w:tcW w:w="9488" w:type="dxa"/>
            <w:tcBorders>
              <w:top w:val="nil"/>
              <w:left w:val="nil"/>
              <w:bottom w:val="single" w:sz="4" w:space="0" w:color="auto"/>
              <w:right w:val="single" w:sz="4" w:space="0" w:color="auto"/>
            </w:tcBorders>
            <w:vAlign w:val="center"/>
            <w:hideMark/>
          </w:tcPr>
          <w:p w14:paraId="0F678A9B"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Galimybė maršrutą atvaizduoti žemėlapyje.</w:t>
            </w:r>
          </w:p>
        </w:tc>
      </w:tr>
      <w:tr w:rsidR="000E1286" w:rsidRPr="000E1286" w14:paraId="13088662" w14:textId="77777777" w:rsidTr="00491C32">
        <w:trPr>
          <w:trHeight w:val="510"/>
        </w:trPr>
        <w:tc>
          <w:tcPr>
            <w:tcW w:w="828" w:type="dxa"/>
            <w:tcBorders>
              <w:top w:val="nil"/>
              <w:left w:val="single" w:sz="4" w:space="0" w:color="auto"/>
              <w:bottom w:val="single" w:sz="4" w:space="0" w:color="auto"/>
              <w:right w:val="single" w:sz="4" w:space="0" w:color="auto"/>
            </w:tcBorders>
            <w:noWrap/>
            <w:vAlign w:val="bottom"/>
            <w:hideMark/>
          </w:tcPr>
          <w:p w14:paraId="4BCA013C"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20.8.</w:t>
            </w:r>
          </w:p>
        </w:tc>
        <w:tc>
          <w:tcPr>
            <w:tcW w:w="9488" w:type="dxa"/>
            <w:tcBorders>
              <w:top w:val="nil"/>
              <w:left w:val="nil"/>
              <w:bottom w:val="single" w:sz="4" w:space="0" w:color="auto"/>
              <w:right w:val="single" w:sz="4" w:space="0" w:color="auto"/>
            </w:tcBorders>
            <w:vAlign w:val="center"/>
            <w:hideMark/>
          </w:tcPr>
          <w:p w14:paraId="1F9E329D"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Maršrutai gali būti skirstomi į: asmeninius, kelionių, komandiruočių, darbinių kelionių.</w:t>
            </w:r>
          </w:p>
        </w:tc>
      </w:tr>
      <w:tr w:rsidR="000E1286" w:rsidRPr="000E1286" w14:paraId="129425D0"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49180CCE"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20.9.</w:t>
            </w:r>
          </w:p>
        </w:tc>
        <w:tc>
          <w:tcPr>
            <w:tcW w:w="9488" w:type="dxa"/>
            <w:tcBorders>
              <w:top w:val="nil"/>
              <w:left w:val="nil"/>
              <w:bottom w:val="single" w:sz="4" w:space="0" w:color="auto"/>
              <w:right w:val="single" w:sz="4" w:space="0" w:color="auto"/>
            </w:tcBorders>
            <w:vAlign w:val="center"/>
            <w:hideMark/>
          </w:tcPr>
          <w:p w14:paraId="3AB0254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Turi būti funkcionalumas leidžiantis planuotis būsimą maršrutą.</w:t>
            </w:r>
          </w:p>
        </w:tc>
      </w:tr>
      <w:tr w:rsidR="000E1286" w:rsidRPr="000E1286" w14:paraId="46018EDA"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87B556F"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21.</w:t>
            </w:r>
          </w:p>
        </w:tc>
        <w:tc>
          <w:tcPr>
            <w:tcW w:w="9488" w:type="dxa"/>
            <w:tcBorders>
              <w:top w:val="nil"/>
              <w:left w:val="nil"/>
              <w:bottom w:val="single" w:sz="4" w:space="0" w:color="auto"/>
              <w:right w:val="single" w:sz="4" w:space="0" w:color="auto"/>
            </w:tcBorders>
            <w:noWrap/>
            <w:vAlign w:val="bottom"/>
            <w:hideMark/>
          </w:tcPr>
          <w:p w14:paraId="0E8957FF"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Adresų paieška ir maršrutų planavimas:</w:t>
            </w:r>
          </w:p>
        </w:tc>
      </w:tr>
      <w:tr w:rsidR="000E1286" w:rsidRPr="000E1286" w14:paraId="23DB3787"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44D22A65"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21.1.</w:t>
            </w:r>
          </w:p>
        </w:tc>
        <w:tc>
          <w:tcPr>
            <w:tcW w:w="9488" w:type="dxa"/>
            <w:tcBorders>
              <w:top w:val="nil"/>
              <w:left w:val="nil"/>
              <w:bottom w:val="single" w:sz="4" w:space="0" w:color="auto"/>
              <w:right w:val="single" w:sz="4" w:space="0" w:color="auto"/>
            </w:tcBorders>
            <w:hideMark/>
          </w:tcPr>
          <w:p w14:paraId="4DB13F6E" w14:textId="77777777" w:rsidR="000E1286" w:rsidRPr="000E1286" w:rsidRDefault="000E1286" w:rsidP="000E1286">
            <w:pPr>
              <w:widowControl/>
              <w:autoSpaceDE/>
              <w:autoSpaceDN/>
              <w:rPr>
                <w:rFonts w:eastAsia="Times New Roman"/>
                <w:lang w:eastAsia="lt-LT"/>
              </w:rPr>
            </w:pPr>
            <w:r w:rsidRPr="000E1286">
              <w:rPr>
                <w:rFonts w:eastAsia="Times New Roman"/>
                <w:lang w:eastAsia="lt-LT"/>
              </w:rPr>
              <w:t>Turi būti adresų paieškos elektroniniame žemėlapyje funkcija.</w:t>
            </w:r>
          </w:p>
        </w:tc>
      </w:tr>
      <w:tr w:rsidR="000E1286" w:rsidRPr="000E1286" w14:paraId="02BB2C29"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2BEE0458"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21.2.</w:t>
            </w:r>
          </w:p>
        </w:tc>
        <w:tc>
          <w:tcPr>
            <w:tcW w:w="9488" w:type="dxa"/>
            <w:tcBorders>
              <w:top w:val="nil"/>
              <w:left w:val="nil"/>
              <w:bottom w:val="single" w:sz="4" w:space="0" w:color="auto"/>
              <w:right w:val="single" w:sz="4" w:space="0" w:color="auto"/>
            </w:tcBorders>
            <w:vAlign w:val="center"/>
            <w:hideMark/>
          </w:tcPr>
          <w:p w14:paraId="652976B0"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Turi būti maršrutų planavimo funkcija, padedanti parinkti optimalią nurodytų geografinių taškų lankymo seką ir parinktų trumpiausią maršrutą iki kiekvieno iš jų.</w:t>
            </w:r>
          </w:p>
        </w:tc>
      </w:tr>
      <w:tr w:rsidR="000E1286" w:rsidRPr="000E1286" w14:paraId="7C8278A4" w14:textId="77777777" w:rsidTr="00491C32">
        <w:trPr>
          <w:trHeight w:val="1140"/>
        </w:trPr>
        <w:tc>
          <w:tcPr>
            <w:tcW w:w="828" w:type="dxa"/>
            <w:tcBorders>
              <w:top w:val="nil"/>
              <w:left w:val="single" w:sz="4" w:space="0" w:color="auto"/>
              <w:bottom w:val="single" w:sz="4" w:space="0" w:color="auto"/>
              <w:right w:val="single" w:sz="4" w:space="0" w:color="auto"/>
            </w:tcBorders>
            <w:noWrap/>
            <w:vAlign w:val="bottom"/>
            <w:hideMark/>
          </w:tcPr>
          <w:p w14:paraId="6199DBC9"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21.3.</w:t>
            </w:r>
          </w:p>
        </w:tc>
        <w:tc>
          <w:tcPr>
            <w:tcW w:w="9488" w:type="dxa"/>
            <w:tcBorders>
              <w:top w:val="nil"/>
              <w:left w:val="nil"/>
              <w:bottom w:val="single" w:sz="4" w:space="0" w:color="auto"/>
              <w:right w:val="single" w:sz="4" w:space="0" w:color="auto"/>
            </w:tcBorders>
            <w:vAlign w:val="center"/>
            <w:hideMark/>
          </w:tcPr>
          <w:p w14:paraId="6691A561"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Artimiausio objekto (Transporto priemonės ar Technikos) iki pasirinktų geografinių koordinačių paieškos funkcija: pasirinkus konkretų tašką žemėlapyje, parodomi arčiausiai jo esantys objektai (Transporto priemonės ar Technikos), atstumas, preliminarus nuvykimo laikas iki jų ir rekomenduojamas maršrutas.</w:t>
            </w:r>
          </w:p>
        </w:tc>
      </w:tr>
      <w:tr w:rsidR="000E1286" w:rsidRPr="000E1286" w14:paraId="1C6322AF"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345B15D4"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22.</w:t>
            </w:r>
          </w:p>
        </w:tc>
        <w:tc>
          <w:tcPr>
            <w:tcW w:w="9488" w:type="dxa"/>
            <w:tcBorders>
              <w:top w:val="nil"/>
              <w:left w:val="nil"/>
              <w:bottom w:val="single" w:sz="4" w:space="0" w:color="auto"/>
              <w:right w:val="single" w:sz="4" w:space="0" w:color="auto"/>
            </w:tcBorders>
            <w:noWrap/>
            <w:vAlign w:val="bottom"/>
            <w:hideMark/>
          </w:tcPr>
          <w:p w14:paraId="25612F5F" w14:textId="3B7726DA" w:rsidR="000E1286" w:rsidRPr="000E1286" w:rsidRDefault="000E1286" w:rsidP="000E1286">
            <w:pPr>
              <w:widowControl/>
              <w:autoSpaceDE/>
              <w:autoSpaceDN/>
              <w:rPr>
                <w:rFonts w:eastAsia="Times New Roman"/>
                <w:lang w:eastAsia="lt-LT"/>
              </w:rPr>
            </w:pPr>
            <w:r w:rsidRPr="000E1286">
              <w:rPr>
                <w:rFonts w:eastAsia="Times New Roman"/>
                <w:lang w:eastAsia="lt-LT"/>
              </w:rPr>
              <w:t>Žemėlapis</w:t>
            </w:r>
            <w:r w:rsidR="00094DCD">
              <w:rPr>
                <w:rFonts w:eastAsia="Times New Roman"/>
                <w:lang w:eastAsia="lt-LT"/>
              </w:rPr>
              <w:t>:</w:t>
            </w:r>
          </w:p>
        </w:tc>
      </w:tr>
      <w:tr w:rsidR="000E1286" w:rsidRPr="000E1286" w14:paraId="04117851" w14:textId="77777777" w:rsidTr="00491C32">
        <w:trPr>
          <w:trHeight w:val="301"/>
        </w:trPr>
        <w:tc>
          <w:tcPr>
            <w:tcW w:w="828" w:type="dxa"/>
            <w:tcBorders>
              <w:top w:val="nil"/>
              <w:left w:val="single" w:sz="4" w:space="0" w:color="auto"/>
              <w:bottom w:val="single" w:sz="4" w:space="0" w:color="auto"/>
              <w:right w:val="single" w:sz="4" w:space="0" w:color="auto"/>
            </w:tcBorders>
            <w:noWrap/>
            <w:vAlign w:val="bottom"/>
            <w:hideMark/>
          </w:tcPr>
          <w:p w14:paraId="22365EE1" w14:textId="77777777" w:rsidR="000E1286" w:rsidRPr="000E1286" w:rsidRDefault="000E1286" w:rsidP="000E1286">
            <w:pPr>
              <w:widowControl/>
              <w:autoSpaceDE/>
              <w:autoSpaceDN/>
              <w:jc w:val="center"/>
              <w:rPr>
                <w:rFonts w:eastAsia="Times New Roman"/>
                <w:lang w:eastAsia="lt-LT"/>
              </w:rPr>
            </w:pPr>
            <w:r w:rsidRPr="000E1286">
              <w:rPr>
                <w:rFonts w:eastAsia="Times New Roman"/>
                <w:lang w:eastAsia="lt-LT"/>
              </w:rPr>
              <w:t>22.1.</w:t>
            </w:r>
          </w:p>
        </w:tc>
        <w:tc>
          <w:tcPr>
            <w:tcW w:w="9488" w:type="dxa"/>
            <w:tcBorders>
              <w:top w:val="nil"/>
              <w:left w:val="nil"/>
              <w:bottom w:val="single" w:sz="4" w:space="0" w:color="auto"/>
              <w:right w:val="single" w:sz="4" w:space="0" w:color="auto"/>
            </w:tcBorders>
            <w:vAlign w:val="center"/>
            <w:hideMark/>
          </w:tcPr>
          <w:p w14:paraId="1AE2A645" w14:textId="4B4B9D0F" w:rsidR="000E1286" w:rsidRPr="000E1286" w:rsidRDefault="009A049D" w:rsidP="000E1286">
            <w:pPr>
              <w:widowControl/>
              <w:autoSpaceDE/>
              <w:autoSpaceDN/>
              <w:jc w:val="both"/>
              <w:rPr>
                <w:rFonts w:eastAsia="Times New Roman"/>
                <w:lang w:eastAsia="lt-LT"/>
              </w:rPr>
            </w:pPr>
            <w:r w:rsidRPr="009A049D">
              <w:rPr>
                <w:rFonts w:eastAsia="Times New Roman"/>
                <w:lang w:eastAsia="lt-LT"/>
              </w:rPr>
              <w:t>TKIS turi būti įdiegtos naujausios žemėlapių versijos.</w:t>
            </w:r>
          </w:p>
        </w:tc>
      </w:tr>
      <w:tr w:rsidR="00511D79" w:rsidRPr="000E1286" w14:paraId="7EF23F1D" w14:textId="77777777" w:rsidTr="00491C32">
        <w:trPr>
          <w:trHeight w:val="450"/>
        </w:trPr>
        <w:tc>
          <w:tcPr>
            <w:tcW w:w="828" w:type="dxa"/>
            <w:tcBorders>
              <w:top w:val="single" w:sz="4" w:space="0" w:color="auto"/>
              <w:left w:val="single" w:sz="4" w:space="0" w:color="auto"/>
              <w:bottom w:val="single" w:sz="4" w:space="0" w:color="auto"/>
              <w:right w:val="single" w:sz="4" w:space="0" w:color="auto"/>
            </w:tcBorders>
            <w:noWrap/>
            <w:vAlign w:val="bottom"/>
          </w:tcPr>
          <w:p w14:paraId="3F26CDF4" w14:textId="2688EBB3" w:rsidR="00511D79" w:rsidRPr="000E1286" w:rsidRDefault="00B00A4B" w:rsidP="000E1286">
            <w:pPr>
              <w:widowControl/>
              <w:autoSpaceDE/>
              <w:autoSpaceDN/>
              <w:jc w:val="center"/>
              <w:rPr>
                <w:rFonts w:eastAsia="Times New Roman"/>
                <w:lang w:eastAsia="lt-LT"/>
              </w:rPr>
            </w:pPr>
            <w:r w:rsidRPr="000E1286">
              <w:rPr>
                <w:rFonts w:eastAsia="Times New Roman"/>
                <w:lang w:eastAsia="lt-LT"/>
              </w:rPr>
              <w:t>22.2.</w:t>
            </w:r>
          </w:p>
        </w:tc>
        <w:tc>
          <w:tcPr>
            <w:tcW w:w="9488" w:type="dxa"/>
            <w:tcBorders>
              <w:top w:val="single" w:sz="4" w:space="0" w:color="auto"/>
              <w:left w:val="nil"/>
              <w:bottom w:val="single" w:sz="4" w:space="0" w:color="auto"/>
              <w:right w:val="single" w:sz="4" w:space="0" w:color="auto"/>
            </w:tcBorders>
            <w:vAlign w:val="center"/>
          </w:tcPr>
          <w:p w14:paraId="4EB7DEFC" w14:textId="01D2E8C5" w:rsidR="00511D79" w:rsidRPr="000E1286" w:rsidRDefault="00511D79" w:rsidP="000E1286">
            <w:pPr>
              <w:widowControl/>
              <w:autoSpaceDE/>
              <w:autoSpaceDN/>
              <w:jc w:val="both"/>
              <w:rPr>
                <w:rFonts w:eastAsia="Times New Roman"/>
                <w:lang w:eastAsia="lt-LT"/>
              </w:rPr>
            </w:pPr>
            <w:r w:rsidRPr="000E1286">
              <w:rPr>
                <w:rFonts w:eastAsia="Times New Roman"/>
                <w:lang w:eastAsia="lt-LT"/>
              </w:rPr>
              <w:t>Naudotojui suteikiama galimybė pasirinkti palydovinį vaizdą.</w:t>
            </w:r>
          </w:p>
        </w:tc>
      </w:tr>
      <w:tr w:rsidR="00511D79" w:rsidRPr="000E1286" w14:paraId="4C0C29D7" w14:textId="77777777" w:rsidTr="00491C32">
        <w:trPr>
          <w:trHeight w:val="386"/>
        </w:trPr>
        <w:tc>
          <w:tcPr>
            <w:tcW w:w="828" w:type="dxa"/>
            <w:tcBorders>
              <w:top w:val="single" w:sz="4" w:space="0" w:color="auto"/>
              <w:left w:val="single" w:sz="4" w:space="0" w:color="auto"/>
              <w:bottom w:val="single" w:sz="4" w:space="0" w:color="auto"/>
              <w:right w:val="single" w:sz="4" w:space="0" w:color="auto"/>
            </w:tcBorders>
            <w:noWrap/>
            <w:vAlign w:val="bottom"/>
          </w:tcPr>
          <w:p w14:paraId="250403D2" w14:textId="5A356310" w:rsidR="00511D79" w:rsidRPr="000E1286" w:rsidRDefault="00B00A4B" w:rsidP="000E1286">
            <w:pPr>
              <w:widowControl/>
              <w:autoSpaceDE/>
              <w:autoSpaceDN/>
              <w:jc w:val="center"/>
              <w:rPr>
                <w:rFonts w:eastAsia="Times New Roman"/>
                <w:lang w:eastAsia="lt-LT"/>
              </w:rPr>
            </w:pPr>
            <w:r w:rsidRPr="000E1286">
              <w:rPr>
                <w:rFonts w:eastAsia="Times New Roman"/>
                <w:lang w:eastAsia="lt-LT"/>
              </w:rPr>
              <w:t>22.3.</w:t>
            </w:r>
          </w:p>
        </w:tc>
        <w:tc>
          <w:tcPr>
            <w:tcW w:w="9488" w:type="dxa"/>
            <w:tcBorders>
              <w:top w:val="single" w:sz="4" w:space="0" w:color="auto"/>
              <w:left w:val="nil"/>
              <w:bottom w:val="single" w:sz="4" w:space="0" w:color="auto"/>
              <w:right w:val="single" w:sz="4" w:space="0" w:color="auto"/>
            </w:tcBorders>
            <w:vAlign w:val="center"/>
          </w:tcPr>
          <w:p w14:paraId="2613435E" w14:textId="6240EB58" w:rsidR="00511D79" w:rsidRPr="000E1286" w:rsidRDefault="00E1542E" w:rsidP="000E1286">
            <w:pPr>
              <w:widowControl/>
              <w:autoSpaceDE/>
              <w:autoSpaceDN/>
              <w:jc w:val="both"/>
              <w:rPr>
                <w:rFonts w:eastAsia="Times New Roman"/>
                <w:lang w:eastAsia="lt-LT"/>
              </w:rPr>
            </w:pPr>
            <w:r w:rsidRPr="000E1286">
              <w:rPr>
                <w:rFonts w:eastAsia="Times New Roman"/>
                <w:lang w:eastAsia="lt-LT"/>
              </w:rPr>
              <w:t>Naudotojui suteikiama</w:t>
            </w:r>
            <w:r>
              <w:rPr>
                <w:rFonts w:eastAsia="Times New Roman"/>
                <w:lang w:eastAsia="lt-LT"/>
              </w:rPr>
              <w:t xml:space="preserve"> </w:t>
            </w:r>
            <w:r w:rsidRPr="000E1286">
              <w:rPr>
                <w:rFonts w:eastAsia="Times New Roman"/>
                <w:lang w:eastAsia="lt-LT"/>
              </w:rPr>
              <w:t>galimybė atlikti adreso paiešką žemėlapyje.</w:t>
            </w:r>
          </w:p>
        </w:tc>
      </w:tr>
      <w:tr w:rsidR="000E1286" w:rsidRPr="000E1286" w14:paraId="6CA66449"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D416756" w14:textId="7509F247" w:rsidR="000E1286" w:rsidRPr="000E1286" w:rsidRDefault="00B00A4B" w:rsidP="000E1286">
            <w:pPr>
              <w:widowControl/>
              <w:autoSpaceDE/>
              <w:autoSpaceDN/>
              <w:jc w:val="center"/>
              <w:rPr>
                <w:rFonts w:eastAsia="Times New Roman"/>
                <w:lang w:eastAsia="lt-LT"/>
              </w:rPr>
            </w:pPr>
            <w:r w:rsidRPr="000E1286">
              <w:rPr>
                <w:rFonts w:eastAsia="Times New Roman"/>
                <w:lang w:eastAsia="lt-LT"/>
              </w:rPr>
              <w:t>22.4.</w:t>
            </w:r>
          </w:p>
        </w:tc>
        <w:tc>
          <w:tcPr>
            <w:tcW w:w="9488" w:type="dxa"/>
            <w:tcBorders>
              <w:top w:val="nil"/>
              <w:left w:val="nil"/>
              <w:bottom w:val="single" w:sz="4" w:space="0" w:color="auto"/>
              <w:right w:val="single" w:sz="4" w:space="0" w:color="auto"/>
            </w:tcBorders>
            <w:vAlign w:val="center"/>
            <w:hideMark/>
          </w:tcPr>
          <w:p w14:paraId="412612A7" w14:textId="77777777" w:rsidR="000E1286" w:rsidRPr="000E1286" w:rsidRDefault="000E1286" w:rsidP="000E1286">
            <w:pPr>
              <w:widowControl/>
              <w:autoSpaceDE/>
              <w:autoSpaceDN/>
              <w:rPr>
                <w:rFonts w:eastAsia="Times New Roman"/>
                <w:lang w:eastAsia="lt-LT"/>
              </w:rPr>
            </w:pPr>
            <w:proofErr w:type="spellStart"/>
            <w:r w:rsidRPr="000E1286">
              <w:rPr>
                <w:rFonts w:eastAsia="Times New Roman"/>
                <w:lang w:eastAsia="lt-LT"/>
              </w:rPr>
              <w:t>Ortofotografinis</w:t>
            </w:r>
            <w:proofErr w:type="spellEnd"/>
            <w:r w:rsidRPr="000E1286">
              <w:rPr>
                <w:rFonts w:eastAsia="Times New Roman"/>
                <w:lang w:eastAsia="lt-LT"/>
              </w:rPr>
              <w:t xml:space="preserve"> žemėlapių režimas.</w:t>
            </w:r>
          </w:p>
        </w:tc>
      </w:tr>
      <w:tr w:rsidR="000E1286" w:rsidRPr="000E1286" w14:paraId="480DBF2E"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466239A2" w14:textId="276DEAC6" w:rsidR="000E1286" w:rsidRPr="000E1286" w:rsidRDefault="00B00A4B" w:rsidP="000E1286">
            <w:pPr>
              <w:widowControl/>
              <w:autoSpaceDE/>
              <w:autoSpaceDN/>
              <w:jc w:val="center"/>
              <w:rPr>
                <w:rFonts w:eastAsia="Times New Roman"/>
                <w:lang w:eastAsia="lt-LT"/>
              </w:rPr>
            </w:pPr>
            <w:r w:rsidRPr="000E1286">
              <w:rPr>
                <w:rFonts w:eastAsia="Times New Roman"/>
                <w:lang w:eastAsia="lt-LT"/>
              </w:rPr>
              <w:t>22.5.</w:t>
            </w:r>
          </w:p>
        </w:tc>
        <w:tc>
          <w:tcPr>
            <w:tcW w:w="9488" w:type="dxa"/>
            <w:tcBorders>
              <w:top w:val="nil"/>
              <w:left w:val="nil"/>
              <w:bottom w:val="single" w:sz="4" w:space="0" w:color="auto"/>
              <w:right w:val="single" w:sz="4" w:space="0" w:color="auto"/>
            </w:tcBorders>
            <w:vAlign w:val="center"/>
            <w:hideMark/>
          </w:tcPr>
          <w:p w14:paraId="4149D218"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Žemėlapis, skirtingai nuo mastelio, turi atvaizduoti šalies ribas, miestus, gatves, namų kontūrus ir pan.</w:t>
            </w:r>
          </w:p>
        </w:tc>
      </w:tr>
      <w:tr w:rsidR="000E1286" w:rsidRPr="000E1286" w14:paraId="0B0D997E"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526C2718" w14:textId="6302E5FC" w:rsidR="000E1286" w:rsidRPr="000E1286" w:rsidRDefault="00B00A4B" w:rsidP="000E1286">
            <w:pPr>
              <w:widowControl/>
              <w:autoSpaceDE/>
              <w:autoSpaceDN/>
              <w:jc w:val="center"/>
              <w:rPr>
                <w:rFonts w:eastAsia="Times New Roman"/>
                <w:lang w:eastAsia="lt-LT"/>
              </w:rPr>
            </w:pPr>
            <w:r w:rsidRPr="000E1286">
              <w:rPr>
                <w:rFonts w:eastAsia="Times New Roman"/>
                <w:lang w:eastAsia="lt-LT"/>
              </w:rPr>
              <w:t>22.6.</w:t>
            </w:r>
          </w:p>
        </w:tc>
        <w:tc>
          <w:tcPr>
            <w:tcW w:w="9488" w:type="dxa"/>
            <w:tcBorders>
              <w:top w:val="nil"/>
              <w:left w:val="nil"/>
              <w:bottom w:val="single" w:sz="4" w:space="0" w:color="auto"/>
              <w:right w:val="single" w:sz="4" w:space="0" w:color="auto"/>
            </w:tcBorders>
            <w:vAlign w:val="center"/>
            <w:hideMark/>
          </w:tcPr>
          <w:p w14:paraId="1A24A654" w14:textId="77777777" w:rsidR="000E1286" w:rsidRPr="000E1286" w:rsidRDefault="000E1286" w:rsidP="000E1286">
            <w:pPr>
              <w:widowControl/>
              <w:autoSpaceDE/>
              <w:autoSpaceDN/>
              <w:jc w:val="both"/>
              <w:rPr>
                <w:rFonts w:eastAsia="Times New Roman"/>
                <w:lang w:eastAsia="lt-LT"/>
              </w:rPr>
            </w:pPr>
            <w:r w:rsidRPr="000E1286">
              <w:rPr>
                <w:rFonts w:eastAsia="Times New Roman"/>
                <w:lang w:eastAsia="lt-LT"/>
              </w:rPr>
              <w:t>Lietuvos Respublikos teritorijos mastelis – M 1:10 000; žemėlapio mastelio keitimas, pozicijos keitimas, atstumo matavimas, parenkant taškus.</w:t>
            </w:r>
          </w:p>
        </w:tc>
      </w:tr>
      <w:tr w:rsidR="00491C32" w:rsidRPr="000E1286" w14:paraId="1C7FE79E"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3C63A5C" w14:textId="3EA2628B"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22.7.</w:t>
            </w:r>
          </w:p>
        </w:tc>
        <w:tc>
          <w:tcPr>
            <w:tcW w:w="9488" w:type="dxa"/>
            <w:tcBorders>
              <w:top w:val="nil"/>
              <w:left w:val="nil"/>
              <w:bottom w:val="single" w:sz="4" w:space="0" w:color="auto"/>
              <w:right w:val="single" w:sz="4" w:space="0" w:color="auto"/>
            </w:tcBorders>
            <w:vAlign w:val="center"/>
            <w:hideMark/>
          </w:tcPr>
          <w:p w14:paraId="06B9AF1F"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Lietuvos Respublikos gyvenamųjų vietovių mastelis – M 1:5 000.</w:t>
            </w:r>
          </w:p>
        </w:tc>
      </w:tr>
      <w:tr w:rsidR="00491C32" w:rsidRPr="000E1286" w14:paraId="483A434A"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71E56A71" w14:textId="76AB3A65"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22.8.</w:t>
            </w:r>
          </w:p>
        </w:tc>
        <w:tc>
          <w:tcPr>
            <w:tcW w:w="9488" w:type="dxa"/>
            <w:tcBorders>
              <w:top w:val="nil"/>
              <w:left w:val="nil"/>
              <w:bottom w:val="single" w:sz="4" w:space="0" w:color="auto"/>
              <w:right w:val="single" w:sz="4" w:space="0" w:color="auto"/>
            </w:tcBorders>
            <w:vAlign w:val="center"/>
            <w:hideMark/>
          </w:tcPr>
          <w:p w14:paraId="09316D49" w14:textId="4CB42894" w:rsidR="00491C32" w:rsidRPr="001E7F37" w:rsidRDefault="00491C32" w:rsidP="00491C32">
            <w:pPr>
              <w:widowControl/>
              <w:autoSpaceDE/>
              <w:autoSpaceDN/>
              <w:jc w:val="both"/>
              <w:rPr>
                <w:rFonts w:eastAsia="Times New Roman"/>
                <w:lang w:eastAsia="lt-LT"/>
              </w:rPr>
            </w:pPr>
            <w:r w:rsidRPr="001E7F37">
              <w:rPr>
                <w:rFonts w:eastAsia="Times New Roman"/>
                <w:lang w:eastAsia="lt-LT"/>
              </w:rPr>
              <w:t>Žemėlapyje turi būti aktuali VMU administracinio suskirstymo ir Valstybinio miškų kadastro informacija: regioninių padalinių, girininkijų,  miško kvartalų, sklypų ribos, identifikacija.</w:t>
            </w:r>
          </w:p>
        </w:tc>
      </w:tr>
      <w:tr w:rsidR="00491C32" w:rsidRPr="000E1286" w14:paraId="0E2EF5B1"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tcPr>
          <w:p w14:paraId="7E344971" w14:textId="21EC34F9"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22.9.</w:t>
            </w:r>
          </w:p>
        </w:tc>
        <w:tc>
          <w:tcPr>
            <w:tcW w:w="9488" w:type="dxa"/>
            <w:tcBorders>
              <w:top w:val="nil"/>
              <w:left w:val="nil"/>
              <w:bottom w:val="single" w:sz="4" w:space="0" w:color="auto"/>
              <w:right w:val="single" w:sz="4" w:space="0" w:color="auto"/>
            </w:tcBorders>
            <w:vAlign w:val="center"/>
            <w:hideMark/>
          </w:tcPr>
          <w:p w14:paraId="36F272E8"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Žemėlapis turi būti atnaujinamas ne rečiau kaip 1 kartą per metus.</w:t>
            </w:r>
          </w:p>
        </w:tc>
      </w:tr>
      <w:tr w:rsidR="00491C32" w:rsidRPr="000E1286" w14:paraId="55A88A53"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tcPr>
          <w:p w14:paraId="3A943EC0" w14:textId="7DB8E6BB"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22.10.</w:t>
            </w:r>
          </w:p>
        </w:tc>
        <w:tc>
          <w:tcPr>
            <w:tcW w:w="9488" w:type="dxa"/>
            <w:tcBorders>
              <w:top w:val="nil"/>
              <w:left w:val="nil"/>
              <w:bottom w:val="single" w:sz="4" w:space="0" w:color="auto"/>
              <w:right w:val="single" w:sz="4" w:space="0" w:color="auto"/>
            </w:tcBorders>
            <w:vAlign w:val="center"/>
            <w:hideMark/>
          </w:tcPr>
          <w:p w14:paraId="64380F1C"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Turi būti priartinimo ir atitolinimo funkcija naudojant pelės ratuką (</w:t>
            </w:r>
            <w:proofErr w:type="spellStart"/>
            <w:r w:rsidRPr="000E1286">
              <w:rPr>
                <w:rFonts w:eastAsia="Times New Roman"/>
                <w:lang w:eastAsia="lt-LT"/>
              </w:rPr>
              <w:t>ang</w:t>
            </w:r>
            <w:proofErr w:type="spellEnd"/>
            <w:r w:rsidRPr="000E1286">
              <w:rPr>
                <w:rFonts w:eastAsia="Times New Roman"/>
                <w:lang w:eastAsia="lt-LT"/>
              </w:rPr>
              <w:t xml:space="preserve">. </w:t>
            </w:r>
            <w:proofErr w:type="spellStart"/>
            <w:r w:rsidRPr="000E1286">
              <w:rPr>
                <w:rFonts w:eastAsia="Times New Roman"/>
                <w:lang w:eastAsia="lt-LT"/>
              </w:rPr>
              <w:t>scroll</w:t>
            </w:r>
            <w:proofErr w:type="spellEnd"/>
            <w:r w:rsidRPr="000E1286">
              <w:rPr>
                <w:rFonts w:eastAsia="Times New Roman"/>
                <w:lang w:eastAsia="lt-LT"/>
              </w:rPr>
              <w:t>).</w:t>
            </w:r>
          </w:p>
        </w:tc>
      </w:tr>
      <w:tr w:rsidR="00491C32" w:rsidRPr="000E1286" w14:paraId="6B2E5D46"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tcPr>
          <w:p w14:paraId="3DCF743C" w14:textId="39788F91"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22.11.</w:t>
            </w:r>
          </w:p>
        </w:tc>
        <w:tc>
          <w:tcPr>
            <w:tcW w:w="9488" w:type="dxa"/>
            <w:tcBorders>
              <w:top w:val="nil"/>
              <w:left w:val="nil"/>
              <w:bottom w:val="single" w:sz="4" w:space="0" w:color="auto"/>
              <w:right w:val="single" w:sz="4" w:space="0" w:color="auto"/>
            </w:tcBorders>
            <w:vAlign w:val="center"/>
            <w:hideMark/>
          </w:tcPr>
          <w:p w14:paraId="5AAAF2B8" w14:textId="77777777" w:rsidR="00491C32" w:rsidRPr="000E1286" w:rsidRDefault="00491C32" w:rsidP="00491C32">
            <w:pPr>
              <w:widowControl/>
              <w:autoSpaceDE/>
              <w:autoSpaceDN/>
              <w:rPr>
                <w:rFonts w:eastAsia="Times New Roman"/>
                <w:lang w:eastAsia="lt-LT"/>
              </w:rPr>
            </w:pPr>
            <w:r w:rsidRPr="000E1286">
              <w:rPr>
                <w:rFonts w:eastAsia="Times New Roman"/>
                <w:lang w:eastAsia="lt-LT"/>
              </w:rPr>
              <w:t>Turi būti leidžiama atsispausdinti žemėlapio vaizdą kartu su zonomis.</w:t>
            </w:r>
          </w:p>
        </w:tc>
      </w:tr>
      <w:tr w:rsidR="00491C32" w:rsidRPr="000E1286" w14:paraId="6A4BF6AD"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tcPr>
          <w:p w14:paraId="6CBD3DDD" w14:textId="61287C6C"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22.12.</w:t>
            </w:r>
          </w:p>
        </w:tc>
        <w:tc>
          <w:tcPr>
            <w:tcW w:w="9488" w:type="dxa"/>
            <w:tcBorders>
              <w:top w:val="nil"/>
              <w:left w:val="nil"/>
              <w:bottom w:val="single" w:sz="4" w:space="0" w:color="auto"/>
              <w:right w:val="single" w:sz="4" w:space="0" w:color="auto"/>
            </w:tcBorders>
            <w:vAlign w:val="center"/>
            <w:hideMark/>
          </w:tcPr>
          <w:p w14:paraId="32FB35CE"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Pasirenkamų Transporto priemonių ar Technikos vienetų kelionės istorijos atvaizdavimas žemėlapyje bet kokiame pasirinktame laiko periode.</w:t>
            </w:r>
          </w:p>
        </w:tc>
      </w:tr>
      <w:tr w:rsidR="00491C32" w:rsidRPr="000E1286" w14:paraId="2662BBF2"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tcPr>
          <w:p w14:paraId="7F4338B0" w14:textId="25594AC9" w:rsidR="00491C32" w:rsidRPr="000E1286" w:rsidRDefault="00491C32" w:rsidP="00491C32">
            <w:pPr>
              <w:widowControl/>
              <w:autoSpaceDE/>
              <w:autoSpaceDN/>
              <w:jc w:val="center"/>
              <w:rPr>
                <w:rFonts w:eastAsia="Times New Roman"/>
                <w:lang w:eastAsia="lt-LT"/>
              </w:rPr>
            </w:pPr>
            <w:r>
              <w:rPr>
                <w:rFonts w:eastAsia="Times New Roman"/>
                <w:lang w:eastAsia="lt-LT"/>
              </w:rPr>
              <w:lastRenderedPageBreak/>
              <w:t>22.13.</w:t>
            </w:r>
          </w:p>
        </w:tc>
        <w:tc>
          <w:tcPr>
            <w:tcW w:w="9488" w:type="dxa"/>
            <w:tcBorders>
              <w:top w:val="nil"/>
              <w:left w:val="nil"/>
              <w:bottom w:val="single" w:sz="4" w:space="0" w:color="auto"/>
              <w:right w:val="single" w:sz="4" w:space="0" w:color="auto"/>
            </w:tcBorders>
            <w:vAlign w:val="center"/>
            <w:hideMark/>
          </w:tcPr>
          <w:p w14:paraId="50E2C314"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Transporto priemonių ir Technikos vienetų buvimo vietos atvaizdavimas žemėlapyje realiu laiku, vizualiai išskiriant jų būklę (dirba, važiuoja, sustojo, stovi, stovi be elektros energijos maitinimo).</w:t>
            </w:r>
          </w:p>
        </w:tc>
      </w:tr>
      <w:tr w:rsidR="00491C32" w:rsidRPr="000E1286" w14:paraId="230A442B"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tcPr>
          <w:p w14:paraId="34D0F90C" w14:textId="2331BBB8" w:rsidR="00491C32" w:rsidRPr="000E1286" w:rsidRDefault="00491C32" w:rsidP="00491C32">
            <w:pPr>
              <w:widowControl/>
              <w:autoSpaceDE/>
              <w:autoSpaceDN/>
              <w:jc w:val="center"/>
              <w:rPr>
                <w:rFonts w:eastAsia="Times New Roman"/>
                <w:lang w:eastAsia="lt-LT"/>
              </w:rPr>
            </w:pPr>
            <w:r>
              <w:rPr>
                <w:rFonts w:eastAsia="Times New Roman"/>
                <w:lang w:eastAsia="lt-LT"/>
              </w:rPr>
              <w:t>22.14.</w:t>
            </w:r>
          </w:p>
        </w:tc>
        <w:tc>
          <w:tcPr>
            <w:tcW w:w="9488" w:type="dxa"/>
            <w:tcBorders>
              <w:top w:val="nil"/>
              <w:left w:val="nil"/>
              <w:bottom w:val="single" w:sz="4" w:space="0" w:color="auto"/>
              <w:right w:val="single" w:sz="4" w:space="0" w:color="auto"/>
            </w:tcBorders>
            <w:vAlign w:val="center"/>
            <w:hideMark/>
          </w:tcPr>
          <w:p w14:paraId="4FEF1BCC" w14:textId="6ACADF40" w:rsidR="00491C32" w:rsidRPr="000E1286" w:rsidRDefault="002B4699" w:rsidP="00491C32">
            <w:pPr>
              <w:widowControl/>
              <w:autoSpaceDE/>
              <w:autoSpaceDN/>
              <w:jc w:val="both"/>
              <w:rPr>
                <w:rFonts w:eastAsia="Times New Roman"/>
                <w:lang w:eastAsia="lt-LT"/>
              </w:rPr>
            </w:pPr>
            <w:r>
              <w:rPr>
                <w:rFonts w:eastAsia="Times New Roman"/>
                <w:lang w:eastAsia="lt-LT"/>
              </w:rPr>
              <w:t>TKIS</w:t>
            </w:r>
            <w:r w:rsidR="00491C32" w:rsidRPr="000E1286">
              <w:rPr>
                <w:rFonts w:eastAsia="Times New Roman"/>
                <w:lang w:eastAsia="lt-LT"/>
              </w:rPr>
              <w:t xml:space="preserve"> turi turėti galimybę administratoriui įkelti VMU GIS naudojamus žemėlapių sluoksnius.</w:t>
            </w:r>
          </w:p>
        </w:tc>
      </w:tr>
      <w:tr w:rsidR="00491C32" w:rsidRPr="000E1286" w14:paraId="1361C34A"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BE5DE0A"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w:t>
            </w:r>
          </w:p>
        </w:tc>
        <w:tc>
          <w:tcPr>
            <w:tcW w:w="9488" w:type="dxa"/>
            <w:tcBorders>
              <w:top w:val="nil"/>
              <w:left w:val="nil"/>
              <w:bottom w:val="single" w:sz="4" w:space="0" w:color="auto"/>
              <w:right w:val="single" w:sz="4" w:space="0" w:color="auto"/>
            </w:tcBorders>
            <w:noWrap/>
            <w:vAlign w:val="bottom"/>
            <w:hideMark/>
          </w:tcPr>
          <w:p w14:paraId="1C841D39" w14:textId="77777777" w:rsidR="00491C32" w:rsidRPr="000E1286" w:rsidRDefault="00491C32" w:rsidP="00491C32">
            <w:pPr>
              <w:widowControl/>
              <w:autoSpaceDE/>
              <w:autoSpaceDN/>
              <w:rPr>
                <w:rFonts w:eastAsia="Times New Roman"/>
                <w:lang w:eastAsia="lt-LT"/>
              </w:rPr>
            </w:pPr>
            <w:r w:rsidRPr="000E1286">
              <w:rPr>
                <w:rFonts w:eastAsia="Times New Roman"/>
                <w:lang w:eastAsia="lt-LT"/>
              </w:rPr>
              <w:t>Išlaidų valdymas:</w:t>
            </w:r>
          </w:p>
        </w:tc>
      </w:tr>
      <w:tr w:rsidR="00491C32" w:rsidRPr="000E1286" w14:paraId="4EEF8CF9"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288DAE79"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23.1.</w:t>
            </w:r>
          </w:p>
        </w:tc>
        <w:tc>
          <w:tcPr>
            <w:tcW w:w="9488" w:type="dxa"/>
            <w:tcBorders>
              <w:top w:val="nil"/>
              <w:left w:val="nil"/>
              <w:bottom w:val="single" w:sz="4" w:space="0" w:color="auto"/>
              <w:right w:val="single" w:sz="4" w:space="0" w:color="auto"/>
            </w:tcBorders>
            <w:vAlign w:val="center"/>
            <w:hideMark/>
          </w:tcPr>
          <w:p w14:paraId="5E6B2176" w14:textId="36671F32"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Turi būti funkcionalumas, leidžiantis vesti kiekvienos Transporto priemonės </w:t>
            </w:r>
            <w:r w:rsidR="00C764B6">
              <w:rPr>
                <w:rFonts w:eastAsia="Times New Roman"/>
                <w:lang w:eastAsia="lt-LT"/>
              </w:rPr>
              <w:t>ir Technikos</w:t>
            </w:r>
            <w:r w:rsidR="00C764B6" w:rsidRPr="000E1286">
              <w:rPr>
                <w:rFonts w:eastAsia="Times New Roman"/>
                <w:lang w:eastAsia="lt-LT"/>
              </w:rPr>
              <w:t xml:space="preserve"> </w:t>
            </w:r>
            <w:r w:rsidR="00C764B6">
              <w:rPr>
                <w:rFonts w:eastAsia="Times New Roman"/>
                <w:lang w:eastAsia="lt-LT"/>
              </w:rPr>
              <w:t xml:space="preserve"> </w:t>
            </w:r>
            <w:r w:rsidRPr="000E1286">
              <w:rPr>
                <w:rFonts w:eastAsia="Times New Roman"/>
                <w:lang w:eastAsia="lt-LT"/>
              </w:rPr>
              <w:t>eksploatacinių ir kitų išlaidų suvestines.</w:t>
            </w:r>
          </w:p>
        </w:tc>
      </w:tr>
      <w:tr w:rsidR="00491C32" w:rsidRPr="000E1286" w14:paraId="7169A3CD"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570015E1"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23.2.</w:t>
            </w:r>
          </w:p>
        </w:tc>
        <w:tc>
          <w:tcPr>
            <w:tcW w:w="9488" w:type="dxa"/>
            <w:tcBorders>
              <w:top w:val="nil"/>
              <w:left w:val="nil"/>
              <w:bottom w:val="single" w:sz="4" w:space="0" w:color="auto"/>
              <w:right w:val="single" w:sz="4" w:space="0" w:color="auto"/>
            </w:tcBorders>
            <w:vAlign w:val="center"/>
            <w:hideMark/>
          </w:tcPr>
          <w:p w14:paraId="39544862" w14:textId="2BB1E716" w:rsidR="00491C32" w:rsidRPr="000E1286" w:rsidRDefault="002B4699" w:rsidP="00491C32">
            <w:pPr>
              <w:widowControl/>
              <w:autoSpaceDE/>
              <w:autoSpaceDN/>
              <w:jc w:val="both"/>
              <w:rPr>
                <w:rFonts w:eastAsia="Times New Roman"/>
                <w:lang w:eastAsia="lt-LT"/>
              </w:rPr>
            </w:pPr>
            <w:r>
              <w:rPr>
                <w:rFonts w:eastAsia="Times New Roman"/>
                <w:lang w:eastAsia="lt-LT"/>
              </w:rPr>
              <w:t>TKIS</w:t>
            </w:r>
            <w:r w:rsidR="00491C32" w:rsidRPr="000E1286">
              <w:rPr>
                <w:rFonts w:eastAsia="Times New Roman"/>
                <w:lang w:eastAsia="lt-LT"/>
              </w:rPr>
              <w:t xml:space="preserve"> turi matytis, kiek lėšų išleidžiama objekto eksploatacijai, remontui, degalams bei kitoms paslaugoms ir prekėms.</w:t>
            </w:r>
          </w:p>
        </w:tc>
      </w:tr>
      <w:tr w:rsidR="00491C32" w:rsidRPr="000E1286" w14:paraId="53BFF5FA"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7CBDE542"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23.3.</w:t>
            </w:r>
          </w:p>
        </w:tc>
        <w:tc>
          <w:tcPr>
            <w:tcW w:w="9488" w:type="dxa"/>
            <w:tcBorders>
              <w:top w:val="nil"/>
              <w:left w:val="nil"/>
              <w:bottom w:val="single" w:sz="4" w:space="0" w:color="auto"/>
              <w:right w:val="single" w:sz="4" w:space="0" w:color="auto"/>
            </w:tcBorders>
            <w:vAlign w:val="center"/>
            <w:hideMark/>
          </w:tcPr>
          <w:p w14:paraId="1C110380" w14:textId="353756DF"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Galima įvertinti realias išlaidas, susijusias su objekto išlaikymu. </w:t>
            </w:r>
            <w:r w:rsidR="00262AAC">
              <w:rPr>
                <w:rFonts w:eastAsia="Times New Roman"/>
                <w:lang w:eastAsia="lt-LT"/>
              </w:rPr>
              <w:t>TKIS</w:t>
            </w:r>
            <w:r w:rsidRPr="000E1286">
              <w:rPr>
                <w:rFonts w:eastAsia="Times New Roman"/>
                <w:lang w:eastAsia="lt-LT"/>
              </w:rPr>
              <w:t xml:space="preserve"> turi būti galimybė palyginti išlaidų kvitų datą ir laiką su realia objektų dislokacija, kai kvitas buvo išduotas.</w:t>
            </w:r>
          </w:p>
        </w:tc>
      </w:tr>
      <w:tr w:rsidR="00491C32" w:rsidRPr="000E1286" w14:paraId="5D91E05F"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064C65AB"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23.4.</w:t>
            </w:r>
          </w:p>
        </w:tc>
        <w:tc>
          <w:tcPr>
            <w:tcW w:w="9488" w:type="dxa"/>
            <w:tcBorders>
              <w:top w:val="nil"/>
              <w:left w:val="nil"/>
              <w:bottom w:val="single" w:sz="4" w:space="0" w:color="auto"/>
              <w:right w:val="single" w:sz="4" w:space="0" w:color="auto"/>
            </w:tcBorders>
            <w:vAlign w:val="center"/>
            <w:hideMark/>
          </w:tcPr>
          <w:p w14:paraId="3BE50F89" w14:textId="7D221A75"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Į </w:t>
            </w:r>
            <w:r w:rsidR="00262AAC">
              <w:rPr>
                <w:rFonts w:eastAsia="Times New Roman"/>
                <w:lang w:eastAsia="lt-LT"/>
              </w:rPr>
              <w:t>TKIS</w:t>
            </w:r>
            <w:r w:rsidRPr="000E1286">
              <w:rPr>
                <w:rFonts w:eastAsia="Times New Roman"/>
                <w:lang w:eastAsia="lt-LT"/>
              </w:rPr>
              <w:t xml:space="preserve"> įvedant degalų pylimo kvitų duomenis, gaunama lyginamųjų objektų degalų</w:t>
            </w:r>
            <w:r w:rsidR="00C51380">
              <w:rPr>
                <w:rFonts w:eastAsia="Times New Roman"/>
                <w:lang w:eastAsia="lt-LT"/>
              </w:rPr>
              <w:t xml:space="preserve"> </w:t>
            </w:r>
            <w:r w:rsidRPr="000E1286">
              <w:rPr>
                <w:rFonts w:eastAsia="Times New Roman"/>
                <w:lang w:eastAsia="lt-LT"/>
              </w:rPr>
              <w:t>suvartojimo analizė nenaudojant jokios papildomos degalų kontrolės įrangos.</w:t>
            </w:r>
          </w:p>
        </w:tc>
      </w:tr>
      <w:tr w:rsidR="00491C32" w:rsidRPr="000E1286" w14:paraId="2A81727C"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4059820A"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23.5.</w:t>
            </w:r>
          </w:p>
        </w:tc>
        <w:tc>
          <w:tcPr>
            <w:tcW w:w="9488" w:type="dxa"/>
            <w:tcBorders>
              <w:top w:val="nil"/>
              <w:left w:val="nil"/>
              <w:bottom w:val="single" w:sz="4" w:space="0" w:color="auto"/>
              <w:right w:val="single" w:sz="4" w:space="0" w:color="auto"/>
            </w:tcBorders>
            <w:vAlign w:val="center"/>
            <w:hideMark/>
          </w:tcPr>
          <w:p w14:paraId="44DE9831" w14:textId="6ECE98E1" w:rsidR="00491C32" w:rsidRPr="000E1286" w:rsidRDefault="00262AAC" w:rsidP="00491C32">
            <w:pPr>
              <w:widowControl/>
              <w:autoSpaceDE/>
              <w:autoSpaceDN/>
              <w:jc w:val="both"/>
              <w:rPr>
                <w:rFonts w:eastAsia="Times New Roman"/>
                <w:lang w:eastAsia="lt-LT"/>
              </w:rPr>
            </w:pPr>
            <w:r>
              <w:rPr>
                <w:rFonts w:eastAsia="Times New Roman"/>
                <w:lang w:eastAsia="lt-LT"/>
              </w:rPr>
              <w:t xml:space="preserve">TKIS </w:t>
            </w:r>
            <w:r w:rsidR="00491C32" w:rsidRPr="000E1286">
              <w:rPr>
                <w:rFonts w:eastAsia="Times New Roman"/>
                <w:lang w:eastAsia="lt-LT"/>
              </w:rPr>
              <w:t>turi būti galimybė, automatiškai įvertinus visas išlaidas, išskaičiuoti konkrečios Transporto priemonės</w:t>
            </w:r>
            <w:r w:rsidR="00C764B6">
              <w:rPr>
                <w:rFonts w:eastAsia="Times New Roman"/>
                <w:lang w:eastAsia="lt-LT"/>
              </w:rPr>
              <w:t xml:space="preserve"> ir Technikos</w:t>
            </w:r>
            <w:r w:rsidR="00491C32" w:rsidRPr="000E1286">
              <w:rPr>
                <w:rFonts w:eastAsia="Times New Roman"/>
                <w:lang w:eastAsia="lt-LT"/>
              </w:rPr>
              <w:t xml:space="preserve"> vieno nuvažiuoto kilometro kainą.</w:t>
            </w:r>
          </w:p>
        </w:tc>
      </w:tr>
      <w:tr w:rsidR="00491C32" w:rsidRPr="000E1286" w14:paraId="0C9563BC"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4311BAFD"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23.6.</w:t>
            </w:r>
          </w:p>
        </w:tc>
        <w:tc>
          <w:tcPr>
            <w:tcW w:w="9488" w:type="dxa"/>
            <w:tcBorders>
              <w:top w:val="nil"/>
              <w:left w:val="nil"/>
              <w:bottom w:val="single" w:sz="4" w:space="0" w:color="auto"/>
              <w:right w:val="single" w:sz="4" w:space="0" w:color="auto"/>
            </w:tcBorders>
            <w:vAlign w:val="center"/>
            <w:hideMark/>
          </w:tcPr>
          <w:p w14:paraId="1A3F61BE"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Automatinis eksploatacinių sąnaudų duomenų importavimas iš trečiųjų šalių programinės įrangos per API </w:t>
            </w:r>
            <w:proofErr w:type="spellStart"/>
            <w:r w:rsidRPr="000E1286">
              <w:rPr>
                <w:rFonts w:eastAsia="Times New Roman"/>
                <w:lang w:eastAsia="lt-LT"/>
              </w:rPr>
              <w:t>webservice</w:t>
            </w:r>
            <w:proofErr w:type="spellEnd"/>
            <w:r w:rsidRPr="000E1286">
              <w:rPr>
                <w:rFonts w:eastAsia="Times New Roman"/>
                <w:lang w:eastAsia="lt-LT"/>
              </w:rPr>
              <w:t>.</w:t>
            </w:r>
          </w:p>
        </w:tc>
      </w:tr>
      <w:tr w:rsidR="00491C32" w:rsidRPr="000E1286" w14:paraId="46102B7D"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5A1FCF21"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23.7.</w:t>
            </w:r>
          </w:p>
        </w:tc>
        <w:tc>
          <w:tcPr>
            <w:tcW w:w="9488" w:type="dxa"/>
            <w:tcBorders>
              <w:top w:val="nil"/>
              <w:left w:val="nil"/>
              <w:bottom w:val="single" w:sz="4" w:space="0" w:color="auto"/>
              <w:right w:val="single" w:sz="4" w:space="0" w:color="auto"/>
            </w:tcBorders>
            <w:vAlign w:val="center"/>
            <w:hideMark/>
          </w:tcPr>
          <w:p w14:paraId="115A08CC" w14:textId="11B9D862"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Automatinis duomenų importavimas iš išorės degalinių sistemų per API </w:t>
            </w:r>
            <w:proofErr w:type="spellStart"/>
            <w:r w:rsidRPr="000E1286">
              <w:rPr>
                <w:rFonts w:eastAsia="Times New Roman"/>
                <w:lang w:eastAsia="lt-LT"/>
              </w:rPr>
              <w:t>webservice</w:t>
            </w:r>
            <w:proofErr w:type="spellEnd"/>
            <w:r w:rsidRPr="000E1286">
              <w:rPr>
                <w:rFonts w:eastAsia="Times New Roman"/>
                <w:lang w:eastAsia="lt-LT"/>
              </w:rPr>
              <w:t>.</w:t>
            </w:r>
          </w:p>
        </w:tc>
      </w:tr>
      <w:tr w:rsidR="00491C32" w:rsidRPr="000E1286" w14:paraId="166489EE"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756128C8"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p>
        </w:tc>
        <w:tc>
          <w:tcPr>
            <w:tcW w:w="9488" w:type="dxa"/>
            <w:tcBorders>
              <w:top w:val="nil"/>
              <w:left w:val="nil"/>
              <w:bottom w:val="single" w:sz="4" w:space="0" w:color="auto"/>
              <w:right w:val="single" w:sz="4" w:space="0" w:color="auto"/>
            </w:tcBorders>
            <w:noWrap/>
            <w:vAlign w:val="bottom"/>
            <w:hideMark/>
          </w:tcPr>
          <w:p w14:paraId="2B6680B6" w14:textId="33909B2F" w:rsidR="00491C32" w:rsidRPr="000E1286" w:rsidRDefault="00491C32" w:rsidP="00491C32">
            <w:pPr>
              <w:widowControl/>
              <w:autoSpaceDE/>
              <w:autoSpaceDN/>
              <w:rPr>
                <w:rFonts w:eastAsia="Times New Roman"/>
                <w:lang w:eastAsia="lt-LT"/>
              </w:rPr>
            </w:pPr>
            <w:r w:rsidRPr="000E1286">
              <w:rPr>
                <w:rFonts w:eastAsia="Times New Roman"/>
                <w:lang w:eastAsia="lt-LT"/>
              </w:rPr>
              <w:t xml:space="preserve"> </w:t>
            </w:r>
            <w:r w:rsidR="006835DD">
              <w:rPr>
                <w:rFonts w:eastAsia="Times New Roman"/>
                <w:lang w:eastAsia="lt-LT"/>
              </w:rPr>
              <w:t xml:space="preserve">Transporto priemonių </w:t>
            </w:r>
            <w:r w:rsidRPr="000E1286">
              <w:rPr>
                <w:rFonts w:eastAsia="Times New Roman"/>
                <w:lang w:eastAsia="lt-LT"/>
              </w:rPr>
              <w:t>užsakymo (rezervavimo arba dalinimosi) sistema:</w:t>
            </w:r>
          </w:p>
        </w:tc>
      </w:tr>
      <w:tr w:rsidR="00491C32" w:rsidRPr="000E1286" w14:paraId="6C66A7C5"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2A0C31B3"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24.1.</w:t>
            </w:r>
          </w:p>
        </w:tc>
        <w:tc>
          <w:tcPr>
            <w:tcW w:w="9488" w:type="dxa"/>
            <w:tcBorders>
              <w:top w:val="nil"/>
              <w:left w:val="nil"/>
              <w:bottom w:val="single" w:sz="4" w:space="0" w:color="auto"/>
              <w:right w:val="single" w:sz="4" w:space="0" w:color="auto"/>
            </w:tcBorders>
            <w:vAlign w:val="center"/>
            <w:hideMark/>
          </w:tcPr>
          <w:p w14:paraId="30DB6962"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Turi būti galimybė užsakyti Transporto priemonę ir Techniką (užsakymų kūrimas) internetu per naršyklę.</w:t>
            </w:r>
          </w:p>
        </w:tc>
      </w:tr>
      <w:tr w:rsidR="00491C32" w:rsidRPr="000E1286" w14:paraId="1A14E9A2"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393F223C" w14:textId="77777777"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24.2.</w:t>
            </w:r>
          </w:p>
        </w:tc>
        <w:tc>
          <w:tcPr>
            <w:tcW w:w="9488" w:type="dxa"/>
            <w:tcBorders>
              <w:top w:val="nil"/>
              <w:left w:val="nil"/>
              <w:bottom w:val="single" w:sz="4" w:space="0" w:color="auto"/>
              <w:right w:val="single" w:sz="4" w:space="0" w:color="auto"/>
            </w:tcBorders>
            <w:vAlign w:val="center"/>
            <w:hideMark/>
          </w:tcPr>
          <w:p w14:paraId="46112067"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Turi būti galimybė nustatyti Transporto priemonių ir Technikos papildomus vartotojui nematomus kriterijus, kuriais remiantis vairuotojui būtų pasiūloma Transporto priemonė ar Technika užsakymui. Galimi kriterijai:</w:t>
            </w:r>
          </w:p>
        </w:tc>
      </w:tr>
      <w:tr w:rsidR="00491C32" w:rsidRPr="000E1286" w14:paraId="18B4EAE8"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2F53BA01" w14:textId="0EA062CC"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EF71F7">
              <w:rPr>
                <w:rFonts w:eastAsia="Times New Roman"/>
                <w:lang w:eastAsia="lt-LT"/>
              </w:rPr>
              <w:t>2</w:t>
            </w:r>
            <w:r w:rsidR="004766D9">
              <w:rPr>
                <w:rFonts w:eastAsia="Times New Roman"/>
                <w:lang w:eastAsia="lt-LT"/>
              </w:rPr>
              <w:t>.1</w:t>
            </w:r>
            <w:r w:rsidRPr="000E1286">
              <w:rPr>
                <w:rFonts w:eastAsia="Times New Roman"/>
                <w:lang w:eastAsia="lt-LT"/>
              </w:rPr>
              <w:t>.</w:t>
            </w:r>
          </w:p>
        </w:tc>
        <w:tc>
          <w:tcPr>
            <w:tcW w:w="9488" w:type="dxa"/>
            <w:tcBorders>
              <w:top w:val="nil"/>
              <w:left w:val="nil"/>
              <w:bottom w:val="single" w:sz="4" w:space="0" w:color="auto"/>
              <w:right w:val="single" w:sz="4" w:space="0" w:color="auto"/>
            </w:tcBorders>
            <w:vAlign w:val="center"/>
            <w:hideMark/>
          </w:tcPr>
          <w:p w14:paraId="3A137D26"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Užsakančio asmens tipas (šis požymis įvedamas ir prie sukuriamų naudotojų);</w:t>
            </w:r>
          </w:p>
        </w:tc>
      </w:tr>
      <w:tr w:rsidR="00491C32" w:rsidRPr="000E1286" w14:paraId="64153089" w14:textId="77777777" w:rsidTr="00491C32">
        <w:trPr>
          <w:trHeight w:val="735"/>
        </w:trPr>
        <w:tc>
          <w:tcPr>
            <w:tcW w:w="828" w:type="dxa"/>
            <w:tcBorders>
              <w:top w:val="nil"/>
              <w:left w:val="single" w:sz="4" w:space="0" w:color="auto"/>
              <w:bottom w:val="single" w:sz="4" w:space="0" w:color="auto"/>
              <w:right w:val="single" w:sz="4" w:space="0" w:color="auto"/>
            </w:tcBorders>
            <w:noWrap/>
            <w:vAlign w:val="bottom"/>
            <w:hideMark/>
          </w:tcPr>
          <w:p w14:paraId="6FA4806C" w14:textId="2B483D49"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5C30BC">
              <w:rPr>
                <w:rFonts w:eastAsia="Times New Roman"/>
                <w:lang w:eastAsia="lt-LT"/>
              </w:rPr>
              <w:t>2.2.</w:t>
            </w:r>
          </w:p>
        </w:tc>
        <w:tc>
          <w:tcPr>
            <w:tcW w:w="9488" w:type="dxa"/>
            <w:tcBorders>
              <w:top w:val="nil"/>
              <w:left w:val="nil"/>
              <w:bottom w:val="single" w:sz="4" w:space="0" w:color="auto"/>
              <w:right w:val="single" w:sz="4" w:space="0" w:color="auto"/>
            </w:tcBorders>
            <w:vAlign w:val="center"/>
            <w:hideMark/>
          </w:tcPr>
          <w:p w14:paraId="14DFADA4"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Kalendoriaus užpildymo kriterijus (siūlyti mažiausią ridą turinčią Transporto priemonę ar Techniką, siūlyti didžiausią ridą turinčią Transporto priemonę ar Techniką, siūlyti tą Transporto priemonę ar Techniką, kurios labiausiai užpildytas kalendorius).</w:t>
            </w:r>
          </w:p>
        </w:tc>
      </w:tr>
      <w:tr w:rsidR="00491C32" w:rsidRPr="000E1286" w14:paraId="34C0B87C"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1BF3EE4F" w14:textId="7AB96EDC"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5C30BC">
              <w:rPr>
                <w:rFonts w:eastAsia="Times New Roman"/>
                <w:lang w:eastAsia="lt-LT"/>
              </w:rPr>
              <w:t>2.3.</w:t>
            </w:r>
          </w:p>
        </w:tc>
        <w:tc>
          <w:tcPr>
            <w:tcW w:w="9488" w:type="dxa"/>
            <w:tcBorders>
              <w:top w:val="nil"/>
              <w:left w:val="nil"/>
              <w:bottom w:val="single" w:sz="4" w:space="0" w:color="auto"/>
              <w:right w:val="single" w:sz="4" w:space="0" w:color="auto"/>
            </w:tcBorders>
            <w:vAlign w:val="center"/>
            <w:hideMark/>
          </w:tcPr>
          <w:p w14:paraId="780A0DCF" w14:textId="38C3DF3C"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Automatinis užsakymo pratęsimas, jei  </w:t>
            </w:r>
            <w:r w:rsidR="006835DD">
              <w:rPr>
                <w:rFonts w:eastAsia="Times New Roman"/>
                <w:lang w:eastAsia="lt-LT"/>
              </w:rPr>
              <w:t xml:space="preserve">Transporto priemonė </w:t>
            </w:r>
            <w:r w:rsidRPr="000E1286">
              <w:rPr>
                <w:rFonts w:eastAsia="Times New Roman"/>
                <w:lang w:eastAsia="lt-LT"/>
              </w:rPr>
              <w:t>nespėja grįžti iki numatyto rezervacijos laiko pabaigos.</w:t>
            </w:r>
          </w:p>
        </w:tc>
      </w:tr>
      <w:tr w:rsidR="00491C32" w:rsidRPr="000E1286" w14:paraId="3109AB98"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6072314E" w14:textId="70FA9A3C"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5C30BC">
              <w:rPr>
                <w:rFonts w:eastAsia="Times New Roman"/>
                <w:lang w:eastAsia="lt-LT"/>
              </w:rPr>
              <w:t>2.4.</w:t>
            </w:r>
          </w:p>
        </w:tc>
        <w:tc>
          <w:tcPr>
            <w:tcW w:w="9488" w:type="dxa"/>
            <w:tcBorders>
              <w:top w:val="nil"/>
              <w:left w:val="nil"/>
              <w:bottom w:val="single" w:sz="4" w:space="0" w:color="auto"/>
              <w:right w:val="single" w:sz="4" w:space="0" w:color="auto"/>
            </w:tcBorders>
            <w:vAlign w:val="center"/>
            <w:hideMark/>
          </w:tcPr>
          <w:p w14:paraId="17DA6963" w14:textId="54FBD4DE"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Automatinis užsakymo atšaukimas, jei naudotojas vėluoja paimti  </w:t>
            </w:r>
            <w:r w:rsidR="006835DD">
              <w:rPr>
                <w:rFonts w:eastAsia="Times New Roman"/>
                <w:lang w:eastAsia="lt-LT"/>
              </w:rPr>
              <w:t xml:space="preserve">Transporto priemonę </w:t>
            </w:r>
            <w:r w:rsidRPr="000E1286">
              <w:rPr>
                <w:rFonts w:eastAsia="Times New Roman"/>
                <w:lang w:eastAsia="lt-LT"/>
              </w:rPr>
              <w:t>nustatytą laiką.</w:t>
            </w:r>
          </w:p>
        </w:tc>
      </w:tr>
      <w:tr w:rsidR="00491C32" w:rsidRPr="000E1286" w14:paraId="71750419"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5B08BBA3" w14:textId="7B267BD0"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F05ACA">
              <w:rPr>
                <w:rFonts w:eastAsia="Times New Roman"/>
                <w:lang w:eastAsia="lt-LT"/>
              </w:rPr>
              <w:t>2.5.</w:t>
            </w:r>
          </w:p>
        </w:tc>
        <w:tc>
          <w:tcPr>
            <w:tcW w:w="9488" w:type="dxa"/>
            <w:tcBorders>
              <w:top w:val="nil"/>
              <w:left w:val="nil"/>
              <w:bottom w:val="single" w:sz="4" w:space="0" w:color="auto"/>
              <w:right w:val="single" w:sz="4" w:space="0" w:color="auto"/>
            </w:tcBorders>
            <w:vAlign w:val="center"/>
            <w:hideMark/>
          </w:tcPr>
          <w:p w14:paraId="791338C0" w14:textId="285A5BAB" w:rsidR="00491C32" w:rsidRPr="000E1286" w:rsidRDefault="00491C32" w:rsidP="00491C32">
            <w:pPr>
              <w:widowControl/>
              <w:autoSpaceDE/>
              <w:autoSpaceDN/>
              <w:rPr>
                <w:rFonts w:eastAsia="Times New Roman"/>
                <w:lang w:eastAsia="lt-LT"/>
              </w:rPr>
            </w:pPr>
            <w:r w:rsidRPr="000E1286">
              <w:rPr>
                <w:rFonts w:eastAsia="Times New Roman"/>
                <w:lang w:eastAsia="lt-LT"/>
              </w:rPr>
              <w:t xml:space="preserve">Automatinis </w:t>
            </w:r>
            <w:r w:rsidR="006835DD">
              <w:rPr>
                <w:rFonts w:eastAsia="Times New Roman"/>
                <w:lang w:eastAsia="lt-LT"/>
              </w:rPr>
              <w:t>Transporto priemonės</w:t>
            </w:r>
            <w:r w:rsidRPr="000E1286">
              <w:rPr>
                <w:rFonts w:eastAsia="Times New Roman"/>
                <w:lang w:eastAsia="lt-LT"/>
              </w:rPr>
              <w:t xml:space="preserve"> užsakymo perkėlimas kita</w:t>
            </w:r>
            <w:r w:rsidR="006835DD">
              <w:rPr>
                <w:rFonts w:eastAsia="Times New Roman"/>
                <w:lang w:eastAsia="lt-LT"/>
              </w:rPr>
              <w:t>i</w:t>
            </w:r>
            <w:r w:rsidRPr="000E1286">
              <w:rPr>
                <w:rFonts w:eastAsia="Times New Roman"/>
                <w:lang w:eastAsia="lt-LT"/>
              </w:rPr>
              <w:t xml:space="preserve"> </w:t>
            </w:r>
            <w:r w:rsidR="006835DD">
              <w:rPr>
                <w:rFonts w:eastAsia="Times New Roman"/>
                <w:lang w:eastAsia="lt-LT"/>
              </w:rPr>
              <w:t xml:space="preserve"> Transporto priemonei</w:t>
            </w:r>
            <w:r w:rsidRPr="000E1286">
              <w:rPr>
                <w:rFonts w:eastAsia="Times New Roman"/>
                <w:lang w:eastAsia="lt-LT"/>
              </w:rPr>
              <w:t>.</w:t>
            </w:r>
          </w:p>
        </w:tc>
      </w:tr>
      <w:tr w:rsidR="00491C32" w:rsidRPr="000E1286" w14:paraId="17B10F11"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312B3815" w14:textId="7C0C7209"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F05ACA">
              <w:rPr>
                <w:rFonts w:eastAsia="Times New Roman"/>
                <w:lang w:eastAsia="lt-LT"/>
              </w:rPr>
              <w:t>2.6.</w:t>
            </w:r>
          </w:p>
        </w:tc>
        <w:tc>
          <w:tcPr>
            <w:tcW w:w="9488" w:type="dxa"/>
            <w:tcBorders>
              <w:top w:val="nil"/>
              <w:left w:val="nil"/>
              <w:bottom w:val="single" w:sz="4" w:space="0" w:color="auto"/>
              <w:right w:val="single" w:sz="4" w:space="0" w:color="auto"/>
            </w:tcBorders>
            <w:vAlign w:val="center"/>
            <w:hideMark/>
          </w:tcPr>
          <w:p w14:paraId="621340FD" w14:textId="37F34799"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Užsakymų ataskaitos (kiek, kuri </w:t>
            </w:r>
            <w:r w:rsidR="006835DD">
              <w:rPr>
                <w:rFonts w:eastAsia="Times New Roman"/>
                <w:lang w:eastAsia="lt-LT"/>
              </w:rPr>
              <w:t xml:space="preserve">Transporto priemonė </w:t>
            </w:r>
            <w:r w:rsidRPr="000E1286">
              <w:rPr>
                <w:rFonts w:eastAsia="Times New Roman"/>
                <w:lang w:eastAsia="lt-LT"/>
              </w:rPr>
              <w:t>laiko važiavo/stovėj</w:t>
            </w:r>
            <w:r w:rsidR="00DF6721">
              <w:rPr>
                <w:rFonts w:eastAsia="Times New Roman"/>
                <w:lang w:eastAsia="lt-LT"/>
              </w:rPr>
              <w:t>o</w:t>
            </w:r>
            <w:r w:rsidRPr="000E1286">
              <w:rPr>
                <w:rFonts w:eastAsia="Times New Roman"/>
                <w:lang w:eastAsia="lt-LT"/>
              </w:rPr>
              <w:t xml:space="preserve">, kiek laiko buvo užsakyta, kurie darbuotojai užsako, bet nepaima  </w:t>
            </w:r>
            <w:r w:rsidR="006835DD">
              <w:rPr>
                <w:rFonts w:eastAsia="Times New Roman"/>
                <w:lang w:eastAsia="lt-LT"/>
              </w:rPr>
              <w:t xml:space="preserve">Transporto priemonės </w:t>
            </w:r>
            <w:r w:rsidRPr="000E1286">
              <w:rPr>
                <w:rFonts w:eastAsia="Times New Roman"/>
                <w:lang w:eastAsia="lt-LT"/>
              </w:rPr>
              <w:t>ir pan.).</w:t>
            </w:r>
          </w:p>
        </w:tc>
      </w:tr>
      <w:tr w:rsidR="00491C32" w:rsidRPr="000E1286" w14:paraId="20D39CF8" w14:textId="77777777" w:rsidTr="00491C32">
        <w:trPr>
          <w:trHeight w:val="855"/>
        </w:trPr>
        <w:tc>
          <w:tcPr>
            <w:tcW w:w="828" w:type="dxa"/>
            <w:tcBorders>
              <w:top w:val="nil"/>
              <w:left w:val="single" w:sz="4" w:space="0" w:color="auto"/>
              <w:bottom w:val="single" w:sz="4" w:space="0" w:color="auto"/>
              <w:right w:val="single" w:sz="4" w:space="0" w:color="auto"/>
            </w:tcBorders>
            <w:noWrap/>
            <w:vAlign w:val="bottom"/>
            <w:hideMark/>
          </w:tcPr>
          <w:p w14:paraId="7E9BBAE4" w14:textId="3F68B458"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F05ACA">
              <w:rPr>
                <w:rFonts w:eastAsia="Times New Roman"/>
                <w:lang w:eastAsia="lt-LT"/>
              </w:rPr>
              <w:t>2.7.</w:t>
            </w:r>
          </w:p>
        </w:tc>
        <w:tc>
          <w:tcPr>
            <w:tcW w:w="9488" w:type="dxa"/>
            <w:tcBorders>
              <w:top w:val="nil"/>
              <w:left w:val="nil"/>
              <w:bottom w:val="single" w:sz="4" w:space="0" w:color="auto"/>
              <w:right w:val="single" w:sz="4" w:space="0" w:color="auto"/>
            </w:tcBorders>
            <w:vAlign w:val="center"/>
            <w:hideMark/>
          </w:tcPr>
          <w:p w14:paraId="375DB41D"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Užsakymų analizės įrankiai (suvestinės apie užsakytą laiką/procentą nuo viso užsakyto laiko resurso; suvestinės apie važiuotą laiką/procentą nuo užsakyto laiko).</w:t>
            </w:r>
          </w:p>
        </w:tc>
      </w:tr>
      <w:tr w:rsidR="00491C32" w:rsidRPr="000E1286" w14:paraId="5B25BD64" w14:textId="77777777" w:rsidTr="00491C32">
        <w:trPr>
          <w:trHeight w:val="300"/>
        </w:trPr>
        <w:tc>
          <w:tcPr>
            <w:tcW w:w="828" w:type="dxa"/>
            <w:tcBorders>
              <w:top w:val="nil"/>
              <w:left w:val="single" w:sz="4" w:space="0" w:color="auto"/>
              <w:bottom w:val="single" w:sz="4" w:space="0" w:color="auto"/>
              <w:right w:val="single" w:sz="4" w:space="0" w:color="auto"/>
            </w:tcBorders>
            <w:noWrap/>
            <w:vAlign w:val="bottom"/>
            <w:hideMark/>
          </w:tcPr>
          <w:p w14:paraId="7139A72A" w14:textId="35EAAD73"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F05ACA">
              <w:rPr>
                <w:rFonts w:eastAsia="Times New Roman"/>
                <w:lang w:eastAsia="lt-LT"/>
              </w:rPr>
              <w:t>2.8.</w:t>
            </w:r>
          </w:p>
        </w:tc>
        <w:tc>
          <w:tcPr>
            <w:tcW w:w="9488" w:type="dxa"/>
            <w:tcBorders>
              <w:top w:val="nil"/>
              <w:left w:val="nil"/>
              <w:bottom w:val="single" w:sz="4" w:space="0" w:color="auto"/>
              <w:right w:val="single" w:sz="4" w:space="0" w:color="auto"/>
            </w:tcBorders>
            <w:vAlign w:val="center"/>
            <w:hideMark/>
          </w:tcPr>
          <w:p w14:paraId="4BCEE4A0" w14:textId="724A6F35"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 xml:space="preserve"> </w:t>
            </w:r>
            <w:r w:rsidR="00D54478">
              <w:rPr>
                <w:rFonts w:eastAsia="Times New Roman"/>
                <w:lang w:eastAsia="lt-LT"/>
              </w:rPr>
              <w:t xml:space="preserve">Transporto priemonių </w:t>
            </w:r>
            <w:r w:rsidRPr="000E1286">
              <w:rPr>
                <w:rFonts w:eastAsia="Times New Roman"/>
                <w:lang w:eastAsia="lt-LT"/>
              </w:rPr>
              <w:t>grupių ir kategorijų kūrimas.</w:t>
            </w:r>
          </w:p>
        </w:tc>
      </w:tr>
      <w:tr w:rsidR="00491C32" w:rsidRPr="000E1286" w14:paraId="3CF9156B" w14:textId="77777777" w:rsidTr="00491C32">
        <w:trPr>
          <w:trHeight w:val="570"/>
        </w:trPr>
        <w:tc>
          <w:tcPr>
            <w:tcW w:w="828" w:type="dxa"/>
            <w:tcBorders>
              <w:top w:val="nil"/>
              <w:left w:val="single" w:sz="4" w:space="0" w:color="auto"/>
              <w:bottom w:val="single" w:sz="4" w:space="0" w:color="auto"/>
              <w:right w:val="single" w:sz="4" w:space="0" w:color="auto"/>
            </w:tcBorders>
            <w:noWrap/>
            <w:vAlign w:val="bottom"/>
            <w:hideMark/>
          </w:tcPr>
          <w:p w14:paraId="51DF9B6A" w14:textId="53DEC281" w:rsidR="00491C32" w:rsidRPr="000E1286" w:rsidRDefault="00491C32" w:rsidP="00491C32">
            <w:pPr>
              <w:widowControl/>
              <w:autoSpaceDE/>
              <w:autoSpaceDN/>
              <w:jc w:val="center"/>
              <w:rPr>
                <w:rFonts w:eastAsia="Times New Roman"/>
                <w:lang w:eastAsia="lt-LT"/>
              </w:rPr>
            </w:pPr>
            <w:r w:rsidRPr="000E1286">
              <w:rPr>
                <w:rFonts w:eastAsia="Times New Roman"/>
                <w:lang w:eastAsia="lt-LT"/>
              </w:rPr>
              <w:t>24.</w:t>
            </w:r>
            <w:r w:rsidR="00551BBA">
              <w:rPr>
                <w:rFonts w:eastAsia="Times New Roman"/>
                <w:lang w:eastAsia="lt-LT"/>
              </w:rPr>
              <w:t>2.9.</w:t>
            </w:r>
          </w:p>
        </w:tc>
        <w:tc>
          <w:tcPr>
            <w:tcW w:w="9488" w:type="dxa"/>
            <w:tcBorders>
              <w:top w:val="nil"/>
              <w:left w:val="nil"/>
              <w:bottom w:val="single" w:sz="4" w:space="0" w:color="auto"/>
              <w:right w:val="single" w:sz="4" w:space="0" w:color="auto"/>
            </w:tcBorders>
            <w:vAlign w:val="center"/>
            <w:hideMark/>
          </w:tcPr>
          <w:p w14:paraId="0A5A158A" w14:textId="77777777" w:rsidR="00491C32" w:rsidRPr="000E1286" w:rsidRDefault="00491C32" w:rsidP="00491C32">
            <w:pPr>
              <w:widowControl/>
              <w:autoSpaceDE/>
              <w:autoSpaceDN/>
              <w:jc w:val="both"/>
              <w:rPr>
                <w:rFonts w:eastAsia="Times New Roman"/>
                <w:lang w:eastAsia="lt-LT"/>
              </w:rPr>
            </w:pPr>
            <w:r w:rsidRPr="000E1286">
              <w:rPr>
                <w:rFonts w:eastAsia="Times New Roman"/>
                <w:lang w:eastAsia="lt-LT"/>
              </w:rPr>
              <w:t>Automatinis užsakiusio vairuotojo priskyrimas jo užsakymo metu įvykusioms kelionėms.</w:t>
            </w:r>
          </w:p>
        </w:tc>
      </w:tr>
    </w:tbl>
    <w:p w14:paraId="2BA14AA0" w14:textId="77777777" w:rsidR="006A5DA4" w:rsidRPr="00862AE7" w:rsidRDefault="006A5DA4" w:rsidP="006A5DA4">
      <w:pPr>
        <w:pStyle w:val="Sraopastraipa"/>
        <w:ind w:left="1430" w:right="285" w:firstLine="0"/>
        <w:outlineLvl w:val="0"/>
        <w:rPr>
          <w:rFonts w:eastAsia="Times New Roman"/>
          <w:b/>
          <w:bCs/>
          <w:sz w:val="24"/>
          <w:szCs w:val="24"/>
        </w:rPr>
      </w:pPr>
    </w:p>
    <w:p w14:paraId="08144846" w14:textId="7FACF66C" w:rsidR="00FA0B6F" w:rsidRPr="005E12A0" w:rsidRDefault="0083205B" w:rsidP="005E12A0">
      <w:pPr>
        <w:pStyle w:val="Sraopastraipa"/>
        <w:numPr>
          <w:ilvl w:val="1"/>
          <w:numId w:val="3"/>
        </w:numPr>
        <w:ind w:right="285"/>
        <w:rPr>
          <w:rFonts w:eastAsia="Times New Roman"/>
          <w:b/>
        </w:rPr>
      </w:pPr>
      <w:r w:rsidRPr="005E12A0">
        <w:rPr>
          <w:rFonts w:eastAsia="Times New Roman"/>
          <w:b/>
        </w:rPr>
        <w:t>Techniniai reikalavimai naujai nuomojamai</w:t>
      </w:r>
      <w:r w:rsidR="00DB760F">
        <w:rPr>
          <w:rFonts w:eastAsia="Times New Roman"/>
          <w:b/>
        </w:rPr>
        <w:t xml:space="preserve"> TKS techninei</w:t>
      </w:r>
      <w:r w:rsidRPr="005E12A0">
        <w:rPr>
          <w:rFonts w:eastAsia="Times New Roman"/>
          <w:b/>
        </w:rPr>
        <w:t xml:space="preserve"> įrangai</w:t>
      </w:r>
    </w:p>
    <w:p w14:paraId="6D0521DE" w14:textId="77777777" w:rsidR="0083205B" w:rsidRDefault="0083205B" w:rsidP="0083205B">
      <w:pPr>
        <w:pStyle w:val="Sraopastraipa"/>
        <w:ind w:left="1145" w:right="285" w:firstLine="0"/>
        <w:rPr>
          <w:rFonts w:eastAsia="Times New Roman"/>
          <w:b/>
        </w:rPr>
      </w:pPr>
    </w:p>
    <w:tbl>
      <w:tblPr>
        <w:tblW w:w="10480" w:type="dxa"/>
        <w:tblLook w:val="04A0" w:firstRow="1" w:lastRow="0" w:firstColumn="1" w:lastColumn="0" w:noHBand="0" w:noVBand="1"/>
      </w:tblPr>
      <w:tblGrid>
        <w:gridCol w:w="547"/>
        <w:gridCol w:w="3313"/>
        <w:gridCol w:w="6398"/>
        <w:gridCol w:w="222"/>
      </w:tblGrid>
      <w:tr w:rsidR="008F6601" w:rsidRPr="008F6601" w14:paraId="2B9DDDF7" w14:textId="77777777" w:rsidTr="00C01698">
        <w:trPr>
          <w:gridAfter w:val="1"/>
          <w:wAfter w:w="222" w:type="dxa"/>
          <w:trHeight w:val="615"/>
        </w:trPr>
        <w:tc>
          <w:tcPr>
            <w:tcW w:w="547"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6AE00690"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lastRenderedPageBreak/>
              <w:t>Eil. Nr</w:t>
            </w:r>
            <w:r w:rsidRPr="008F6601">
              <w:rPr>
                <w:rFonts w:eastAsia="Times New Roman"/>
                <w:color w:val="000000"/>
                <w:lang w:eastAsia="lt-LT"/>
              </w:rPr>
              <w:t>.</w:t>
            </w:r>
          </w:p>
        </w:tc>
        <w:tc>
          <w:tcPr>
            <w:tcW w:w="3313" w:type="dxa"/>
            <w:tcBorders>
              <w:top w:val="single" w:sz="8" w:space="0" w:color="000000"/>
              <w:left w:val="nil"/>
              <w:bottom w:val="single" w:sz="8" w:space="0" w:color="000000"/>
              <w:right w:val="single" w:sz="8" w:space="0" w:color="000000"/>
            </w:tcBorders>
            <w:shd w:val="clear" w:color="000000" w:fill="BFBFBF"/>
            <w:vAlign w:val="center"/>
            <w:hideMark/>
          </w:tcPr>
          <w:p w14:paraId="2F68A764"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t>Parametras</w:t>
            </w:r>
          </w:p>
        </w:tc>
        <w:tc>
          <w:tcPr>
            <w:tcW w:w="6398" w:type="dxa"/>
            <w:tcBorders>
              <w:top w:val="single" w:sz="8" w:space="0" w:color="000000"/>
              <w:left w:val="nil"/>
              <w:bottom w:val="single" w:sz="8" w:space="0" w:color="000000"/>
              <w:right w:val="single" w:sz="8" w:space="0" w:color="000000"/>
            </w:tcBorders>
            <w:shd w:val="clear" w:color="000000" w:fill="BFBFBF"/>
            <w:vAlign w:val="center"/>
            <w:hideMark/>
          </w:tcPr>
          <w:p w14:paraId="5CEA8284"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t>Reikalavimas</w:t>
            </w:r>
          </w:p>
        </w:tc>
      </w:tr>
      <w:tr w:rsidR="008F6601" w:rsidRPr="008F6601" w14:paraId="0FEF3473" w14:textId="77777777" w:rsidTr="00C01698">
        <w:trPr>
          <w:gridAfter w:val="1"/>
          <w:wAfter w:w="222" w:type="dxa"/>
          <w:trHeight w:val="315"/>
        </w:trPr>
        <w:tc>
          <w:tcPr>
            <w:tcW w:w="547" w:type="dxa"/>
            <w:tcBorders>
              <w:top w:val="nil"/>
              <w:left w:val="single" w:sz="8" w:space="0" w:color="000000"/>
              <w:bottom w:val="single" w:sz="8" w:space="0" w:color="000000"/>
              <w:right w:val="nil"/>
            </w:tcBorders>
            <w:vAlign w:val="center"/>
            <w:hideMark/>
          </w:tcPr>
          <w:p w14:paraId="625928AA"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 </w:t>
            </w:r>
          </w:p>
        </w:tc>
        <w:tc>
          <w:tcPr>
            <w:tcW w:w="9711" w:type="dxa"/>
            <w:gridSpan w:val="2"/>
            <w:tcBorders>
              <w:top w:val="single" w:sz="8" w:space="0" w:color="000000"/>
              <w:left w:val="nil"/>
              <w:bottom w:val="single" w:sz="8" w:space="0" w:color="000000"/>
              <w:right w:val="single" w:sz="8" w:space="0" w:color="000000"/>
            </w:tcBorders>
            <w:vAlign w:val="center"/>
            <w:hideMark/>
          </w:tcPr>
          <w:p w14:paraId="1179FD18" w14:textId="77777777" w:rsidR="008F6601" w:rsidRPr="008F6601" w:rsidRDefault="008F6601" w:rsidP="008F6601">
            <w:pPr>
              <w:widowControl/>
              <w:autoSpaceDE/>
              <w:autoSpaceDN/>
              <w:jc w:val="center"/>
              <w:rPr>
                <w:rFonts w:eastAsia="Times New Roman"/>
                <w:b/>
                <w:bCs/>
                <w:color w:val="000000"/>
                <w:lang w:eastAsia="lt-LT"/>
              </w:rPr>
            </w:pPr>
            <w:proofErr w:type="spellStart"/>
            <w:r w:rsidRPr="008F6601">
              <w:rPr>
                <w:rFonts w:eastAsia="Times New Roman"/>
                <w:b/>
                <w:bCs/>
                <w:color w:val="000000"/>
                <w:lang w:eastAsia="lt-LT"/>
              </w:rPr>
              <w:t>Telemetrinis</w:t>
            </w:r>
            <w:proofErr w:type="spellEnd"/>
            <w:r w:rsidRPr="008F6601">
              <w:rPr>
                <w:rFonts w:eastAsia="Times New Roman"/>
                <w:b/>
                <w:bCs/>
                <w:color w:val="000000"/>
                <w:lang w:eastAsia="lt-LT"/>
              </w:rPr>
              <w:t xml:space="preserve"> įrenginys</w:t>
            </w:r>
          </w:p>
        </w:tc>
      </w:tr>
      <w:tr w:rsidR="008F6601" w:rsidRPr="008F6601" w14:paraId="0DFD70D5" w14:textId="77777777" w:rsidTr="00C01698">
        <w:trPr>
          <w:gridAfter w:val="1"/>
          <w:wAfter w:w="222" w:type="dxa"/>
          <w:trHeight w:val="570"/>
        </w:trPr>
        <w:tc>
          <w:tcPr>
            <w:tcW w:w="547" w:type="dxa"/>
            <w:tcBorders>
              <w:top w:val="single" w:sz="4" w:space="0" w:color="auto"/>
              <w:left w:val="single" w:sz="4" w:space="0" w:color="auto"/>
              <w:bottom w:val="single" w:sz="4" w:space="0" w:color="auto"/>
              <w:right w:val="single" w:sz="4" w:space="0" w:color="auto"/>
            </w:tcBorders>
            <w:vAlign w:val="center"/>
            <w:hideMark/>
          </w:tcPr>
          <w:p w14:paraId="66BBD221"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w:t>
            </w:r>
          </w:p>
        </w:tc>
        <w:tc>
          <w:tcPr>
            <w:tcW w:w="3313" w:type="dxa"/>
            <w:tcBorders>
              <w:top w:val="single" w:sz="4" w:space="0" w:color="auto"/>
              <w:left w:val="nil"/>
              <w:bottom w:val="single" w:sz="4" w:space="0" w:color="auto"/>
              <w:right w:val="single" w:sz="4" w:space="0" w:color="auto"/>
            </w:tcBorders>
            <w:vAlign w:val="center"/>
            <w:hideMark/>
          </w:tcPr>
          <w:p w14:paraId="4E791839"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Geografinės vietos nustatymas</w:t>
            </w:r>
          </w:p>
        </w:tc>
        <w:tc>
          <w:tcPr>
            <w:tcW w:w="6398" w:type="dxa"/>
            <w:tcBorders>
              <w:top w:val="single" w:sz="4" w:space="0" w:color="auto"/>
              <w:left w:val="nil"/>
              <w:bottom w:val="single" w:sz="4" w:space="0" w:color="auto"/>
              <w:right w:val="single" w:sz="4" w:space="0" w:color="auto"/>
            </w:tcBorders>
            <w:vAlign w:val="center"/>
            <w:hideMark/>
          </w:tcPr>
          <w:p w14:paraId="16A3338D" w14:textId="77777777" w:rsidR="008F6601" w:rsidRPr="008F6601" w:rsidRDefault="008F6601" w:rsidP="008F6601">
            <w:pPr>
              <w:widowControl/>
              <w:autoSpaceDE/>
              <w:autoSpaceDN/>
              <w:jc w:val="both"/>
              <w:rPr>
                <w:rFonts w:eastAsia="Times New Roman"/>
                <w:color w:val="000000"/>
                <w:lang w:eastAsia="lt-LT"/>
              </w:rPr>
            </w:pPr>
            <w:proofErr w:type="spellStart"/>
            <w:r w:rsidRPr="008F6601">
              <w:rPr>
                <w:rFonts w:eastAsia="Times New Roman"/>
                <w:color w:val="000000"/>
                <w:lang w:eastAsia="lt-LT"/>
              </w:rPr>
              <w:t>Telemetrinis</w:t>
            </w:r>
            <w:proofErr w:type="spellEnd"/>
            <w:r w:rsidRPr="008F6601">
              <w:rPr>
                <w:rFonts w:eastAsia="Times New Roman"/>
                <w:color w:val="000000"/>
                <w:lang w:eastAsia="lt-LT"/>
              </w:rPr>
              <w:t xml:space="preserve"> įrenginys buvimo vietą turi nustatyti GPS palydovinės sistemos pagalba.</w:t>
            </w:r>
          </w:p>
        </w:tc>
      </w:tr>
      <w:tr w:rsidR="008F6601" w:rsidRPr="008F6601" w14:paraId="611E6EE4" w14:textId="77777777" w:rsidTr="00C01698">
        <w:trPr>
          <w:gridAfter w:val="1"/>
          <w:wAfter w:w="222" w:type="dxa"/>
          <w:trHeight w:val="1425"/>
        </w:trPr>
        <w:tc>
          <w:tcPr>
            <w:tcW w:w="547" w:type="dxa"/>
            <w:vMerge w:val="restart"/>
            <w:tcBorders>
              <w:top w:val="nil"/>
              <w:left w:val="single" w:sz="4" w:space="0" w:color="auto"/>
              <w:bottom w:val="single" w:sz="4" w:space="0" w:color="auto"/>
              <w:right w:val="single" w:sz="4" w:space="0" w:color="auto"/>
            </w:tcBorders>
            <w:vAlign w:val="center"/>
            <w:hideMark/>
          </w:tcPr>
          <w:p w14:paraId="4EDE4F3B"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w:t>
            </w:r>
          </w:p>
        </w:tc>
        <w:tc>
          <w:tcPr>
            <w:tcW w:w="3313" w:type="dxa"/>
            <w:vMerge w:val="restart"/>
            <w:tcBorders>
              <w:top w:val="nil"/>
              <w:left w:val="single" w:sz="4" w:space="0" w:color="auto"/>
              <w:bottom w:val="single" w:sz="4" w:space="0" w:color="auto"/>
              <w:right w:val="single" w:sz="4" w:space="0" w:color="auto"/>
            </w:tcBorders>
            <w:vAlign w:val="center"/>
            <w:hideMark/>
          </w:tcPr>
          <w:p w14:paraId="41925896" w14:textId="77777777" w:rsidR="008F6601" w:rsidRPr="008F6601" w:rsidRDefault="008F6601" w:rsidP="008F6601">
            <w:pPr>
              <w:widowControl/>
              <w:autoSpaceDE/>
              <w:autoSpaceDN/>
              <w:jc w:val="center"/>
              <w:rPr>
                <w:rFonts w:eastAsia="Times New Roman"/>
                <w:color w:val="000000"/>
                <w:lang w:eastAsia="lt-LT"/>
              </w:rPr>
            </w:pPr>
            <w:proofErr w:type="spellStart"/>
            <w:r w:rsidRPr="008F6601">
              <w:rPr>
                <w:rFonts w:eastAsia="Times New Roman"/>
                <w:color w:val="000000"/>
                <w:lang w:eastAsia="lt-LT"/>
              </w:rPr>
              <w:t>Telemetrinių</w:t>
            </w:r>
            <w:proofErr w:type="spellEnd"/>
            <w:r w:rsidRPr="008F6601">
              <w:rPr>
                <w:rFonts w:eastAsia="Times New Roman"/>
                <w:color w:val="000000"/>
                <w:lang w:eastAsia="lt-LT"/>
              </w:rPr>
              <w:t xml:space="preserve"> duomenų perdavimas</w:t>
            </w:r>
          </w:p>
        </w:tc>
        <w:tc>
          <w:tcPr>
            <w:tcW w:w="6398" w:type="dxa"/>
            <w:tcBorders>
              <w:top w:val="nil"/>
              <w:left w:val="nil"/>
              <w:bottom w:val="single" w:sz="4" w:space="0" w:color="auto"/>
              <w:right w:val="single" w:sz="4" w:space="0" w:color="auto"/>
            </w:tcBorders>
            <w:vAlign w:val="center"/>
            <w:hideMark/>
          </w:tcPr>
          <w:p w14:paraId="265D3747" w14:textId="51AEFABA" w:rsidR="008F6601" w:rsidRPr="008F6601" w:rsidRDefault="008F6601" w:rsidP="008F6601">
            <w:pPr>
              <w:widowControl/>
              <w:autoSpaceDE/>
              <w:autoSpaceDN/>
              <w:jc w:val="both"/>
              <w:rPr>
                <w:rFonts w:eastAsia="Times New Roman"/>
                <w:color w:val="000000"/>
                <w:lang w:eastAsia="lt-LT"/>
              </w:rPr>
            </w:pPr>
            <w:proofErr w:type="spellStart"/>
            <w:r w:rsidRPr="008F6601">
              <w:rPr>
                <w:rFonts w:eastAsia="Times New Roman"/>
                <w:color w:val="000000"/>
                <w:lang w:eastAsia="lt-LT"/>
              </w:rPr>
              <w:t>Telemetrinių</w:t>
            </w:r>
            <w:proofErr w:type="spellEnd"/>
            <w:r w:rsidRPr="008F6601">
              <w:rPr>
                <w:rFonts w:eastAsia="Times New Roman"/>
                <w:color w:val="000000"/>
                <w:lang w:eastAsia="lt-LT"/>
              </w:rPr>
              <w:t xml:space="preserve"> duomenų perdavimas turi būti vykdomas GSM tinklais naudojant GPRS arba (ir) </w:t>
            </w:r>
            <w:r w:rsidR="00FE3DA5">
              <w:rPr>
                <w:rFonts w:eastAsia="Times New Roman"/>
                <w:color w:val="000000"/>
                <w:lang w:eastAsia="lt-LT"/>
              </w:rPr>
              <w:t>4</w:t>
            </w:r>
            <w:r w:rsidRPr="008F6601">
              <w:rPr>
                <w:rFonts w:eastAsia="Times New Roman"/>
                <w:color w:val="000000"/>
                <w:lang w:eastAsia="lt-LT"/>
              </w:rPr>
              <w:t>G arba pažangesnę duomenų perdavimo technologiją, užtikrinant patikimą duomenų perdavimą visoje Lietuvos teritorijoje. Galimybė duomenis perduoti SMS (ne mažiau, kaip 20 koordinačių) arba TCP/IP protokolu.</w:t>
            </w:r>
          </w:p>
        </w:tc>
      </w:tr>
      <w:tr w:rsidR="008F6601" w:rsidRPr="008F6601" w14:paraId="64509AFC" w14:textId="77777777" w:rsidTr="00C01698">
        <w:trPr>
          <w:gridAfter w:val="1"/>
          <w:wAfter w:w="222" w:type="dxa"/>
          <w:trHeight w:val="570"/>
        </w:trPr>
        <w:tc>
          <w:tcPr>
            <w:tcW w:w="547" w:type="dxa"/>
            <w:vMerge/>
            <w:tcBorders>
              <w:top w:val="nil"/>
              <w:left w:val="single" w:sz="4" w:space="0" w:color="auto"/>
              <w:bottom w:val="single" w:sz="4" w:space="0" w:color="auto"/>
              <w:right w:val="single" w:sz="4" w:space="0" w:color="auto"/>
            </w:tcBorders>
            <w:vAlign w:val="center"/>
            <w:hideMark/>
          </w:tcPr>
          <w:p w14:paraId="67910155" w14:textId="77777777" w:rsidR="008F6601" w:rsidRPr="008F6601" w:rsidRDefault="008F6601" w:rsidP="008F6601">
            <w:pPr>
              <w:widowControl/>
              <w:autoSpaceDE/>
              <w:autoSpaceDN/>
              <w:rPr>
                <w:rFonts w:eastAsia="Times New Roman"/>
                <w:color w:val="000000"/>
                <w:lang w:eastAsia="lt-LT"/>
              </w:rPr>
            </w:pPr>
          </w:p>
        </w:tc>
        <w:tc>
          <w:tcPr>
            <w:tcW w:w="3313" w:type="dxa"/>
            <w:vMerge/>
            <w:tcBorders>
              <w:top w:val="nil"/>
              <w:left w:val="single" w:sz="4" w:space="0" w:color="auto"/>
              <w:bottom w:val="single" w:sz="4" w:space="0" w:color="auto"/>
              <w:right w:val="single" w:sz="4" w:space="0" w:color="auto"/>
            </w:tcBorders>
            <w:vAlign w:val="center"/>
            <w:hideMark/>
          </w:tcPr>
          <w:p w14:paraId="40ED1848" w14:textId="77777777" w:rsidR="008F6601" w:rsidRPr="008F6601" w:rsidRDefault="008F6601" w:rsidP="008F6601">
            <w:pPr>
              <w:widowControl/>
              <w:autoSpaceDE/>
              <w:autoSpaceDN/>
              <w:rPr>
                <w:rFonts w:eastAsia="Times New Roman"/>
                <w:color w:val="000000"/>
                <w:lang w:eastAsia="lt-LT"/>
              </w:rPr>
            </w:pPr>
          </w:p>
        </w:tc>
        <w:tc>
          <w:tcPr>
            <w:tcW w:w="6398" w:type="dxa"/>
            <w:tcBorders>
              <w:top w:val="nil"/>
              <w:left w:val="nil"/>
              <w:bottom w:val="single" w:sz="4" w:space="0" w:color="auto"/>
              <w:right w:val="single" w:sz="4" w:space="0" w:color="auto"/>
            </w:tcBorders>
            <w:vAlign w:val="center"/>
            <w:hideMark/>
          </w:tcPr>
          <w:p w14:paraId="62C96C67"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Duomenų siuntimo dažnumas pasirenkamas nuo 5 s. Duomenų siuntimas turi vykti pasikeitus bet kuriam iš parametrų.</w:t>
            </w:r>
          </w:p>
        </w:tc>
      </w:tr>
      <w:tr w:rsidR="008F6601" w:rsidRPr="008F6601" w14:paraId="6722A096" w14:textId="77777777" w:rsidTr="00C01698">
        <w:trPr>
          <w:gridAfter w:val="1"/>
          <w:wAfter w:w="222" w:type="dxa"/>
          <w:trHeight w:val="1140"/>
        </w:trPr>
        <w:tc>
          <w:tcPr>
            <w:tcW w:w="547" w:type="dxa"/>
            <w:tcBorders>
              <w:top w:val="nil"/>
              <w:left w:val="single" w:sz="4" w:space="0" w:color="auto"/>
              <w:bottom w:val="single" w:sz="4" w:space="0" w:color="auto"/>
              <w:right w:val="single" w:sz="4" w:space="0" w:color="auto"/>
            </w:tcBorders>
            <w:vAlign w:val="center"/>
            <w:hideMark/>
          </w:tcPr>
          <w:p w14:paraId="0356A126"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3.</w:t>
            </w:r>
          </w:p>
        </w:tc>
        <w:tc>
          <w:tcPr>
            <w:tcW w:w="3313" w:type="dxa"/>
            <w:tcBorders>
              <w:top w:val="nil"/>
              <w:left w:val="nil"/>
              <w:bottom w:val="single" w:sz="4" w:space="0" w:color="auto"/>
              <w:right w:val="single" w:sz="4" w:space="0" w:color="auto"/>
            </w:tcBorders>
            <w:vAlign w:val="center"/>
            <w:hideMark/>
          </w:tcPr>
          <w:p w14:paraId="2D70DBFD"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Duomenų atnaujinimo dažnis</w:t>
            </w:r>
          </w:p>
        </w:tc>
        <w:tc>
          <w:tcPr>
            <w:tcW w:w="6398" w:type="dxa"/>
            <w:tcBorders>
              <w:top w:val="nil"/>
              <w:left w:val="nil"/>
              <w:bottom w:val="single" w:sz="4" w:space="0" w:color="auto"/>
              <w:right w:val="single" w:sz="4" w:space="0" w:color="auto"/>
            </w:tcBorders>
            <w:vAlign w:val="center"/>
            <w:hideMark/>
          </w:tcPr>
          <w:p w14:paraId="5DB440B1"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Duomenų atnaujinimas turi būti konfigūruojamas administratoriaus, turinčio atitinkamas teises. Parametrai naudojami ir administruojami kartu arba atskirai iš programinės įrangos. Mažiausias konfigūruojamas parametras – 30 s.</w:t>
            </w:r>
          </w:p>
        </w:tc>
      </w:tr>
      <w:tr w:rsidR="008F6601" w:rsidRPr="008F6601" w14:paraId="604C944D" w14:textId="77777777" w:rsidTr="00C01698">
        <w:trPr>
          <w:gridAfter w:val="1"/>
          <w:wAfter w:w="222" w:type="dxa"/>
          <w:trHeight w:val="855"/>
        </w:trPr>
        <w:tc>
          <w:tcPr>
            <w:tcW w:w="547" w:type="dxa"/>
            <w:tcBorders>
              <w:top w:val="nil"/>
              <w:left w:val="single" w:sz="4" w:space="0" w:color="auto"/>
              <w:bottom w:val="single" w:sz="4" w:space="0" w:color="auto"/>
              <w:right w:val="single" w:sz="4" w:space="0" w:color="auto"/>
            </w:tcBorders>
            <w:vAlign w:val="center"/>
            <w:hideMark/>
          </w:tcPr>
          <w:p w14:paraId="367795FA"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4.</w:t>
            </w:r>
          </w:p>
        </w:tc>
        <w:tc>
          <w:tcPr>
            <w:tcW w:w="3313" w:type="dxa"/>
            <w:tcBorders>
              <w:top w:val="nil"/>
              <w:left w:val="nil"/>
              <w:bottom w:val="single" w:sz="4" w:space="0" w:color="auto"/>
              <w:right w:val="single" w:sz="4" w:space="0" w:color="auto"/>
            </w:tcBorders>
            <w:vAlign w:val="center"/>
            <w:hideMark/>
          </w:tcPr>
          <w:p w14:paraId="24C1587C"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Duomenų saugumas</w:t>
            </w:r>
          </w:p>
        </w:tc>
        <w:tc>
          <w:tcPr>
            <w:tcW w:w="6398" w:type="dxa"/>
            <w:tcBorders>
              <w:top w:val="nil"/>
              <w:left w:val="nil"/>
              <w:bottom w:val="single" w:sz="4" w:space="0" w:color="auto"/>
              <w:right w:val="single" w:sz="4" w:space="0" w:color="auto"/>
            </w:tcBorders>
            <w:vAlign w:val="center"/>
            <w:hideMark/>
          </w:tcPr>
          <w:p w14:paraId="286C5D86" w14:textId="54ABD213"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 xml:space="preserve">Duomenų perdavimas tarp </w:t>
            </w:r>
            <w:r w:rsidR="00D54478">
              <w:rPr>
                <w:rFonts w:eastAsia="Times New Roman"/>
                <w:color w:val="000000"/>
                <w:lang w:eastAsia="lt-LT"/>
              </w:rPr>
              <w:t>Transporto priemonės</w:t>
            </w:r>
            <w:r w:rsidRPr="008F6601">
              <w:rPr>
                <w:rFonts w:eastAsia="Times New Roman"/>
                <w:color w:val="000000"/>
                <w:lang w:eastAsia="lt-LT"/>
              </w:rPr>
              <w:t xml:space="preserve"> ir duomenų serverio naudojant GSM tinklus turi būti saugus. Negalimas nesankcionuotas prisijungimas prie </w:t>
            </w:r>
            <w:r w:rsidR="001E101F">
              <w:rPr>
                <w:rFonts w:eastAsia="Times New Roman"/>
                <w:color w:val="000000"/>
                <w:lang w:eastAsia="lt-LT"/>
              </w:rPr>
              <w:t xml:space="preserve"> Transporto priemonės arba Technikos</w:t>
            </w:r>
            <w:r w:rsidRPr="008F6601">
              <w:rPr>
                <w:rFonts w:eastAsia="Times New Roman"/>
                <w:color w:val="000000"/>
                <w:lang w:eastAsia="lt-LT"/>
              </w:rPr>
              <w:t>.</w:t>
            </w:r>
          </w:p>
        </w:tc>
      </w:tr>
      <w:tr w:rsidR="008F6601" w:rsidRPr="008F6601" w14:paraId="1CA41DBA" w14:textId="77777777" w:rsidTr="00C01698">
        <w:trPr>
          <w:gridAfter w:val="1"/>
          <w:wAfter w:w="222" w:type="dxa"/>
          <w:trHeight w:val="300"/>
        </w:trPr>
        <w:tc>
          <w:tcPr>
            <w:tcW w:w="547" w:type="dxa"/>
            <w:tcBorders>
              <w:top w:val="nil"/>
              <w:left w:val="single" w:sz="4" w:space="0" w:color="auto"/>
              <w:bottom w:val="single" w:sz="4" w:space="0" w:color="auto"/>
              <w:right w:val="single" w:sz="4" w:space="0" w:color="auto"/>
            </w:tcBorders>
            <w:vAlign w:val="center"/>
            <w:hideMark/>
          </w:tcPr>
          <w:p w14:paraId="74E237C5"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5.</w:t>
            </w:r>
          </w:p>
        </w:tc>
        <w:tc>
          <w:tcPr>
            <w:tcW w:w="3313" w:type="dxa"/>
            <w:tcBorders>
              <w:top w:val="nil"/>
              <w:left w:val="nil"/>
              <w:bottom w:val="single" w:sz="4" w:space="0" w:color="auto"/>
              <w:right w:val="single" w:sz="4" w:space="0" w:color="auto"/>
            </w:tcBorders>
            <w:vAlign w:val="center"/>
            <w:hideMark/>
          </w:tcPr>
          <w:p w14:paraId="25826CB1"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Maitinimo įtampa (V)</w:t>
            </w:r>
          </w:p>
        </w:tc>
        <w:tc>
          <w:tcPr>
            <w:tcW w:w="6398" w:type="dxa"/>
            <w:tcBorders>
              <w:top w:val="nil"/>
              <w:left w:val="nil"/>
              <w:bottom w:val="single" w:sz="4" w:space="0" w:color="auto"/>
              <w:right w:val="single" w:sz="4" w:space="0" w:color="auto"/>
            </w:tcBorders>
            <w:vAlign w:val="center"/>
            <w:hideMark/>
          </w:tcPr>
          <w:p w14:paraId="179079FA"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Turi veikti ne siauresniame diapazone: nuo 10 V iki 30 V</w:t>
            </w:r>
          </w:p>
        </w:tc>
      </w:tr>
      <w:tr w:rsidR="008F6601" w:rsidRPr="008F6601" w14:paraId="2F37C4FF" w14:textId="77777777" w:rsidTr="00C01698">
        <w:trPr>
          <w:gridAfter w:val="1"/>
          <w:wAfter w:w="222" w:type="dxa"/>
          <w:trHeight w:val="300"/>
        </w:trPr>
        <w:tc>
          <w:tcPr>
            <w:tcW w:w="547" w:type="dxa"/>
            <w:vMerge w:val="restart"/>
            <w:tcBorders>
              <w:top w:val="nil"/>
              <w:left w:val="single" w:sz="4" w:space="0" w:color="auto"/>
              <w:bottom w:val="single" w:sz="4" w:space="0" w:color="auto"/>
              <w:right w:val="single" w:sz="4" w:space="0" w:color="auto"/>
            </w:tcBorders>
            <w:vAlign w:val="center"/>
            <w:hideMark/>
          </w:tcPr>
          <w:p w14:paraId="5F151AFF"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6.</w:t>
            </w:r>
          </w:p>
        </w:tc>
        <w:tc>
          <w:tcPr>
            <w:tcW w:w="3313" w:type="dxa"/>
            <w:tcBorders>
              <w:top w:val="nil"/>
              <w:left w:val="nil"/>
              <w:bottom w:val="single" w:sz="4" w:space="0" w:color="auto"/>
              <w:right w:val="single" w:sz="4" w:space="0" w:color="auto"/>
            </w:tcBorders>
            <w:vAlign w:val="center"/>
            <w:hideMark/>
          </w:tcPr>
          <w:p w14:paraId="47B98BD7"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Srovės suvartojimas</w:t>
            </w:r>
          </w:p>
        </w:tc>
        <w:tc>
          <w:tcPr>
            <w:tcW w:w="6398" w:type="dxa"/>
            <w:vMerge w:val="restart"/>
            <w:tcBorders>
              <w:top w:val="nil"/>
              <w:left w:val="single" w:sz="4" w:space="0" w:color="auto"/>
              <w:bottom w:val="single" w:sz="4" w:space="0" w:color="auto"/>
              <w:right w:val="single" w:sz="4" w:space="0" w:color="auto"/>
            </w:tcBorders>
            <w:vAlign w:val="center"/>
            <w:hideMark/>
          </w:tcPr>
          <w:p w14:paraId="3436A3D4"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 xml:space="preserve">Ne daugiau 120 </w:t>
            </w:r>
            <w:proofErr w:type="spellStart"/>
            <w:r w:rsidRPr="008F6601">
              <w:rPr>
                <w:rFonts w:eastAsia="Times New Roman"/>
                <w:color w:val="000000"/>
                <w:lang w:eastAsia="lt-LT"/>
              </w:rPr>
              <w:t>mA</w:t>
            </w:r>
            <w:proofErr w:type="spellEnd"/>
            <w:r w:rsidRPr="008F6601">
              <w:rPr>
                <w:rFonts w:eastAsia="Times New Roman"/>
                <w:color w:val="000000"/>
                <w:lang w:eastAsia="lt-LT"/>
              </w:rPr>
              <w:t xml:space="preserve">, o budėjimo režime ne daugiau kaip 30 </w:t>
            </w:r>
            <w:proofErr w:type="spellStart"/>
            <w:r w:rsidRPr="008F6601">
              <w:rPr>
                <w:rFonts w:eastAsia="Times New Roman"/>
                <w:color w:val="000000"/>
                <w:lang w:eastAsia="lt-LT"/>
              </w:rPr>
              <w:t>mA</w:t>
            </w:r>
            <w:proofErr w:type="spellEnd"/>
          </w:p>
        </w:tc>
      </w:tr>
      <w:tr w:rsidR="008F6601" w:rsidRPr="008F6601" w14:paraId="0177B979" w14:textId="77777777" w:rsidTr="00C01698">
        <w:trPr>
          <w:gridAfter w:val="1"/>
          <w:wAfter w:w="222" w:type="dxa"/>
          <w:trHeight w:val="570"/>
        </w:trPr>
        <w:tc>
          <w:tcPr>
            <w:tcW w:w="547" w:type="dxa"/>
            <w:vMerge/>
            <w:tcBorders>
              <w:top w:val="nil"/>
              <w:left w:val="single" w:sz="4" w:space="0" w:color="auto"/>
              <w:bottom w:val="single" w:sz="4" w:space="0" w:color="auto"/>
              <w:right w:val="single" w:sz="4" w:space="0" w:color="auto"/>
            </w:tcBorders>
            <w:vAlign w:val="center"/>
            <w:hideMark/>
          </w:tcPr>
          <w:p w14:paraId="098D4155" w14:textId="77777777" w:rsidR="008F6601" w:rsidRPr="008F6601" w:rsidRDefault="008F6601" w:rsidP="008F6601">
            <w:pPr>
              <w:widowControl/>
              <w:autoSpaceDE/>
              <w:autoSpaceDN/>
              <w:rPr>
                <w:rFonts w:eastAsia="Times New Roman"/>
                <w:color w:val="000000"/>
                <w:lang w:eastAsia="lt-LT"/>
              </w:rPr>
            </w:pPr>
          </w:p>
        </w:tc>
        <w:tc>
          <w:tcPr>
            <w:tcW w:w="3313" w:type="dxa"/>
            <w:tcBorders>
              <w:top w:val="nil"/>
              <w:left w:val="nil"/>
              <w:bottom w:val="single" w:sz="4" w:space="0" w:color="auto"/>
              <w:right w:val="single" w:sz="4" w:space="0" w:color="auto"/>
            </w:tcBorders>
            <w:vAlign w:val="center"/>
            <w:hideMark/>
          </w:tcPr>
          <w:p w14:paraId="0B10136D"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w:t>
            </w:r>
            <w:proofErr w:type="spellStart"/>
            <w:r w:rsidRPr="008F6601">
              <w:rPr>
                <w:rFonts w:eastAsia="Times New Roman"/>
                <w:color w:val="000000"/>
                <w:lang w:eastAsia="lt-LT"/>
              </w:rPr>
              <w:t>mA</w:t>
            </w:r>
            <w:proofErr w:type="spellEnd"/>
            <w:r w:rsidRPr="008F6601">
              <w:rPr>
                <w:rFonts w:eastAsia="Times New Roman"/>
                <w:color w:val="000000"/>
                <w:lang w:eastAsia="lt-LT"/>
              </w:rPr>
              <w:t>), kai maitinimo įtampa lygi 12V</w:t>
            </w:r>
          </w:p>
        </w:tc>
        <w:tc>
          <w:tcPr>
            <w:tcW w:w="6398" w:type="dxa"/>
            <w:vMerge/>
            <w:tcBorders>
              <w:top w:val="nil"/>
              <w:left w:val="single" w:sz="4" w:space="0" w:color="auto"/>
              <w:bottom w:val="single" w:sz="4" w:space="0" w:color="auto"/>
              <w:right w:val="single" w:sz="4" w:space="0" w:color="auto"/>
            </w:tcBorders>
            <w:vAlign w:val="center"/>
            <w:hideMark/>
          </w:tcPr>
          <w:p w14:paraId="02C60342" w14:textId="77777777" w:rsidR="008F6601" w:rsidRPr="008F6601" w:rsidRDefault="008F6601" w:rsidP="008F6601">
            <w:pPr>
              <w:widowControl/>
              <w:autoSpaceDE/>
              <w:autoSpaceDN/>
              <w:rPr>
                <w:rFonts w:eastAsia="Times New Roman"/>
                <w:color w:val="000000"/>
                <w:lang w:eastAsia="lt-LT"/>
              </w:rPr>
            </w:pPr>
          </w:p>
        </w:tc>
      </w:tr>
      <w:tr w:rsidR="008F6601" w:rsidRPr="008F6601" w14:paraId="66EA5245" w14:textId="77777777" w:rsidTr="00C01698">
        <w:trPr>
          <w:gridAfter w:val="1"/>
          <w:wAfter w:w="222" w:type="dxa"/>
          <w:trHeight w:val="570"/>
        </w:trPr>
        <w:tc>
          <w:tcPr>
            <w:tcW w:w="547" w:type="dxa"/>
            <w:tcBorders>
              <w:top w:val="nil"/>
              <w:left w:val="single" w:sz="4" w:space="0" w:color="auto"/>
              <w:bottom w:val="single" w:sz="4" w:space="0" w:color="auto"/>
              <w:right w:val="single" w:sz="4" w:space="0" w:color="auto"/>
            </w:tcBorders>
            <w:vAlign w:val="center"/>
            <w:hideMark/>
          </w:tcPr>
          <w:p w14:paraId="6912F6CD"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7.</w:t>
            </w:r>
          </w:p>
        </w:tc>
        <w:tc>
          <w:tcPr>
            <w:tcW w:w="3313" w:type="dxa"/>
            <w:tcBorders>
              <w:top w:val="nil"/>
              <w:left w:val="nil"/>
              <w:bottom w:val="single" w:sz="4" w:space="0" w:color="auto"/>
              <w:right w:val="single" w:sz="4" w:space="0" w:color="auto"/>
            </w:tcBorders>
            <w:vAlign w:val="center"/>
            <w:hideMark/>
          </w:tcPr>
          <w:p w14:paraId="17930EE1"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Integruotas akumuliatorius su jo įkrovimo įrenginiu</w:t>
            </w:r>
          </w:p>
        </w:tc>
        <w:tc>
          <w:tcPr>
            <w:tcW w:w="6398" w:type="dxa"/>
            <w:tcBorders>
              <w:top w:val="nil"/>
              <w:left w:val="nil"/>
              <w:bottom w:val="single" w:sz="4" w:space="0" w:color="auto"/>
              <w:right w:val="single" w:sz="4" w:space="0" w:color="auto"/>
            </w:tcBorders>
            <w:vAlign w:val="center"/>
            <w:hideMark/>
          </w:tcPr>
          <w:p w14:paraId="7FAE907F" w14:textId="5577831D"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Užtikrinantis autonomišką įrenginio veikimą ne trumpiau kaip 4 val. (kai nėra Transporto priemonės</w:t>
            </w:r>
            <w:r w:rsidR="00F50FCC">
              <w:rPr>
                <w:rFonts w:eastAsia="Times New Roman"/>
                <w:color w:val="000000"/>
                <w:lang w:eastAsia="lt-LT"/>
              </w:rPr>
              <w:t xml:space="preserve"> ar Technikos</w:t>
            </w:r>
            <w:r w:rsidRPr="008F6601">
              <w:rPr>
                <w:rFonts w:eastAsia="Times New Roman"/>
                <w:color w:val="000000"/>
                <w:lang w:eastAsia="lt-LT"/>
              </w:rPr>
              <w:t xml:space="preserve"> energijos tiekimo)</w:t>
            </w:r>
          </w:p>
        </w:tc>
      </w:tr>
      <w:tr w:rsidR="008F6601" w:rsidRPr="008F6601" w14:paraId="3B45EA3E" w14:textId="77777777" w:rsidTr="00C01698">
        <w:trPr>
          <w:gridAfter w:val="1"/>
          <w:wAfter w:w="222" w:type="dxa"/>
          <w:trHeight w:val="300"/>
        </w:trPr>
        <w:tc>
          <w:tcPr>
            <w:tcW w:w="547" w:type="dxa"/>
            <w:vMerge w:val="restart"/>
            <w:tcBorders>
              <w:top w:val="nil"/>
              <w:left w:val="single" w:sz="4" w:space="0" w:color="auto"/>
              <w:bottom w:val="single" w:sz="4" w:space="0" w:color="auto"/>
              <w:right w:val="single" w:sz="4" w:space="0" w:color="auto"/>
            </w:tcBorders>
            <w:vAlign w:val="center"/>
            <w:hideMark/>
          </w:tcPr>
          <w:p w14:paraId="4662FDE7"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8.</w:t>
            </w:r>
          </w:p>
        </w:tc>
        <w:tc>
          <w:tcPr>
            <w:tcW w:w="3313" w:type="dxa"/>
            <w:vMerge w:val="restart"/>
            <w:tcBorders>
              <w:top w:val="nil"/>
              <w:left w:val="single" w:sz="4" w:space="0" w:color="auto"/>
              <w:bottom w:val="single" w:sz="4" w:space="0" w:color="auto"/>
              <w:right w:val="single" w:sz="4" w:space="0" w:color="auto"/>
            </w:tcBorders>
            <w:vAlign w:val="center"/>
            <w:hideMark/>
          </w:tcPr>
          <w:p w14:paraId="5EB362C7"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Darbinė temperatūra (°C)</w:t>
            </w:r>
          </w:p>
        </w:tc>
        <w:tc>
          <w:tcPr>
            <w:tcW w:w="6398" w:type="dxa"/>
            <w:vMerge w:val="restart"/>
            <w:tcBorders>
              <w:top w:val="nil"/>
              <w:left w:val="single" w:sz="4" w:space="0" w:color="auto"/>
              <w:bottom w:val="single" w:sz="4" w:space="0" w:color="auto"/>
              <w:right w:val="single" w:sz="4" w:space="0" w:color="auto"/>
            </w:tcBorders>
            <w:vAlign w:val="center"/>
            <w:hideMark/>
          </w:tcPr>
          <w:p w14:paraId="22E160A9"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nuo -25°C iki +55°C</w:t>
            </w:r>
          </w:p>
        </w:tc>
      </w:tr>
      <w:tr w:rsidR="008F6601" w:rsidRPr="008F6601" w14:paraId="572D1830" w14:textId="77777777" w:rsidTr="00C01698">
        <w:trPr>
          <w:trHeight w:val="300"/>
        </w:trPr>
        <w:tc>
          <w:tcPr>
            <w:tcW w:w="547" w:type="dxa"/>
            <w:vMerge/>
            <w:tcBorders>
              <w:top w:val="nil"/>
              <w:left w:val="single" w:sz="4" w:space="0" w:color="auto"/>
              <w:bottom w:val="single" w:sz="4" w:space="0" w:color="auto"/>
              <w:right w:val="single" w:sz="4" w:space="0" w:color="auto"/>
            </w:tcBorders>
            <w:vAlign w:val="center"/>
            <w:hideMark/>
          </w:tcPr>
          <w:p w14:paraId="043824DE" w14:textId="77777777" w:rsidR="008F6601" w:rsidRPr="008F6601" w:rsidRDefault="008F6601" w:rsidP="008F6601">
            <w:pPr>
              <w:widowControl/>
              <w:autoSpaceDE/>
              <w:autoSpaceDN/>
              <w:rPr>
                <w:rFonts w:eastAsia="Times New Roman"/>
                <w:color w:val="000000"/>
                <w:lang w:eastAsia="lt-LT"/>
              </w:rPr>
            </w:pPr>
          </w:p>
        </w:tc>
        <w:tc>
          <w:tcPr>
            <w:tcW w:w="3313" w:type="dxa"/>
            <w:vMerge/>
            <w:tcBorders>
              <w:top w:val="nil"/>
              <w:left w:val="single" w:sz="4" w:space="0" w:color="auto"/>
              <w:bottom w:val="single" w:sz="4" w:space="0" w:color="auto"/>
              <w:right w:val="single" w:sz="4" w:space="0" w:color="auto"/>
            </w:tcBorders>
            <w:vAlign w:val="center"/>
            <w:hideMark/>
          </w:tcPr>
          <w:p w14:paraId="78EB120A" w14:textId="77777777" w:rsidR="008F6601" w:rsidRPr="008F6601" w:rsidRDefault="008F6601" w:rsidP="008F6601">
            <w:pPr>
              <w:widowControl/>
              <w:autoSpaceDE/>
              <w:autoSpaceDN/>
              <w:rPr>
                <w:rFonts w:eastAsia="Times New Roman"/>
                <w:color w:val="000000"/>
                <w:lang w:eastAsia="lt-LT"/>
              </w:rPr>
            </w:pPr>
          </w:p>
        </w:tc>
        <w:tc>
          <w:tcPr>
            <w:tcW w:w="6398" w:type="dxa"/>
            <w:vMerge/>
            <w:tcBorders>
              <w:top w:val="nil"/>
              <w:left w:val="single" w:sz="4" w:space="0" w:color="auto"/>
              <w:bottom w:val="single" w:sz="4" w:space="0" w:color="auto"/>
              <w:right w:val="single" w:sz="4" w:space="0" w:color="auto"/>
            </w:tcBorders>
            <w:vAlign w:val="center"/>
            <w:hideMark/>
          </w:tcPr>
          <w:p w14:paraId="6D200F14" w14:textId="77777777" w:rsidR="008F6601" w:rsidRPr="008F6601" w:rsidRDefault="008F6601" w:rsidP="008F6601">
            <w:pPr>
              <w:widowControl/>
              <w:autoSpaceDE/>
              <w:autoSpaceDN/>
              <w:rPr>
                <w:rFonts w:eastAsia="Times New Roman"/>
                <w:color w:val="000000"/>
                <w:lang w:eastAsia="lt-LT"/>
              </w:rPr>
            </w:pPr>
          </w:p>
        </w:tc>
        <w:tc>
          <w:tcPr>
            <w:tcW w:w="222" w:type="dxa"/>
            <w:tcBorders>
              <w:top w:val="nil"/>
              <w:left w:val="nil"/>
              <w:bottom w:val="nil"/>
              <w:right w:val="nil"/>
            </w:tcBorders>
            <w:noWrap/>
            <w:vAlign w:val="bottom"/>
            <w:hideMark/>
          </w:tcPr>
          <w:p w14:paraId="01EF5F71" w14:textId="77777777" w:rsidR="008F6601" w:rsidRPr="008F6601" w:rsidRDefault="008F6601" w:rsidP="008F6601">
            <w:pPr>
              <w:widowControl/>
              <w:autoSpaceDE/>
              <w:autoSpaceDN/>
              <w:rPr>
                <w:rFonts w:eastAsia="Times New Roman"/>
                <w:color w:val="000000"/>
                <w:lang w:eastAsia="lt-LT"/>
              </w:rPr>
            </w:pPr>
          </w:p>
        </w:tc>
      </w:tr>
      <w:tr w:rsidR="008F6601" w:rsidRPr="008F6601" w14:paraId="7C6F53AA" w14:textId="77777777" w:rsidTr="00C01698">
        <w:trPr>
          <w:trHeight w:val="300"/>
        </w:trPr>
        <w:tc>
          <w:tcPr>
            <w:tcW w:w="547" w:type="dxa"/>
            <w:vMerge/>
            <w:tcBorders>
              <w:top w:val="nil"/>
              <w:left w:val="single" w:sz="4" w:space="0" w:color="auto"/>
              <w:bottom w:val="single" w:sz="4" w:space="0" w:color="auto"/>
              <w:right w:val="single" w:sz="4" w:space="0" w:color="auto"/>
            </w:tcBorders>
            <w:vAlign w:val="center"/>
            <w:hideMark/>
          </w:tcPr>
          <w:p w14:paraId="7805D4BC" w14:textId="77777777" w:rsidR="008F6601" w:rsidRPr="008F6601" w:rsidRDefault="008F6601" w:rsidP="008F6601">
            <w:pPr>
              <w:widowControl/>
              <w:autoSpaceDE/>
              <w:autoSpaceDN/>
              <w:rPr>
                <w:rFonts w:eastAsia="Times New Roman"/>
                <w:color w:val="000000"/>
                <w:lang w:eastAsia="lt-LT"/>
              </w:rPr>
            </w:pPr>
          </w:p>
        </w:tc>
        <w:tc>
          <w:tcPr>
            <w:tcW w:w="3313" w:type="dxa"/>
            <w:vMerge/>
            <w:tcBorders>
              <w:top w:val="nil"/>
              <w:left w:val="single" w:sz="4" w:space="0" w:color="auto"/>
              <w:bottom w:val="single" w:sz="4" w:space="0" w:color="auto"/>
              <w:right w:val="single" w:sz="4" w:space="0" w:color="auto"/>
            </w:tcBorders>
            <w:vAlign w:val="center"/>
            <w:hideMark/>
          </w:tcPr>
          <w:p w14:paraId="12BF2557" w14:textId="77777777" w:rsidR="008F6601" w:rsidRPr="008F6601" w:rsidRDefault="008F6601" w:rsidP="008F6601">
            <w:pPr>
              <w:widowControl/>
              <w:autoSpaceDE/>
              <w:autoSpaceDN/>
              <w:rPr>
                <w:rFonts w:eastAsia="Times New Roman"/>
                <w:color w:val="000000"/>
                <w:lang w:eastAsia="lt-LT"/>
              </w:rPr>
            </w:pPr>
          </w:p>
        </w:tc>
        <w:tc>
          <w:tcPr>
            <w:tcW w:w="6398" w:type="dxa"/>
            <w:vMerge/>
            <w:tcBorders>
              <w:top w:val="nil"/>
              <w:left w:val="single" w:sz="4" w:space="0" w:color="auto"/>
              <w:bottom w:val="single" w:sz="4" w:space="0" w:color="auto"/>
              <w:right w:val="single" w:sz="4" w:space="0" w:color="auto"/>
            </w:tcBorders>
            <w:vAlign w:val="center"/>
            <w:hideMark/>
          </w:tcPr>
          <w:p w14:paraId="4A082397" w14:textId="77777777" w:rsidR="008F6601" w:rsidRPr="008F6601" w:rsidRDefault="008F6601" w:rsidP="008F6601">
            <w:pPr>
              <w:widowControl/>
              <w:autoSpaceDE/>
              <w:autoSpaceDN/>
              <w:rPr>
                <w:rFonts w:eastAsia="Times New Roman"/>
                <w:color w:val="000000"/>
                <w:lang w:eastAsia="lt-LT"/>
              </w:rPr>
            </w:pPr>
          </w:p>
        </w:tc>
        <w:tc>
          <w:tcPr>
            <w:tcW w:w="222" w:type="dxa"/>
            <w:tcBorders>
              <w:top w:val="nil"/>
              <w:left w:val="nil"/>
              <w:bottom w:val="nil"/>
              <w:right w:val="nil"/>
            </w:tcBorders>
            <w:noWrap/>
            <w:vAlign w:val="bottom"/>
            <w:hideMark/>
          </w:tcPr>
          <w:p w14:paraId="354A3F68"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4DC1EA82" w14:textId="77777777" w:rsidTr="00C01698">
        <w:trPr>
          <w:trHeight w:val="570"/>
        </w:trPr>
        <w:tc>
          <w:tcPr>
            <w:tcW w:w="547" w:type="dxa"/>
            <w:tcBorders>
              <w:top w:val="nil"/>
              <w:left w:val="single" w:sz="4" w:space="0" w:color="auto"/>
              <w:bottom w:val="single" w:sz="4" w:space="0" w:color="auto"/>
              <w:right w:val="single" w:sz="4" w:space="0" w:color="auto"/>
            </w:tcBorders>
            <w:vAlign w:val="center"/>
            <w:hideMark/>
          </w:tcPr>
          <w:p w14:paraId="55E9AD9F"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9.</w:t>
            </w:r>
          </w:p>
        </w:tc>
        <w:tc>
          <w:tcPr>
            <w:tcW w:w="3313" w:type="dxa"/>
            <w:tcBorders>
              <w:top w:val="nil"/>
              <w:left w:val="nil"/>
              <w:bottom w:val="single" w:sz="4" w:space="0" w:color="auto"/>
              <w:right w:val="single" w:sz="4" w:space="0" w:color="auto"/>
            </w:tcBorders>
            <w:vAlign w:val="center"/>
            <w:hideMark/>
          </w:tcPr>
          <w:p w14:paraId="00B69930"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Darbinė aplinkos santykinė drėgmė (%)</w:t>
            </w:r>
          </w:p>
        </w:tc>
        <w:tc>
          <w:tcPr>
            <w:tcW w:w="6398" w:type="dxa"/>
            <w:tcBorders>
              <w:top w:val="nil"/>
              <w:left w:val="nil"/>
              <w:bottom w:val="single" w:sz="4" w:space="0" w:color="auto"/>
              <w:right w:val="single" w:sz="4" w:space="0" w:color="auto"/>
            </w:tcBorders>
            <w:vAlign w:val="center"/>
            <w:hideMark/>
          </w:tcPr>
          <w:p w14:paraId="781F738B"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nuo 5 % iki 95 % (be kondensato)</w:t>
            </w:r>
          </w:p>
        </w:tc>
        <w:tc>
          <w:tcPr>
            <w:tcW w:w="222" w:type="dxa"/>
            <w:vAlign w:val="center"/>
            <w:hideMark/>
          </w:tcPr>
          <w:p w14:paraId="69A082AC"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43DA7BB6" w14:textId="77777777" w:rsidTr="00C01698">
        <w:trPr>
          <w:trHeight w:val="570"/>
        </w:trPr>
        <w:tc>
          <w:tcPr>
            <w:tcW w:w="547" w:type="dxa"/>
            <w:tcBorders>
              <w:top w:val="nil"/>
              <w:left w:val="single" w:sz="4" w:space="0" w:color="auto"/>
              <w:bottom w:val="single" w:sz="4" w:space="0" w:color="auto"/>
              <w:right w:val="single" w:sz="4" w:space="0" w:color="auto"/>
            </w:tcBorders>
            <w:vAlign w:val="center"/>
            <w:hideMark/>
          </w:tcPr>
          <w:p w14:paraId="234E57E4"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10.</w:t>
            </w:r>
          </w:p>
        </w:tc>
        <w:tc>
          <w:tcPr>
            <w:tcW w:w="3313" w:type="dxa"/>
            <w:tcBorders>
              <w:top w:val="nil"/>
              <w:left w:val="nil"/>
              <w:bottom w:val="single" w:sz="4" w:space="0" w:color="auto"/>
              <w:right w:val="single" w:sz="4" w:space="0" w:color="auto"/>
            </w:tcBorders>
            <w:vAlign w:val="center"/>
            <w:hideMark/>
          </w:tcPr>
          <w:p w14:paraId="0F8E976E"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GSM modemas</w:t>
            </w:r>
          </w:p>
        </w:tc>
        <w:tc>
          <w:tcPr>
            <w:tcW w:w="6398" w:type="dxa"/>
            <w:tcBorders>
              <w:top w:val="nil"/>
              <w:left w:val="nil"/>
              <w:bottom w:val="single" w:sz="4" w:space="0" w:color="auto"/>
              <w:right w:val="single" w:sz="4" w:space="0" w:color="auto"/>
            </w:tcBorders>
            <w:vAlign w:val="center"/>
            <w:hideMark/>
          </w:tcPr>
          <w:p w14:paraId="6C540304"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900/1800Mhz palaikantis GPRS ar (ir) 3G duomenų perdavimo standartą (arba lygiavertį)</w:t>
            </w:r>
          </w:p>
        </w:tc>
        <w:tc>
          <w:tcPr>
            <w:tcW w:w="222" w:type="dxa"/>
            <w:vAlign w:val="center"/>
            <w:hideMark/>
          </w:tcPr>
          <w:p w14:paraId="6E04A929"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1C04D37C" w14:textId="77777777" w:rsidTr="00C01698">
        <w:trPr>
          <w:trHeight w:val="300"/>
        </w:trPr>
        <w:tc>
          <w:tcPr>
            <w:tcW w:w="547" w:type="dxa"/>
            <w:tcBorders>
              <w:top w:val="nil"/>
              <w:left w:val="single" w:sz="4" w:space="0" w:color="auto"/>
              <w:bottom w:val="single" w:sz="4" w:space="0" w:color="auto"/>
              <w:right w:val="single" w:sz="4" w:space="0" w:color="auto"/>
            </w:tcBorders>
            <w:vAlign w:val="center"/>
            <w:hideMark/>
          </w:tcPr>
          <w:p w14:paraId="2FC8CBA9"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11.</w:t>
            </w:r>
          </w:p>
        </w:tc>
        <w:tc>
          <w:tcPr>
            <w:tcW w:w="3313" w:type="dxa"/>
            <w:tcBorders>
              <w:top w:val="nil"/>
              <w:left w:val="nil"/>
              <w:bottom w:val="single" w:sz="4" w:space="0" w:color="auto"/>
              <w:right w:val="single" w:sz="4" w:space="0" w:color="auto"/>
            </w:tcBorders>
            <w:vAlign w:val="center"/>
            <w:hideMark/>
          </w:tcPr>
          <w:p w14:paraId="4539E45E"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GSM kortelės</w:t>
            </w:r>
          </w:p>
        </w:tc>
        <w:tc>
          <w:tcPr>
            <w:tcW w:w="6398" w:type="dxa"/>
            <w:tcBorders>
              <w:top w:val="nil"/>
              <w:left w:val="nil"/>
              <w:bottom w:val="single" w:sz="4" w:space="0" w:color="auto"/>
              <w:right w:val="single" w:sz="4" w:space="0" w:color="auto"/>
            </w:tcBorders>
            <w:vAlign w:val="center"/>
            <w:hideMark/>
          </w:tcPr>
          <w:p w14:paraId="58FAB90C"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Įranga turi būti pateikta su veikiančiomis SIM kortelėmis.</w:t>
            </w:r>
          </w:p>
        </w:tc>
        <w:tc>
          <w:tcPr>
            <w:tcW w:w="222" w:type="dxa"/>
            <w:vAlign w:val="center"/>
            <w:hideMark/>
          </w:tcPr>
          <w:p w14:paraId="2599E577"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3FB3E497" w14:textId="77777777" w:rsidTr="00C01698">
        <w:trPr>
          <w:trHeight w:val="300"/>
        </w:trPr>
        <w:tc>
          <w:tcPr>
            <w:tcW w:w="547" w:type="dxa"/>
            <w:tcBorders>
              <w:top w:val="nil"/>
              <w:left w:val="single" w:sz="4" w:space="0" w:color="auto"/>
              <w:bottom w:val="single" w:sz="4" w:space="0" w:color="auto"/>
              <w:right w:val="single" w:sz="4" w:space="0" w:color="auto"/>
            </w:tcBorders>
            <w:vAlign w:val="center"/>
            <w:hideMark/>
          </w:tcPr>
          <w:p w14:paraId="0031F9F1"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12.</w:t>
            </w:r>
          </w:p>
        </w:tc>
        <w:tc>
          <w:tcPr>
            <w:tcW w:w="3313" w:type="dxa"/>
            <w:vMerge w:val="restart"/>
            <w:tcBorders>
              <w:top w:val="nil"/>
              <w:left w:val="single" w:sz="4" w:space="0" w:color="auto"/>
              <w:bottom w:val="single" w:sz="4" w:space="0" w:color="auto"/>
              <w:right w:val="single" w:sz="4" w:space="0" w:color="auto"/>
            </w:tcBorders>
            <w:vAlign w:val="center"/>
            <w:hideMark/>
          </w:tcPr>
          <w:p w14:paraId="184E4761"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GPS imtuvo parametrai</w:t>
            </w:r>
          </w:p>
        </w:tc>
        <w:tc>
          <w:tcPr>
            <w:tcW w:w="6398" w:type="dxa"/>
            <w:tcBorders>
              <w:top w:val="nil"/>
              <w:left w:val="nil"/>
              <w:bottom w:val="single" w:sz="4" w:space="0" w:color="auto"/>
              <w:right w:val="single" w:sz="4" w:space="0" w:color="auto"/>
            </w:tcBorders>
            <w:vAlign w:val="center"/>
            <w:hideMark/>
          </w:tcPr>
          <w:p w14:paraId="0E1509E4"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 xml:space="preserve">Ne mažiau 20 kanalų ir jautrumas ne mažesnis negu -164 </w:t>
            </w:r>
            <w:proofErr w:type="spellStart"/>
            <w:r w:rsidRPr="008F6601">
              <w:rPr>
                <w:rFonts w:eastAsia="Times New Roman"/>
                <w:color w:val="000000"/>
                <w:lang w:eastAsia="lt-LT"/>
              </w:rPr>
              <w:t>dBm</w:t>
            </w:r>
            <w:proofErr w:type="spellEnd"/>
          </w:p>
        </w:tc>
        <w:tc>
          <w:tcPr>
            <w:tcW w:w="222" w:type="dxa"/>
            <w:vAlign w:val="center"/>
            <w:hideMark/>
          </w:tcPr>
          <w:p w14:paraId="582933C5"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7951D66D" w14:textId="77777777" w:rsidTr="00C01698">
        <w:trPr>
          <w:trHeight w:val="300"/>
        </w:trPr>
        <w:tc>
          <w:tcPr>
            <w:tcW w:w="547" w:type="dxa"/>
            <w:tcBorders>
              <w:top w:val="nil"/>
              <w:left w:val="single" w:sz="4" w:space="0" w:color="auto"/>
              <w:bottom w:val="single" w:sz="4" w:space="0" w:color="auto"/>
              <w:right w:val="single" w:sz="4" w:space="0" w:color="auto"/>
            </w:tcBorders>
            <w:vAlign w:val="center"/>
            <w:hideMark/>
          </w:tcPr>
          <w:p w14:paraId="7355409B"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13.</w:t>
            </w:r>
          </w:p>
        </w:tc>
        <w:tc>
          <w:tcPr>
            <w:tcW w:w="3313" w:type="dxa"/>
            <w:vMerge/>
            <w:tcBorders>
              <w:top w:val="nil"/>
              <w:left w:val="single" w:sz="4" w:space="0" w:color="auto"/>
              <w:bottom w:val="single" w:sz="4" w:space="0" w:color="auto"/>
              <w:right w:val="single" w:sz="4" w:space="0" w:color="auto"/>
            </w:tcBorders>
            <w:vAlign w:val="center"/>
            <w:hideMark/>
          </w:tcPr>
          <w:p w14:paraId="289C6CA7" w14:textId="77777777" w:rsidR="008F6601" w:rsidRPr="008F6601" w:rsidRDefault="008F6601" w:rsidP="008F6601">
            <w:pPr>
              <w:widowControl/>
              <w:autoSpaceDE/>
              <w:autoSpaceDN/>
              <w:rPr>
                <w:rFonts w:eastAsia="Times New Roman"/>
                <w:color w:val="000000"/>
                <w:lang w:eastAsia="lt-LT"/>
              </w:rPr>
            </w:pPr>
          </w:p>
        </w:tc>
        <w:tc>
          <w:tcPr>
            <w:tcW w:w="6398" w:type="dxa"/>
            <w:tcBorders>
              <w:top w:val="nil"/>
              <w:left w:val="nil"/>
              <w:bottom w:val="single" w:sz="4" w:space="0" w:color="auto"/>
              <w:right w:val="single" w:sz="4" w:space="0" w:color="auto"/>
            </w:tcBorders>
            <w:vAlign w:val="center"/>
            <w:hideMark/>
          </w:tcPr>
          <w:p w14:paraId="1400FD57" w14:textId="7777777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Koordinačių tikslumas - ne daugiau kaip 7 metrai.</w:t>
            </w:r>
          </w:p>
        </w:tc>
        <w:tc>
          <w:tcPr>
            <w:tcW w:w="222" w:type="dxa"/>
            <w:vAlign w:val="center"/>
            <w:hideMark/>
          </w:tcPr>
          <w:p w14:paraId="0503AEB4"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6F5AA222" w14:textId="77777777" w:rsidTr="00C01698">
        <w:trPr>
          <w:trHeight w:val="855"/>
        </w:trPr>
        <w:tc>
          <w:tcPr>
            <w:tcW w:w="547" w:type="dxa"/>
            <w:tcBorders>
              <w:top w:val="nil"/>
              <w:left w:val="single" w:sz="4" w:space="0" w:color="auto"/>
              <w:bottom w:val="single" w:sz="4" w:space="0" w:color="auto"/>
              <w:right w:val="single" w:sz="4" w:space="0" w:color="auto"/>
            </w:tcBorders>
            <w:vAlign w:val="center"/>
            <w:hideMark/>
          </w:tcPr>
          <w:p w14:paraId="539C05CA"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14.</w:t>
            </w:r>
          </w:p>
        </w:tc>
        <w:tc>
          <w:tcPr>
            <w:tcW w:w="3313" w:type="dxa"/>
            <w:tcBorders>
              <w:top w:val="nil"/>
              <w:left w:val="nil"/>
              <w:bottom w:val="single" w:sz="4" w:space="0" w:color="auto"/>
              <w:right w:val="single" w:sz="4" w:space="0" w:color="auto"/>
            </w:tcBorders>
            <w:vAlign w:val="center"/>
            <w:hideMark/>
          </w:tcPr>
          <w:p w14:paraId="2396E955"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CAN</w:t>
            </w:r>
          </w:p>
        </w:tc>
        <w:tc>
          <w:tcPr>
            <w:tcW w:w="6398" w:type="dxa"/>
            <w:tcBorders>
              <w:top w:val="nil"/>
              <w:left w:val="nil"/>
              <w:bottom w:val="single" w:sz="4" w:space="0" w:color="auto"/>
              <w:right w:val="single" w:sz="4" w:space="0" w:color="auto"/>
            </w:tcBorders>
            <w:vAlign w:val="center"/>
            <w:hideMark/>
          </w:tcPr>
          <w:p w14:paraId="6F821846"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 xml:space="preserve">Turi būti galimybė nuskaityti duomenis per CAN magistralę. Nuskaityti duomenys per </w:t>
            </w:r>
            <w:proofErr w:type="spellStart"/>
            <w:r w:rsidRPr="008F6601">
              <w:rPr>
                <w:rFonts w:eastAsia="Times New Roman"/>
                <w:color w:val="000000"/>
                <w:lang w:eastAsia="lt-LT"/>
              </w:rPr>
              <w:t>telemetrinį</w:t>
            </w:r>
            <w:proofErr w:type="spellEnd"/>
            <w:r w:rsidRPr="008F6601">
              <w:rPr>
                <w:rFonts w:eastAsia="Times New Roman"/>
                <w:color w:val="000000"/>
                <w:lang w:eastAsia="lt-LT"/>
              </w:rPr>
              <w:t xml:space="preserve"> įrenginį turi būti perduoti į duomenų serverį.</w:t>
            </w:r>
          </w:p>
        </w:tc>
        <w:tc>
          <w:tcPr>
            <w:tcW w:w="222" w:type="dxa"/>
            <w:vAlign w:val="center"/>
            <w:hideMark/>
          </w:tcPr>
          <w:p w14:paraId="6CEA30AF"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29DC3DA6" w14:textId="77777777" w:rsidTr="00C01698">
        <w:trPr>
          <w:trHeight w:val="300"/>
        </w:trPr>
        <w:tc>
          <w:tcPr>
            <w:tcW w:w="547" w:type="dxa"/>
            <w:tcBorders>
              <w:top w:val="nil"/>
              <w:left w:val="single" w:sz="4" w:space="0" w:color="auto"/>
              <w:bottom w:val="single" w:sz="4" w:space="0" w:color="auto"/>
              <w:right w:val="single" w:sz="4" w:space="0" w:color="auto"/>
            </w:tcBorders>
            <w:vAlign w:val="center"/>
            <w:hideMark/>
          </w:tcPr>
          <w:p w14:paraId="030AD63C"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15.</w:t>
            </w:r>
          </w:p>
        </w:tc>
        <w:tc>
          <w:tcPr>
            <w:tcW w:w="3313" w:type="dxa"/>
            <w:tcBorders>
              <w:top w:val="nil"/>
              <w:left w:val="nil"/>
              <w:bottom w:val="single" w:sz="4" w:space="0" w:color="auto"/>
              <w:right w:val="single" w:sz="4" w:space="0" w:color="auto"/>
            </w:tcBorders>
            <w:vAlign w:val="center"/>
            <w:hideMark/>
          </w:tcPr>
          <w:p w14:paraId="51C97438"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Atminties talpa</w:t>
            </w:r>
          </w:p>
        </w:tc>
        <w:tc>
          <w:tcPr>
            <w:tcW w:w="6398" w:type="dxa"/>
            <w:tcBorders>
              <w:top w:val="nil"/>
              <w:left w:val="nil"/>
              <w:bottom w:val="single" w:sz="4" w:space="0" w:color="auto"/>
              <w:right w:val="single" w:sz="4" w:space="0" w:color="auto"/>
            </w:tcBorders>
            <w:vAlign w:val="center"/>
            <w:hideMark/>
          </w:tcPr>
          <w:p w14:paraId="387C5992" w14:textId="257348E7" w:rsidR="008F6601" w:rsidRPr="008F6601" w:rsidRDefault="008F6601" w:rsidP="008F6601">
            <w:pPr>
              <w:widowControl/>
              <w:autoSpaceDE/>
              <w:autoSpaceDN/>
              <w:rPr>
                <w:rFonts w:eastAsia="Times New Roman"/>
                <w:color w:val="000000"/>
                <w:lang w:eastAsia="lt-LT"/>
              </w:rPr>
            </w:pPr>
            <w:r w:rsidRPr="008F6601">
              <w:rPr>
                <w:rFonts w:eastAsia="Times New Roman"/>
                <w:color w:val="000000"/>
                <w:lang w:eastAsia="lt-LT"/>
              </w:rPr>
              <w:t>Ne mažiau kaip 8MB</w:t>
            </w:r>
          </w:p>
        </w:tc>
        <w:tc>
          <w:tcPr>
            <w:tcW w:w="222" w:type="dxa"/>
            <w:vAlign w:val="center"/>
            <w:hideMark/>
          </w:tcPr>
          <w:p w14:paraId="1584FCA0"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6081B9AB" w14:textId="77777777" w:rsidTr="00C01698">
        <w:trPr>
          <w:trHeight w:val="570"/>
        </w:trPr>
        <w:tc>
          <w:tcPr>
            <w:tcW w:w="547" w:type="dxa"/>
            <w:vMerge w:val="restart"/>
            <w:tcBorders>
              <w:top w:val="nil"/>
              <w:left w:val="single" w:sz="4" w:space="0" w:color="auto"/>
              <w:bottom w:val="single" w:sz="4" w:space="0" w:color="auto"/>
              <w:right w:val="single" w:sz="4" w:space="0" w:color="auto"/>
            </w:tcBorders>
            <w:vAlign w:val="center"/>
            <w:hideMark/>
          </w:tcPr>
          <w:p w14:paraId="0135D3A3"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16.</w:t>
            </w:r>
          </w:p>
        </w:tc>
        <w:tc>
          <w:tcPr>
            <w:tcW w:w="3313" w:type="dxa"/>
            <w:vMerge w:val="restart"/>
            <w:tcBorders>
              <w:top w:val="nil"/>
              <w:left w:val="single" w:sz="4" w:space="0" w:color="auto"/>
              <w:bottom w:val="single" w:sz="4" w:space="0" w:color="auto"/>
              <w:right w:val="single" w:sz="4" w:space="0" w:color="auto"/>
            </w:tcBorders>
            <w:vAlign w:val="center"/>
            <w:hideMark/>
          </w:tcPr>
          <w:p w14:paraId="0904CEE3"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Parametrai fiksuojami realiu laiku</w:t>
            </w:r>
          </w:p>
        </w:tc>
        <w:tc>
          <w:tcPr>
            <w:tcW w:w="6398" w:type="dxa"/>
            <w:tcBorders>
              <w:top w:val="nil"/>
              <w:left w:val="nil"/>
              <w:bottom w:val="single" w:sz="4" w:space="0" w:color="auto"/>
              <w:right w:val="single" w:sz="4" w:space="0" w:color="auto"/>
            </w:tcBorders>
            <w:vAlign w:val="center"/>
            <w:hideMark/>
          </w:tcPr>
          <w:p w14:paraId="18819690"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Laikas, greitis, judėjimo kryptis, GPS koordinatės, degimo būsena ir jos trukmė, vairuotojo autentifikacijos duomenys;</w:t>
            </w:r>
          </w:p>
        </w:tc>
        <w:tc>
          <w:tcPr>
            <w:tcW w:w="222" w:type="dxa"/>
            <w:vAlign w:val="center"/>
            <w:hideMark/>
          </w:tcPr>
          <w:p w14:paraId="3E79C4DA"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58D0153F" w14:textId="77777777" w:rsidTr="00C01698">
        <w:trPr>
          <w:trHeight w:val="855"/>
        </w:trPr>
        <w:tc>
          <w:tcPr>
            <w:tcW w:w="547" w:type="dxa"/>
            <w:vMerge/>
            <w:tcBorders>
              <w:top w:val="nil"/>
              <w:left w:val="single" w:sz="4" w:space="0" w:color="auto"/>
              <w:bottom w:val="single" w:sz="4" w:space="0" w:color="auto"/>
              <w:right w:val="single" w:sz="4" w:space="0" w:color="auto"/>
            </w:tcBorders>
            <w:vAlign w:val="center"/>
            <w:hideMark/>
          </w:tcPr>
          <w:p w14:paraId="6BBCCECD" w14:textId="77777777" w:rsidR="008F6601" w:rsidRPr="008F6601" w:rsidRDefault="008F6601" w:rsidP="008F6601">
            <w:pPr>
              <w:widowControl/>
              <w:autoSpaceDE/>
              <w:autoSpaceDN/>
              <w:rPr>
                <w:rFonts w:eastAsia="Times New Roman"/>
                <w:color w:val="000000"/>
                <w:lang w:eastAsia="lt-LT"/>
              </w:rPr>
            </w:pPr>
          </w:p>
        </w:tc>
        <w:tc>
          <w:tcPr>
            <w:tcW w:w="3313" w:type="dxa"/>
            <w:vMerge/>
            <w:tcBorders>
              <w:top w:val="nil"/>
              <w:left w:val="single" w:sz="4" w:space="0" w:color="auto"/>
              <w:bottom w:val="single" w:sz="4" w:space="0" w:color="auto"/>
              <w:right w:val="single" w:sz="4" w:space="0" w:color="auto"/>
            </w:tcBorders>
            <w:vAlign w:val="center"/>
            <w:hideMark/>
          </w:tcPr>
          <w:p w14:paraId="45568E13" w14:textId="77777777" w:rsidR="008F6601" w:rsidRPr="008F6601" w:rsidRDefault="008F6601" w:rsidP="008F6601">
            <w:pPr>
              <w:widowControl/>
              <w:autoSpaceDE/>
              <w:autoSpaceDN/>
              <w:rPr>
                <w:rFonts w:eastAsia="Times New Roman"/>
                <w:color w:val="000000"/>
                <w:lang w:eastAsia="lt-LT"/>
              </w:rPr>
            </w:pPr>
          </w:p>
        </w:tc>
        <w:tc>
          <w:tcPr>
            <w:tcW w:w="6398" w:type="dxa"/>
            <w:tcBorders>
              <w:top w:val="nil"/>
              <w:left w:val="nil"/>
              <w:bottom w:val="single" w:sz="4" w:space="0" w:color="auto"/>
              <w:right w:val="single" w:sz="4" w:space="0" w:color="auto"/>
            </w:tcBorders>
            <w:vAlign w:val="center"/>
            <w:hideMark/>
          </w:tcPr>
          <w:p w14:paraId="249555A2" w14:textId="77777777" w:rsidR="008F6601" w:rsidRPr="008F6601" w:rsidRDefault="008F6601" w:rsidP="008F6601">
            <w:pPr>
              <w:widowControl/>
              <w:autoSpaceDE/>
              <w:autoSpaceDN/>
              <w:jc w:val="both"/>
              <w:rPr>
                <w:rFonts w:eastAsia="Times New Roman"/>
                <w:color w:val="000000"/>
                <w:lang w:eastAsia="lt-LT"/>
              </w:rPr>
            </w:pPr>
            <w:proofErr w:type="spellStart"/>
            <w:r w:rsidRPr="008F6601">
              <w:rPr>
                <w:rFonts w:eastAsia="Times New Roman"/>
                <w:color w:val="000000"/>
                <w:lang w:eastAsia="lt-LT"/>
              </w:rPr>
              <w:t>Odometro</w:t>
            </w:r>
            <w:proofErr w:type="spellEnd"/>
            <w:r w:rsidRPr="008F6601">
              <w:rPr>
                <w:rFonts w:eastAsia="Times New Roman"/>
                <w:color w:val="000000"/>
                <w:lang w:eastAsia="lt-LT"/>
              </w:rPr>
              <w:t xml:space="preserve"> parodymai, degalų kiekis bake (tik tuose objektuose, kuriuose sumontuotas degalų lygio daviklis arba pajungta sistema prie borto kompiuterio).</w:t>
            </w:r>
          </w:p>
        </w:tc>
        <w:tc>
          <w:tcPr>
            <w:tcW w:w="222" w:type="dxa"/>
            <w:vAlign w:val="center"/>
            <w:hideMark/>
          </w:tcPr>
          <w:p w14:paraId="1002DC74"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30D4C8D0" w14:textId="77777777" w:rsidTr="00C01698">
        <w:trPr>
          <w:trHeight w:val="300"/>
        </w:trPr>
        <w:tc>
          <w:tcPr>
            <w:tcW w:w="10258" w:type="dxa"/>
            <w:gridSpan w:val="3"/>
            <w:tcBorders>
              <w:top w:val="single" w:sz="4" w:space="0" w:color="auto"/>
              <w:left w:val="single" w:sz="4" w:space="0" w:color="auto"/>
              <w:bottom w:val="single" w:sz="4" w:space="0" w:color="auto"/>
              <w:right w:val="single" w:sz="4" w:space="0" w:color="auto"/>
            </w:tcBorders>
            <w:vAlign w:val="center"/>
            <w:hideMark/>
          </w:tcPr>
          <w:p w14:paraId="41CBFA30"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t>Vairuotojo identifikacijos įrenginys</w:t>
            </w:r>
          </w:p>
        </w:tc>
        <w:tc>
          <w:tcPr>
            <w:tcW w:w="222" w:type="dxa"/>
            <w:vAlign w:val="center"/>
            <w:hideMark/>
          </w:tcPr>
          <w:p w14:paraId="4949D748"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6B3A47D2" w14:textId="77777777" w:rsidTr="00C01698">
        <w:trPr>
          <w:trHeight w:val="855"/>
        </w:trPr>
        <w:tc>
          <w:tcPr>
            <w:tcW w:w="547" w:type="dxa"/>
            <w:tcBorders>
              <w:top w:val="nil"/>
              <w:left w:val="single" w:sz="4" w:space="0" w:color="auto"/>
              <w:bottom w:val="single" w:sz="4" w:space="0" w:color="auto"/>
              <w:right w:val="single" w:sz="4" w:space="0" w:color="auto"/>
            </w:tcBorders>
            <w:vAlign w:val="center"/>
            <w:hideMark/>
          </w:tcPr>
          <w:p w14:paraId="6E289D5D"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17.</w:t>
            </w:r>
          </w:p>
        </w:tc>
        <w:tc>
          <w:tcPr>
            <w:tcW w:w="3313" w:type="dxa"/>
            <w:tcBorders>
              <w:top w:val="nil"/>
              <w:left w:val="nil"/>
              <w:bottom w:val="single" w:sz="4" w:space="0" w:color="auto"/>
              <w:right w:val="single" w:sz="4" w:space="0" w:color="auto"/>
            </w:tcBorders>
            <w:vAlign w:val="center"/>
            <w:hideMark/>
          </w:tcPr>
          <w:p w14:paraId="2729F5C4"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Identifikacija</w:t>
            </w:r>
          </w:p>
        </w:tc>
        <w:tc>
          <w:tcPr>
            <w:tcW w:w="6398" w:type="dxa"/>
            <w:tcBorders>
              <w:top w:val="nil"/>
              <w:left w:val="nil"/>
              <w:bottom w:val="single" w:sz="4" w:space="0" w:color="auto"/>
              <w:right w:val="single" w:sz="4" w:space="0" w:color="auto"/>
            </w:tcBorders>
            <w:vAlign w:val="center"/>
            <w:hideMark/>
          </w:tcPr>
          <w:p w14:paraId="0FC63925" w14:textId="71C4A3D6"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 xml:space="preserve">17.1 RF ID kortelių skaitytuvas </w:t>
            </w:r>
            <w:r w:rsidR="001E101F">
              <w:rPr>
                <w:rFonts w:eastAsia="Times New Roman"/>
                <w:color w:val="000000"/>
                <w:lang w:eastAsia="lt-LT"/>
              </w:rPr>
              <w:t xml:space="preserve"> Transporto priemonės ir Technikos</w:t>
            </w:r>
            <w:r w:rsidRPr="008F6601">
              <w:rPr>
                <w:rFonts w:eastAsia="Times New Roman"/>
                <w:color w:val="000000"/>
                <w:lang w:eastAsia="lt-LT"/>
              </w:rPr>
              <w:t xml:space="preserve"> vairuotojui identifikuoti save naudojant RF ID 125 </w:t>
            </w:r>
            <w:proofErr w:type="spellStart"/>
            <w:r w:rsidRPr="008F6601">
              <w:rPr>
                <w:rFonts w:eastAsia="Times New Roman"/>
                <w:color w:val="000000"/>
                <w:lang w:eastAsia="lt-LT"/>
              </w:rPr>
              <w:t>kHz</w:t>
            </w:r>
            <w:proofErr w:type="spellEnd"/>
            <w:r w:rsidRPr="008F6601">
              <w:rPr>
                <w:rFonts w:eastAsia="Times New Roman"/>
                <w:color w:val="000000"/>
                <w:lang w:eastAsia="lt-LT"/>
              </w:rPr>
              <w:t xml:space="preserve"> kortelę. (Šiuo metu Užsakovas naudoja tokias korteles) </w:t>
            </w:r>
          </w:p>
        </w:tc>
        <w:tc>
          <w:tcPr>
            <w:tcW w:w="222" w:type="dxa"/>
            <w:vAlign w:val="center"/>
            <w:hideMark/>
          </w:tcPr>
          <w:p w14:paraId="428B0B38"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14E03A3C" w14:textId="77777777" w:rsidTr="00C01698">
        <w:trPr>
          <w:trHeight w:val="1140"/>
        </w:trPr>
        <w:tc>
          <w:tcPr>
            <w:tcW w:w="547" w:type="dxa"/>
            <w:tcBorders>
              <w:top w:val="nil"/>
              <w:left w:val="single" w:sz="4" w:space="0" w:color="auto"/>
              <w:bottom w:val="nil"/>
              <w:right w:val="single" w:sz="4" w:space="0" w:color="auto"/>
            </w:tcBorders>
            <w:vAlign w:val="center"/>
            <w:hideMark/>
          </w:tcPr>
          <w:p w14:paraId="35E23362"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lastRenderedPageBreak/>
              <w:t>18.</w:t>
            </w:r>
          </w:p>
        </w:tc>
        <w:tc>
          <w:tcPr>
            <w:tcW w:w="3313" w:type="dxa"/>
            <w:tcBorders>
              <w:top w:val="nil"/>
              <w:left w:val="nil"/>
              <w:bottom w:val="nil"/>
              <w:right w:val="single" w:sz="4" w:space="0" w:color="auto"/>
            </w:tcBorders>
            <w:vAlign w:val="center"/>
            <w:hideMark/>
          </w:tcPr>
          <w:p w14:paraId="41DA0640"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Identifikacijos apsauga</w:t>
            </w:r>
          </w:p>
        </w:tc>
        <w:tc>
          <w:tcPr>
            <w:tcW w:w="6398" w:type="dxa"/>
            <w:tcBorders>
              <w:top w:val="nil"/>
              <w:left w:val="nil"/>
              <w:bottom w:val="single" w:sz="4" w:space="0" w:color="auto"/>
              <w:right w:val="single" w:sz="4" w:space="0" w:color="auto"/>
            </w:tcBorders>
            <w:vAlign w:val="center"/>
            <w:hideMark/>
          </w:tcPr>
          <w:p w14:paraId="225131B5" w14:textId="77777777" w:rsid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18.1 Turi būti apsauga nuo vairavimo neatlikus identifikacijos. Vairuotojui neatlikus identifikacijos, turi būti skleidžiamas žmogaus ausiai nemalonus garsas, o išjungiamas tik atlikus identifikaciją.</w:t>
            </w:r>
          </w:p>
          <w:p w14:paraId="47740005" w14:textId="6BA85258" w:rsidR="00245B31" w:rsidRDefault="00245B31" w:rsidP="00245B31">
            <w:pPr>
              <w:rPr>
                <w:rFonts w:eastAsia="Times New Roman"/>
                <w:lang w:eastAsia="lt-LT"/>
              </w:rPr>
            </w:pPr>
            <w:r>
              <w:rPr>
                <w:rFonts w:eastAsia="Times New Roman"/>
                <w:color w:val="000000"/>
                <w:lang w:eastAsia="lt-LT"/>
              </w:rPr>
              <w:t xml:space="preserve">18.2. Ausiai nemalonus garsas privalo </w:t>
            </w:r>
            <w:r w:rsidRPr="00076CAB">
              <w:rPr>
                <w:rFonts w:eastAsia="Times New Roman"/>
                <w:lang w:eastAsia="lt-LT"/>
              </w:rPr>
              <w:t xml:space="preserve">įsijungti nedelsiant (per 1–3 sek.) </w:t>
            </w:r>
            <w:r>
              <w:rPr>
                <w:rFonts w:eastAsia="Times New Roman"/>
                <w:lang w:eastAsia="lt-LT"/>
              </w:rPr>
              <w:t>už</w:t>
            </w:r>
            <w:r w:rsidRPr="00076CAB">
              <w:rPr>
                <w:rFonts w:eastAsia="Times New Roman"/>
                <w:lang w:eastAsia="lt-LT"/>
              </w:rPr>
              <w:t xml:space="preserve">fiksavus </w:t>
            </w:r>
            <w:r w:rsidR="00483838">
              <w:rPr>
                <w:rFonts w:eastAsia="Times New Roman"/>
                <w:lang w:eastAsia="lt-LT"/>
              </w:rPr>
              <w:t>degimo įjungimą</w:t>
            </w:r>
            <w:r w:rsidRPr="00076CAB">
              <w:rPr>
                <w:rFonts w:eastAsia="Times New Roman"/>
                <w:lang w:eastAsia="lt-LT"/>
              </w:rPr>
              <w:t xml:space="preserve"> (angl. </w:t>
            </w:r>
            <w:proofErr w:type="spellStart"/>
            <w:r w:rsidRPr="00076CAB">
              <w:rPr>
                <w:rFonts w:eastAsia="Times New Roman"/>
                <w:lang w:eastAsia="lt-LT"/>
              </w:rPr>
              <w:t>Ignition</w:t>
            </w:r>
            <w:proofErr w:type="spellEnd"/>
            <w:r w:rsidRPr="00076CAB">
              <w:rPr>
                <w:rFonts w:eastAsia="Times New Roman"/>
                <w:lang w:eastAsia="lt-LT"/>
              </w:rPr>
              <w:t xml:space="preserve"> ON), jei vairuotojas nebuvo identifikuotas kortele. Draudžiama naudoti algoritmus, kurie signalą aktyvuoja tik transporto priemonei pajudėjus ar pasiekus tam tikrą greitį</w:t>
            </w:r>
            <w:r>
              <w:rPr>
                <w:rFonts w:eastAsia="Times New Roman"/>
                <w:lang w:eastAsia="lt-LT"/>
              </w:rPr>
              <w:t>.</w:t>
            </w:r>
          </w:p>
          <w:p w14:paraId="06F0FF68" w14:textId="1276FC56" w:rsidR="008A63CA" w:rsidRPr="008A63CA" w:rsidRDefault="008A63CA" w:rsidP="00245B31">
            <w:r>
              <w:rPr>
                <w:rFonts w:eastAsia="Times New Roman"/>
                <w:lang w:eastAsia="lt-LT"/>
              </w:rPr>
              <w:t xml:space="preserve">18.3. </w:t>
            </w:r>
            <w:r w:rsidRPr="00AB24C3">
              <w:rPr>
                <w:rFonts w:eastAsia="Times New Roman"/>
                <w:lang w:eastAsia="lt-LT"/>
              </w:rPr>
              <w:t xml:space="preserve">Vairuotojo identifikacijos sesija privalo būti automatiškai nutraukiama kaskart </w:t>
            </w:r>
            <w:r w:rsidR="00C859A7">
              <w:rPr>
                <w:rFonts w:eastAsia="Times New Roman"/>
                <w:lang w:eastAsia="lt-LT"/>
              </w:rPr>
              <w:t>išjungus degimą</w:t>
            </w:r>
            <w:r w:rsidRPr="00AB24C3">
              <w:rPr>
                <w:rFonts w:eastAsia="Times New Roman"/>
                <w:lang w:eastAsia="lt-LT"/>
              </w:rPr>
              <w:t xml:space="preserve"> (fiksavus </w:t>
            </w:r>
            <w:proofErr w:type="spellStart"/>
            <w:r w:rsidRPr="00AB24C3">
              <w:rPr>
                <w:rFonts w:eastAsia="Times New Roman"/>
                <w:lang w:eastAsia="lt-LT"/>
              </w:rPr>
              <w:t>Ignition</w:t>
            </w:r>
            <w:proofErr w:type="spellEnd"/>
            <w:r w:rsidRPr="00AB24C3">
              <w:rPr>
                <w:rFonts w:eastAsia="Times New Roman"/>
                <w:lang w:eastAsia="lt-LT"/>
              </w:rPr>
              <w:t xml:space="preserve"> OFF būseną)</w:t>
            </w:r>
            <w:r>
              <w:rPr>
                <w:rFonts w:eastAsia="Times New Roman"/>
                <w:lang w:eastAsia="lt-LT"/>
              </w:rPr>
              <w:t xml:space="preserve"> N</w:t>
            </w:r>
            <w:r w:rsidRPr="00AB24C3">
              <w:rPr>
                <w:rFonts w:eastAsia="Times New Roman"/>
                <w:lang w:eastAsia="lt-LT"/>
              </w:rPr>
              <w:t>aujas variklio užvedimas privalo vėl reikalauti autorizacijos garsiniu signalu</w:t>
            </w:r>
            <w:r>
              <w:rPr>
                <w:rFonts w:eastAsia="Times New Roman"/>
                <w:lang w:eastAsia="lt-LT"/>
              </w:rPr>
              <w:t>. Parametras tarp užgesinimo ir užvedimo turi būti konfigūruojamas.</w:t>
            </w:r>
          </w:p>
          <w:p w14:paraId="642EA24F" w14:textId="4831A113" w:rsidR="0076691C" w:rsidRPr="008F6601" w:rsidRDefault="0076691C" w:rsidP="008F6601">
            <w:pPr>
              <w:widowControl/>
              <w:autoSpaceDE/>
              <w:autoSpaceDN/>
              <w:jc w:val="both"/>
              <w:rPr>
                <w:rFonts w:eastAsia="Times New Roman"/>
                <w:color w:val="000000"/>
                <w:lang w:eastAsia="lt-LT"/>
              </w:rPr>
            </w:pPr>
          </w:p>
        </w:tc>
        <w:tc>
          <w:tcPr>
            <w:tcW w:w="222" w:type="dxa"/>
            <w:vAlign w:val="center"/>
            <w:hideMark/>
          </w:tcPr>
          <w:p w14:paraId="6C15A177"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7B295E6C" w14:textId="77777777" w:rsidTr="00C01698">
        <w:trPr>
          <w:trHeight w:val="300"/>
        </w:trPr>
        <w:tc>
          <w:tcPr>
            <w:tcW w:w="10258" w:type="dxa"/>
            <w:gridSpan w:val="3"/>
            <w:tcBorders>
              <w:top w:val="single" w:sz="4" w:space="0" w:color="auto"/>
              <w:left w:val="single" w:sz="4" w:space="0" w:color="auto"/>
              <w:bottom w:val="single" w:sz="4" w:space="0" w:color="auto"/>
              <w:right w:val="single" w:sz="4" w:space="0" w:color="auto"/>
            </w:tcBorders>
            <w:vAlign w:val="center"/>
            <w:hideMark/>
          </w:tcPr>
          <w:p w14:paraId="7926C7C4"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t>Reikalavimai papildomai įrangai nuomojamai tik pagal poreikį</w:t>
            </w:r>
          </w:p>
        </w:tc>
        <w:tc>
          <w:tcPr>
            <w:tcW w:w="222" w:type="dxa"/>
            <w:vAlign w:val="center"/>
            <w:hideMark/>
          </w:tcPr>
          <w:p w14:paraId="5FCA9E57"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36B8E3CB" w14:textId="77777777" w:rsidTr="00C01698">
        <w:trPr>
          <w:trHeight w:val="855"/>
        </w:trPr>
        <w:tc>
          <w:tcPr>
            <w:tcW w:w="547" w:type="dxa"/>
            <w:vMerge w:val="restart"/>
            <w:tcBorders>
              <w:top w:val="nil"/>
              <w:left w:val="single" w:sz="4" w:space="0" w:color="auto"/>
              <w:bottom w:val="single" w:sz="4" w:space="0" w:color="auto"/>
              <w:right w:val="single" w:sz="4" w:space="0" w:color="auto"/>
            </w:tcBorders>
            <w:vAlign w:val="center"/>
            <w:hideMark/>
          </w:tcPr>
          <w:p w14:paraId="7D1847DF"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19.</w:t>
            </w:r>
          </w:p>
        </w:tc>
        <w:tc>
          <w:tcPr>
            <w:tcW w:w="3313" w:type="dxa"/>
            <w:vMerge w:val="restart"/>
            <w:tcBorders>
              <w:top w:val="nil"/>
              <w:left w:val="single" w:sz="4" w:space="0" w:color="auto"/>
              <w:bottom w:val="single" w:sz="4" w:space="0" w:color="auto"/>
              <w:right w:val="single" w:sz="4" w:space="0" w:color="auto"/>
            </w:tcBorders>
            <w:vAlign w:val="center"/>
            <w:hideMark/>
          </w:tcPr>
          <w:p w14:paraId="278A32EB" w14:textId="77777777" w:rsidR="008F6601" w:rsidRPr="00F33C8A" w:rsidRDefault="008F6601" w:rsidP="008F6601">
            <w:pPr>
              <w:widowControl/>
              <w:autoSpaceDE/>
              <w:autoSpaceDN/>
              <w:jc w:val="center"/>
              <w:rPr>
                <w:rFonts w:eastAsia="Times New Roman"/>
                <w:color w:val="000000"/>
                <w:lang w:eastAsia="lt-LT"/>
              </w:rPr>
            </w:pPr>
            <w:r w:rsidRPr="00F33C8A">
              <w:rPr>
                <w:rFonts w:eastAsia="Times New Roman"/>
                <w:color w:val="000000"/>
                <w:lang w:eastAsia="lt-LT"/>
              </w:rPr>
              <w:t>Degalų lygio matuoklis</w:t>
            </w:r>
          </w:p>
        </w:tc>
        <w:tc>
          <w:tcPr>
            <w:tcW w:w="6398" w:type="dxa"/>
            <w:tcBorders>
              <w:top w:val="nil"/>
              <w:left w:val="nil"/>
              <w:bottom w:val="single" w:sz="4" w:space="0" w:color="auto"/>
              <w:right w:val="single" w:sz="4" w:space="0" w:color="auto"/>
            </w:tcBorders>
            <w:vAlign w:val="center"/>
            <w:hideMark/>
          </w:tcPr>
          <w:p w14:paraId="7BD0336A" w14:textId="0568A5F9" w:rsidR="008F6601" w:rsidRPr="00F33C8A" w:rsidRDefault="008F6601" w:rsidP="008F6601">
            <w:pPr>
              <w:widowControl/>
              <w:autoSpaceDE/>
              <w:autoSpaceDN/>
              <w:jc w:val="both"/>
              <w:rPr>
                <w:rFonts w:eastAsia="Times New Roman"/>
                <w:color w:val="000000"/>
                <w:lang w:eastAsia="lt-LT"/>
              </w:rPr>
            </w:pPr>
            <w:r w:rsidRPr="00F33C8A">
              <w:rPr>
                <w:rFonts w:eastAsia="Times New Roman"/>
                <w:color w:val="000000"/>
                <w:lang w:eastAsia="lt-LT"/>
              </w:rPr>
              <w:t>19.1. Atsparus vandeniui ir dulkėms, įrengiamas degalų bake,</w:t>
            </w:r>
            <w:r w:rsidRPr="00F33C8A">
              <w:rPr>
                <w:rFonts w:eastAsia="Times New Roman"/>
                <w:color w:val="000000"/>
                <w:lang w:eastAsia="lt-LT"/>
              </w:rPr>
              <w:br/>
              <w:t>matuoja degalų lygį bake ir jo pokyčius, duomenis perduoda per</w:t>
            </w:r>
            <w:r w:rsidRPr="00F33C8A">
              <w:rPr>
                <w:rFonts w:eastAsia="Times New Roman"/>
                <w:color w:val="000000"/>
                <w:lang w:eastAsia="lt-LT"/>
              </w:rPr>
              <w:br/>
            </w:r>
            <w:proofErr w:type="spellStart"/>
            <w:r w:rsidRPr="00F33C8A">
              <w:rPr>
                <w:rFonts w:eastAsia="Times New Roman"/>
                <w:color w:val="000000"/>
                <w:lang w:eastAsia="lt-LT"/>
              </w:rPr>
              <w:t>telemetrijos</w:t>
            </w:r>
            <w:proofErr w:type="spellEnd"/>
            <w:r w:rsidRPr="00F33C8A">
              <w:rPr>
                <w:rFonts w:eastAsia="Times New Roman"/>
                <w:color w:val="000000"/>
                <w:lang w:eastAsia="lt-LT"/>
              </w:rPr>
              <w:t xml:space="preserve"> įrangą į TK</w:t>
            </w:r>
            <w:r w:rsidR="00133BC2" w:rsidRPr="00F33C8A">
              <w:rPr>
                <w:rFonts w:eastAsia="Times New Roman"/>
                <w:color w:val="000000"/>
                <w:lang w:eastAsia="lt-LT"/>
              </w:rPr>
              <w:t>I</w:t>
            </w:r>
            <w:r w:rsidRPr="00F33C8A">
              <w:rPr>
                <w:rFonts w:eastAsia="Times New Roman"/>
                <w:color w:val="000000"/>
                <w:lang w:eastAsia="lt-LT"/>
              </w:rPr>
              <w:t>S</w:t>
            </w:r>
            <w:r w:rsidR="00133BC2" w:rsidRPr="00F33C8A">
              <w:rPr>
                <w:rFonts w:eastAsia="Times New Roman"/>
                <w:color w:val="000000"/>
                <w:lang w:eastAsia="lt-LT"/>
              </w:rPr>
              <w:t>.</w:t>
            </w:r>
          </w:p>
        </w:tc>
        <w:tc>
          <w:tcPr>
            <w:tcW w:w="222" w:type="dxa"/>
            <w:vAlign w:val="center"/>
            <w:hideMark/>
          </w:tcPr>
          <w:p w14:paraId="7D5165BC"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7AE6A3CB" w14:textId="77777777" w:rsidTr="00C01698">
        <w:trPr>
          <w:trHeight w:val="855"/>
        </w:trPr>
        <w:tc>
          <w:tcPr>
            <w:tcW w:w="547" w:type="dxa"/>
            <w:vMerge/>
            <w:tcBorders>
              <w:top w:val="nil"/>
              <w:left w:val="single" w:sz="4" w:space="0" w:color="auto"/>
              <w:bottom w:val="single" w:sz="4" w:space="0" w:color="auto"/>
              <w:right w:val="single" w:sz="4" w:space="0" w:color="auto"/>
            </w:tcBorders>
            <w:vAlign w:val="center"/>
            <w:hideMark/>
          </w:tcPr>
          <w:p w14:paraId="6E07BE62" w14:textId="77777777" w:rsidR="008F6601" w:rsidRPr="008F6601" w:rsidRDefault="008F6601" w:rsidP="008F6601">
            <w:pPr>
              <w:widowControl/>
              <w:autoSpaceDE/>
              <w:autoSpaceDN/>
              <w:rPr>
                <w:rFonts w:eastAsia="Times New Roman"/>
                <w:color w:val="000000"/>
                <w:lang w:eastAsia="lt-LT"/>
              </w:rPr>
            </w:pPr>
          </w:p>
        </w:tc>
        <w:tc>
          <w:tcPr>
            <w:tcW w:w="3313" w:type="dxa"/>
            <w:vMerge/>
            <w:tcBorders>
              <w:top w:val="nil"/>
              <w:left w:val="single" w:sz="4" w:space="0" w:color="auto"/>
              <w:bottom w:val="single" w:sz="4" w:space="0" w:color="auto"/>
              <w:right w:val="single" w:sz="4" w:space="0" w:color="auto"/>
            </w:tcBorders>
            <w:vAlign w:val="center"/>
            <w:hideMark/>
          </w:tcPr>
          <w:p w14:paraId="3A1F9510" w14:textId="77777777" w:rsidR="008F6601" w:rsidRPr="00F33C8A" w:rsidRDefault="008F6601" w:rsidP="008F6601">
            <w:pPr>
              <w:widowControl/>
              <w:autoSpaceDE/>
              <w:autoSpaceDN/>
              <w:rPr>
                <w:rFonts w:eastAsia="Times New Roman"/>
                <w:color w:val="000000"/>
                <w:lang w:eastAsia="lt-LT"/>
              </w:rPr>
            </w:pPr>
          </w:p>
        </w:tc>
        <w:tc>
          <w:tcPr>
            <w:tcW w:w="6398" w:type="dxa"/>
            <w:tcBorders>
              <w:top w:val="nil"/>
              <w:left w:val="nil"/>
              <w:bottom w:val="single" w:sz="4" w:space="0" w:color="auto"/>
              <w:right w:val="single" w:sz="4" w:space="0" w:color="auto"/>
            </w:tcBorders>
            <w:vAlign w:val="center"/>
            <w:hideMark/>
          </w:tcPr>
          <w:p w14:paraId="68A64A2C" w14:textId="4D0E99FB" w:rsidR="008F6601" w:rsidRPr="00F33C8A" w:rsidRDefault="008F6601" w:rsidP="008F6601">
            <w:pPr>
              <w:widowControl/>
              <w:autoSpaceDE/>
              <w:autoSpaceDN/>
              <w:jc w:val="both"/>
              <w:rPr>
                <w:rFonts w:eastAsia="Times New Roman"/>
                <w:color w:val="000000"/>
                <w:lang w:eastAsia="lt-LT"/>
              </w:rPr>
            </w:pPr>
            <w:r w:rsidRPr="00F33C8A">
              <w:rPr>
                <w:rFonts w:eastAsia="Times New Roman"/>
                <w:color w:val="000000"/>
                <w:lang w:eastAsia="lt-LT"/>
              </w:rPr>
              <w:t xml:space="preserve">19.2. Privalo būti sukalibruotas  </w:t>
            </w:r>
            <w:r w:rsidR="00453E79">
              <w:rPr>
                <w:rFonts w:eastAsia="Times New Roman"/>
                <w:color w:val="000000"/>
                <w:lang w:eastAsia="lt-LT"/>
              </w:rPr>
              <w:t xml:space="preserve">Paslaugų teikėjo </w:t>
            </w:r>
            <w:r w:rsidRPr="00F33C8A">
              <w:rPr>
                <w:rFonts w:eastAsia="Times New Roman"/>
                <w:color w:val="000000"/>
                <w:lang w:eastAsia="lt-LT"/>
              </w:rPr>
              <w:t>resursais (Užsakovas</w:t>
            </w:r>
            <w:r w:rsidRPr="00F33C8A">
              <w:rPr>
                <w:rFonts w:eastAsia="Times New Roman"/>
                <w:color w:val="000000"/>
                <w:lang w:eastAsia="lt-LT"/>
              </w:rPr>
              <w:br/>
              <w:t xml:space="preserve">ateityje neturėtų pilstyti degalų  </w:t>
            </w:r>
            <w:r w:rsidR="00D50829">
              <w:rPr>
                <w:rFonts w:eastAsia="Times New Roman"/>
                <w:color w:val="000000"/>
                <w:lang w:eastAsia="lt-LT"/>
              </w:rPr>
              <w:t xml:space="preserve">Paslaugų teikėjo </w:t>
            </w:r>
            <w:r w:rsidRPr="00F33C8A">
              <w:rPr>
                <w:rFonts w:eastAsia="Times New Roman"/>
                <w:color w:val="000000"/>
                <w:lang w:eastAsia="lt-LT"/>
              </w:rPr>
              <w:t>prašymu ir taip atlikti</w:t>
            </w:r>
            <w:r w:rsidRPr="00F33C8A">
              <w:rPr>
                <w:rFonts w:eastAsia="Times New Roman"/>
                <w:color w:val="000000"/>
                <w:lang w:eastAsia="lt-LT"/>
              </w:rPr>
              <w:br/>
              <w:t>degalų lygio matuoklio kalibravimo).</w:t>
            </w:r>
          </w:p>
        </w:tc>
        <w:tc>
          <w:tcPr>
            <w:tcW w:w="222" w:type="dxa"/>
            <w:vAlign w:val="center"/>
            <w:hideMark/>
          </w:tcPr>
          <w:p w14:paraId="4E785F23"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3C522EE2" w14:textId="77777777" w:rsidTr="00C01698">
        <w:trPr>
          <w:trHeight w:val="300"/>
        </w:trPr>
        <w:tc>
          <w:tcPr>
            <w:tcW w:w="10258" w:type="dxa"/>
            <w:gridSpan w:val="3"/>
            <w:tcBorders>
              <w:top w:val="single" w:sz="4" w:space="0" w:color="auto"/>
              <w:left w:val="single" w:sz="4" w:space="0" w:color="auto"/>
              <w:bottom w:val="single" w:sz="4" w:space="0" w:color="auto"/>
              <w:right w:val="single" w:sz="4" w:space="0" w:color="auto"/>
            </w:tcBorders>
            <w:vAlign w:val="center"/>
            <w:hideMark/>
          </w:tcPr>
          <w:p w14:paraId="32EF4F93" w14:textId="77777777" w:rsidR="008F6601" w:rsidRPr="008F6601" w:rsidRDefault="008F6601" w:rsidP="008F6601">
            <w:pPr>
              <w:widowControl/>
              <w:autoSpaceDE/>
              <w:autoSpaceDN/>
              <w:jc w:val="center"/>
              <w:rPr>
                <w:rFonts w:eastAsia="Times New Roman"/>
                <w:b/>
                <w:bCs/>
                <w:color w:val="000000"/>
                <w:lang w:eastAsia="lt-LT"/>
              </w:rPr>
            </w:pPr>
            <w:r w:rsidRPr="008F6601">
              <w:rPr>
                <w:rFonts w:eastAsia="Times New Roman"/>
                <w:b/>
                <w:bCs/>
                <w:color w:val="000000"/>
                <w:lang w:eastAsia="lt-LT"/>
              </w:rPr>
              <w:t>Bendri reikalavimai įrangos montavimui</w:t>
            </w:r>
          </w:p>
        </w:tc>
        <w:tc>
          <w:tcPr>
            <w:tcW w:w="222" w:type="dxa"/>
            <w:vAlign w:val="center"/>
            <w:hideMark/>
          </w:tcPr>
          <w:p w14:paraId="21CC7932"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0D32EA8B" w14:textId="77777777" w:rsidTr="00C01698">
        <w:trPr>
          <w:trHeight w:val="570"/>
        </w:trPr>
        <w:tc>
          <w:tcPr>
            <w:tcW w:w="547" w:type="dxa"/>
            <w:tcBorders>
              <w:top w:val="nil"/>
              <w:left w:val="single" w:sz="4" w:space="0" w:color="auto"/>
              <w:bottom w:val="single" w:sz="4" w:space="0" w:color="auto"/>
              <w:right w:val="single" w:sz="4" w:space="0" w:color="auto"/>
            </w:tcBorders>
            <w:vAlign w:val="center"/>
            <w:hideMark/>
          </w:tcPr>
          <w:p w14:paraId="37DD6506"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20.</w:t>
            </w:r>
          </w:p>
        </w:tc>
        <w:tc>
          <w:tcPr>
            <w:tcW w:w="3313" w:type="dxa"/>
            <w:tcBorders>
              <w:top w:val="nil"/>
              <w:left w:val="nil"/>
              <w:bottom w:val="single" w:sz="4" w:space="0" w:color="auto"/>
              <w:right w:val="single" w:sz="4" w:space="0" w:color="auto"/>
            </w:tcBorders>
            <w:vAlign w:val="center"/>
            <w:hideMark/>
          </w:tcPr>
          <w:p w14:paraId="4379779D"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Suderinamumas</w:t>
            </w:r>
          </w:p>
        </w:tc>
        <w:tc>
          <w:tcPr>
            <w:tcW w:w="6398" w:type="dxa"/>
            <w:tcBorders>
              <w:top w:val="nil"/>
              <w:left w:val="nil"/>
              <w:bottom w:val="single" w:sz="4" w:space="0" w:color="auto"/>
              <w:right w:val="single" w:sz="4" w:space="0" w:color="auto"/>
            </w:tcBorders>
            <w:vAlign w:val="center"/>
            <w:hideMark/>
          </w:tcPr>
          <w:p w14:paraId="25EE931C" w14:textId="77777777" w:rsidR="008F6601" w:rsidRPr="008F6601" w:rsidRDefault="008F6601" w:rsidP="008F6601">
            <w:pPr>
              <w:widowControl/>
              <w:autoSpaceDE/>
              <w:autoSpaceDN/>
              <w:jc w:val="both"/>
              <w:rPr>
                <w:rFonts w:eastAsia="Times New Roman"/>
                <w:color w:val="000000"/>
                <w:lang w:eastAsia="lt-LT"/>
              </w:rPr>
            </w:pPr>
            <w:r w:rsidRPr="008F6601">
              <w:rPr>
                <w:rFonts w:eastAsia="Times New Roman"/>
                <w:color w:val="000000"/>
                <w:lang w:eastAsia="lt-LT"/>
              </w:rPr>
              <w:t>Visa techninė įranga turi būti pilnai suderinta su TKS programine įranga.</w:t>
            </w:r>
          </w:p>
        </w:tc>
        <w:tc>
          <w:tcPr>
            <w:tcW w:w="222" w:type="dxa"/>
            <w:vAlign w:val="center"/>
            <w:hideMark/>
          </w:tcPr>
          <w:p w14:paraId="4C8E612D"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7702C280" w14:textId="77777777" w:rsidTr="00C01698">
        <w:trPr>
          <w:trHeight w:val="870"/>
        </w:trPr>
        <w:tc>
          <w:tcPr>
            <w:tcW w:w="547" w:type="dxa"/>
            <w:tcBorders>
              <w:top w:val="nil"/>
              <w:left w:val="single" w:sz="4" w:space="0" w:color="auto"/>
              <w:bottom w:val="single" w:sz="4" w:space="0" w:color="auto"/>
              <w:right w:val="single" w:sz="4" w:space="0" w:color="auto"/>
            </w:tcBorders>
            <w:noWrap/>
            <w:vAlign w:val="bottom"/>
            <w:hideMark/>
          </w:tcPr>
          <w:p w14:paraId="755C9F40"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21.</w:t>
            </w:r>
          </w:p>
        </w:tc>
        <w:tc>
          <w:tcPr>
            <w:tcW w:w="3313" w:type="dxa"/>
            <w:tcBorders>
              <w:top w:val="nil"/>
              <w:left w:val="nil"/>
              <w:bottom w:val="single" w:sz="4" w:space="0" w:color="auto"/>
              <w:right w:val="single" w:sz="4" w:space="0" w:color="auto"/>
            </w:tcBorders>
            <w:vAlign w:val="bottom"/>
            <w:hideMark/>
          </w:tcPr>
          <w:p w14:paraId="7D564266"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Atitikimas Europos</w:t>
            </w:r>
            <w:r w:rsidRPr="008F6601">
              <w:rPr>
                <w:rFonts w:eastAsia="Times New Roman"/>
                <w:color w:val="000000"/>
                <w:lang w:eastAsia="lt-LT"/>
              </w:rPr>
              <w:br/>
              <w:t>Sąjungos direktyvoms</w:t>
            </w:r>
          </w:p>
        </w:tc>
        <w:tc>
          <w:tcPr>
            <w:tcW w:w="6398" w:type="dxa"/>
            <w:tcBorders>
              <w:top w:val="nil"/>
              <w:left w:val="nil"/>
              <w:bottom w:val="single" w:sz="4" w:space="0" w:color="auto"/>
              <w:right w:val="single" w:sz="4" w:space="0" w:color="auto"/>
            </w:tcBorders>
            <w:vAlign w:val="bottom"/>
            <w:hideMark/>
          </w:tcPr>
          <w:p w14:paraId="713E2F79" w14:textId="20A914F5" w:rsidR="008F6601" w:rsidRPr="008F6601" w:rsidRDefault="00551BBA" w:rsidP="00D56856">
            <w:pPr>
              <w:widowControl/>
              <w:autoSpaceDE/>
              <w:autoSpaceDN/>
              <w:jc w:val="both"/>
              <w:rPr>
                <w:rFonts w:eastAsia="Times New Roman"/>
                <w:color w:val="000000"/>
                <w:lang w:eastAsia="lt-LT"/>
              </w:rPr>
            </w:pPr>
            <w:r>
              <w:rPr>
                <w:rFonts w:eastAsia="Times New Roman"/>
                <w:color w:val="000000"/>
                <w:lang w:eastAsia="lt-LT"/>
              </w:rPr>
              <w:t xml:space="preserve"> Paslaugų teikėjas kartu su pasiūlymu turės pateikti CE ir E-mark arba lygiaverčius sertifikatus</w:t>
            </w:r>
          </w:p>
        </w:tc>
        <w:tc>
          <w:tcPr>
            <w:tcW w:w="222" w:type="dxa"/>
            <w:vAlign w:val="center"/>
            <w:hideMark/>
          </w:tcPr>
          <w:p w14:paraId="79B02EDD"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7310A67E" w14:textId="77777777" w:rsidTr="00C01698">
        <w:trPr>
          <w:trHeight w:val="1155"/>
        </w:trPr>
        <w:tc>
          <w:tcPr>
            <w:tcW w:w="547" w:type="dxa"/>
            <w:tcBorders>
              <w:top w:val="nil"/>
              <w:left w:val="single" w:sz="4" w:space="0" w:color="auto"/>
              <w:bottom w:val="single" w:sz="4" w:space="0" w:color="auto"/>
              <w:right w:val="single" w:sz="4" w:space="0" w:color="auto"/>
            </w:tcBorders>
            <w:noWrap/>
            <w:vAlign w:val="bottom"/>
            <w:hideMark/>
          </w:tcPr>
          <w:p w14:paraId="3FECB032"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22.</w:t>
            </w:r>
          </w:p>
        </w:tc>
        <w:tc>
          <w:tcPr>
            <w:tcW w:w="3313" w:type="dxa"/>
            <w:tcBorders>
              <w:top w:val="nil"/>
              <w:left w:val="nil"/>
              <w:bottom w:val="single" w:sz="4" w:space="0" w:color="auto"/>
              <w:right w:val="single" w:sz="4" w:space="0" w:color="auto"/>
            </w:tcBorders>
            <w:noWrap/>
            <w:vAlign w:val="bottom"/>
            <w:hideMark/>
          </w:tcPr>
          <w:p w14:paraId="76304634"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Įrangos montavimas</w:t>
            </w:r>
          </w:p>
        </w:tc>
        <w:tc>
          <w:tcPr>
            <w:tcW w:w="6398" w:type="dxa"/>
            <w:tcBorders>
              <w:top w:val="nil"/>
              <w:left w:val="nil"/>
              <w:bottom w:val="single" w:sz="4" w:space="0" w:color="auto"/>
              <w:right w:val="single" w:sz="4" w:space="0" w:color="auto"/>
            </w:tcBorders>
            <w:vAlign w:val="bottom"/>
            <w:hideMark/>
          </w:tcPr>
          <w:p w14:paraId="35022324" w14:textId="61657C1C" w:rsidR="008F6601" w:rsidRPr="008F6601" w:rsidRDefault="008F6601" w:rsidP="00D56856">
            <w:pPr>
              <w:widowControl/>
              <w:autoSpaceDE/>
              <w:autoSpaceDN/>
              <w:jc w:val="both"/>
              <w:rPr>
                <w:rFonts w:eastAsia="Times New Roman"/>
                <w:color w:val="000000"/>
                <w:lang w:eastAsia="lt-LT"/>
              </w:rPr>
            </w:pPr>
            <w:r w:rsidRPr="008F6601">
              <w:rPr>
                <w:rFonts w:eastAsia="Times New Roman"/>
                <w:color w:val="000000"/>
                <w:lang w:eastAsia="lt-LT"/>
              </w:rPr>
              <w:t>Techninė įranga turi būti sumontuota ir prisijungta prie Transporto priemonės</w:t>
            </w:r>
            <w:r w:rsidR="00F50FCC">
              <w:rPr>
                <w:rFonts w:eastAsia="Times New Roman"/>
                <w:color w:val="000000"/>
                <w:lang w:eastAsia="lt-LT"/>
              </w:rPr>
              <w:t xml:space="preserve"> ar Technikos</w:t>
            </w:r>
            <w:r w:rsidRPr="008F6601">
              <w:rPr>
                <w:rFonts w:eastAsia="Times New Roman"/>
                <w:color w:val="000000"/>
                <w:lang w:eastAsia="lt-LT"/>
              </w:rPr>
              <w:t xml:space="preserve"> borto kompiuterio (objektuose, kuriuose yra galimybė prisijungti prie borto kompiuterio) nepažeidžiant </w:t>
            </w:r>
            <w:r w:rsidR="001E101F">
              <w:rPr>
                <w:rFonts w:eastAsia="Times New Roman"/>
                <w:color w:val="000000"/>
                <w:lang w:eastAsia="lt-LT"/>
              </w:rPr>
              <w:t>Transporto priemonės ir Technikos</w:t>
            </w:r>
            <w:r w:rsidRPr="008F6601">
              <w:rPr>
                <w:rFonts w:eastAsia="Times New Roman"/>
                <w:color w:val="000000"/>
                <w:lang w:eastAsia="lt-LT"/>
              </w:rPr>
              <w:t xml:space="preserve"> gamintojo garantijos.</w:t>
            </w:r>
          </w:p>
        </w:tc>
        <w:tc>
          <w:tcPr>
            <w:tcW w:w="222" w:type="dxa"/>
            <w:vAlign w:val="center"/>
            <w:hideMark/>
          </w:tcPr>
          <w:p w14:paraId="2E0AE56F"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57422A6A" w14:textId="77777777" w:rsidTr="00C01698">
        <w:trPr>
          <w:trHeight w:val="1155"/>
        </w:trPr>
        <w:tc>
          <w:tcPr>
            <w:tcW w:w="547" w:type="dxa"/>
            <w:tcBorders>
              <w:top w:val="nil"/>
              <w:left w:val="single" w:sz="4" w:space="0" w:color="auto"/>
              <w:bottom w:val="single" w:sz="4" w:space="0" w:color="auto"/>
              <w:right w:val="single" w:sz="4" w:space="0" w:color="auto"/>
            </w:tcBorders>
            <w:noWrap/>
            <w:vAlign w:val="bottom"/>
            <w:hideMark/>
          </w:tcPr>
          <w:p w14:paraId="60D02170"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23.</w:t>
            </w:r>
          </w:p>
        </w:tc>
        <w:tc>
          <w:tcPr>
            <w:tcW w:w="3313" w:type="dxa"/>
            <w:tcBorders>
              <w:top w:val="nil"/>
              <w:left w:val="nil"/>
              <w:bottom w:val="single" w:sz="4" w:space="0" w:color="auto"/>
              <w:right w:val="single" w:sz="4" w:space="0" w:color="auto"/>
            </w:tcBorders>
            <w:noWrap/>
            <w:vAlign w:val="bottom"/>
            <w:hideMark/>
          </w:tcPr>
          <w:p w14:paraId="2B9FB4A8"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Priedai</w:t>
            </w:r>
          </w:p>
        </w:tc>
        <w:tc>
          <w:tcPr>
            <w:tcW w:w="6398" w:type="dxa"/>
            <w:tcBorders>
              <w:top w:val="nil"/>
              <w:left w:val="nil"/>
              <w:bottom w:val="single" w:sz="4" w:space="0" w:color="auto"/>
              <w:right w:val="single" w:sz="4" w:space="0" w:color="auto"/>
            </w:tcBorders>
            <w:vAlign w:val="bottom"/>
            <w:hideMark/>
          </w:tcPr>
          <w:p w14:paraId="28E26B3F" w14:textId="738983BE" w:rsidR="008F6601" w:rsidRPr="008F6601" w:rsidRDefault="008F6601" w:rsidP="00D56856">
            <w:pPr>
              <w:widowControl/>
              <w:autoSpaceDE/>
              <w:autoSpaceDN/>
              <w:jc w:val="both"/>
              <w:rPr>
                <w:rFonts w:eastAsia="Times New Roman"/>
                <w:color w:val="000000"/>
                <w:lang w:eastAsia="lt-LT"/>
              </w:rPr>
            </w:pPr>
            <w:r w:rsidRPr="008F6601">
              <w:rPr>
                <w:rFonts w:eastAsia="Times New Roman"/>
                <w:color w:val="000000"/>
                <w:lang w:eastAsia="lt-LT"/>
              </w:rPr>
              <w:t>Montuojant įrangą nemokamai pateikiami visi priedai (pvz., antenos, laikikliai, laidai ir t.t.) būtini sklandžiam TKS darbui užtikrinti, atsižvelgiant į Užsakovo darbo pobūdį – darbas</w:t>
            </w:r>
            <w:r w:rsidRPr="008F6601">
              <w:rPr>
                <w:rFonts w:eastAsia="Times New Roman"/>
                <w:color w:val="000000"/>
                <w:lang w:eastAsia="lt-LT"/>
              </w:rPr>
              <w:br/>
              <w:t>miškingose teritorijose</w:t>
            </w:r>
            <w:r w:rsidR="00710814">
              <w:rPr>
                <w:rFonts w:eastAsia="Times New Roman"/>
                <w:color w:val="000000"/>
                <w:lang w:eastAsia="lt-LT"/>
              </w:rPr>
              <w:t>.</w:t>
            </w:r>
          </w:p>
        </w:tc>
        <w:tc>
          <w:tcPr>
            <w:tcW w:w="222" w:type="dxa"/>
            <w:vAlign w:val="center"/>
            <w:hideMark/>
          </w:tcPr>
          <w:p w14:paraId="11391E0A"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r w:rsidR="008F6601" w:rsidRPr="008F6601" w14:paraId="314F0330" w14:textId="77777777" w:rsidTr="00C01698">
        <w:trPr>
          <w:trHeight w:val="1155"/>
        </w:trPr>
        <w:tc>
          <w:tcPr>
            <w:tcW w:w="547" w:type="dxa"/>
            <w:tcBorders>
              <w:top w:val="nil"/>
              <w:left w:val="single" w:sz="4" w:space="0" w:color="auto"/>
              <w:bottom w:val="single" w:sz="4" w:space="0" w:color="auto"/>
              <w:right w:val="single" w:sz="4" w:space="0" w:color="auto"/>
            </w:tcBorders>
            <w:noWrap/>
            <w:vAlign w:val="bottom"/>
            <w:hideMark/>
          </w:tcPr>
          <w:p w14:paraId="20621AF9"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24.</w:t>
            </w:r>
          </w:p>
        </w:tc>
        <w:tc>
          <w:tcPr>
            <w:tcW w:w="3313" w:type="dxa"/>
            <w:tcBorders>
              <w:top w:val="nil"/>
              <w:left w:val="nil"/>
              <w:bottom w:val="single" w:sz="4" w:space="0" w:color="auto"/>
              <w:right w:val="single" w:sz="4" w:space="0" w:color="auto"/>
            </w:tcBorders>
            <w:noWrap/>
            <w:vAlign w:val="bottom"/>
            <w:hideMark/>
          </w:tcPr>
          <w:p w14:paraId="6EB17C99" w14:textId="77777777" w:rsidR="008F6601" w:rsidRPr="008F6601" w:rsidRDefault="008F6601" w:rsidP="008F6601">
            <w:pPr>
              <w:widowControl/>
              <w:autoSpaceDE/>
              <w:autoSpaceDN/>
              <w:jc w:val="center"/>
              <w:rPr>
                <w:rFonts w:eastAsia="Times New Roman"/>
                <w:color w:val="000000"/>
                <w:lang w:eastAsia="lt-LT"/>
              </w:rPr>
            </w:pPr>
            <w:r w:rsidRPr="008F6601">
              <w:rPr>
                <w:rFonts w:eastAsia="Times New Roman"/>
                <w:color w:val="000000"/>
                <w:lang w:eastAsia="lt-LT"/>
              </w:rPr>
              <w:t>Įrangos apsaugos</w:t>
            </w:r>
          </w:p>
        </w:tc>
        <w:tc>
          <w:tcPr>
            <w:tcW w:w="6398" w:type="dxa"/>
            <w:tcBorders>
              <w:top w:val="nil"/>
              <w:left w:val="nil"/>
              <w:bottom w:val="single" w:sz="4" w:space="0" w:color="auto"/>
              <w:right w:val="single" w:sz="4" w:space="0" w:color="auto"/>
            </w:tcBorders>
            <w:vAlign w:val="bottom"/>
            <w:hideMark/>
          </w:tcPr>
          <w:p w14:paraId="2A05F7FD" w14:textId="2FDC3ABA" w:rsidR="008F6601" w:rsidRPr="008F6601" w:rsidRDefault="008F6601" w:rsidP="00D56856">
            <w:pPr>
              <w:widowControl/>
              <w:autoSpaceDE/>
              <w:autoSpaceDN/>
              <w:jc w:val="both"/>
              <w:rPr>
                <w:rFonts w:eastAsia="Times New Roman"/>
                <w:color w:val="000000"/>
                <w:lang w:eastAsia="lt-LT"/>
              </w:rPr>
            </w:pPr>
            <w:r w:rsidRPr="008F6601">
              <w:rPr>
                <w:rFonts w:eastAsia="Times New Roman"/>
                <w:color w:val="000000"/>
                <w:lang w:eastAsia="lt-LT"/>
              </w:rPr>
              <w:t>TKS sudarantys įrangos komponentai Transporto priemonėje</w:t>
            </w:r>
            <w:r w:rsidR="00CF58C2">
              <w:rPr>
                <w:rFonts w:eastAsia="Times New Roman"/>
                <w:color w:val="000000"/>
                <w:lang w:eastAsia="lt-LT"/>
              </w:rPr>
              <w:t xml:space="preserve"> ir Technikoje</w:t>
            </w:r>
            <w:r w:rsidRPr="008F6601">
              <w:rPr>
                <w:rFonts w:eastAsia="Times New Roman"/>
                <w:color w:val="000000"/>
                <w:lang w:eastAsia="lt-LT"/>
              </w:rPr>
              <w:t xml:space="preserve"> turi būti instaliuoti taip, kad nebūtų galima jų nepastebimai atjungti (</w:t>
            </w:r>
            <w:proofErr w:type="spellStart"/>
            <w:r w:rsidRPr="008F6601">
              <w:rPr>
                <w:rFonts w:eastAsia="Times New Roman"/>
                <w:color w:val="000000"/>
                <w:lang w:eastAsia="lt-LT"/>
              </w:rPr>
              <w:t>deaktyvuoti</w:t>
            </w:r>
            <w:proofErr w:type="spellEnd"/>
            <w:r w:rsidRPr="008F6601">
              <w:rPr>
                <w:rFonts w:eastAsia="Times New Roman"/>
                <w:color w:val="000000"/>
                <w:lang w:eastAsia="lt-LT"/>
              </w:rPr>
              <w:t>). Pajungimo vietose turi būti naudojamos plombos, suyrantys lipdukai ir pan.</w:t>
            </w:r>
          </w:p>
        </w:tc>
        <w:tc>
          <w:tcPr>
            <w:tcW w:w="222" w:type="dxa"/>
            <w:vAlign w:val="center"/>
            <w:hideMark/>
          </w:tcPr>
          <w:p w14:paraId="420768DF" w14:textId="77777777" w:rsidR="008F6601" w:rsidRPr="008F6601" w:rsidRDefault="008F6601" w:rsidP="008F6601">
            <w:pPr>
              <w:widowControl/>
              <w:autoSpaceDE/>
              <w:autoSpaceDN/>
              <w:rPr>
                <w:rFonts w:ascii="Times New Roman" w:eastAsia="Times New Roman" w:hAnsi="Times New Roman" w:cs="Times New Roman"/>
                <w:sz w:val="20"/>
                <w:szCs w:val="20"/>
                <w:lang w:eastAsia="lt-LT"/>
              </w:rPr>
            </w:pPr>
          </w:p>
        </w:tc>
      </w:tr>
    </w:tbl>
    <w:p w14:paraId="40A1A047" w14:textId="77777777" w:rsidR="0083205B" w:rsidRPr="00033C17" w:rsidRDefault="0083205B" w:rsidP="0083205B">
      <w:pPr>
        <w:pStyle w:val="Sraopastraipa"/>
        <w:ind w:left="1145" w:right="285" w:firstLine="0"/>
        <w:rPr>
          <w:rFonts w:eastAsia="Times New Roman"/>
          <w:b/>
        </w:rPr>
      </w:pPr>
    </w:p>
    <w:p w14:paraId="3402C880" w14:textId="77777777" w:rsidR="00E90980" w:rsidRDefault="00E90980">
      <w:pPr>
        <w:rPr>
          <w:sz w:val="20"/>
        </w:rPr>
      </w:pPr>
    </w:p>
    <w:p w14:paraId="1EC1CEB3" w14:textId="77777777" w:rsidR="003A5AD5" w:rsidRPr="00446C00" w:rsidRDefault="003A5AD5" w:rsidP="0090378D">
      <w:pPr>
        <w:pStyle w:val="Sraopastraipa"/>
        <w:tabs>
          <w:tab w:val="left" w:pos="0"/>
        </w:tabs>
        <w:suppressAutoHyphens/>
        <w:spacing w:line="276" w:lineRule="auto"/>
        <w:ind w:left="426" w:right="285" w:hanging="425"/>
        <w:textAlignment w:val="baseline"/>
        <w:rPr>
          <w:b/>
          <w:bCs/>
        </w:rPr>
      </w:pPr>
      <w:r w:rsidRPr="00446C00">
        <w:rPr>
          <w:rFonts w:ascii="Calibri" w:eastAsia="Calibri" w:hAnsi="Calibri" w:cs="Calibri"/>
          <w:b/>
          <w:bCs/>
          <w:noProof/>
        </w:rPr>
        <mc:AlternateContent>
          <mc:Choice Requires="wpg">
            <w:drawing>
              <wp:inline distT="0" distB="0" distL="0" distR="0" wp14:anchorId="2218300D" wp14:editId="14F816A7">
                <wp:extent cx="6158230" cy="9271"/>
                <wp:effectExtent l="0" t="0" r="0" b="0"/>
                <wp:docPr id="568552335" name="Group 44230"/>
                <wp:cNvGraphicFramePr/>
                <a:graphic xmlns:a="http://schemas.openxmlformats.org/drawingml/2006/main">
                  <a:graphicData uri="http://schemas.microsoft.com/office/word/2010/wordprocessingGroup">
                    <wpg:wgp>
                      <wpg:cNvGrpSpPr/>
                      <wpg:grpSpPr>
                        <a:xfrm>
                          <a:off x="0" y="0"/>
                          <a:ext cx="6158230" cy="9271"/>
                          <a:chOff x="0" y="0"/>
                          <a:chExt cx="6158230" cy="9271"/>
                        </a:xfrm>
                      </wpg:grpSpPr>
                      <wps:wsp>
                        <wps:cNvPr id="1972759610" name="Shape 4867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wps:wsp>
                        <wps:cNvPr id="410083242" name="Shape 48672"/>
                        <wps:cNvSpPr/>
                        <wps:spPr>
                          <a:xfrm>
                            <a:off x="0" y="762"/>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404ABD8" id="Group 44230" o:spid="_x0000_s1026" style="width:484.9pt;height:.75pt;mso-position-horizontal-relative:char;mso-position-vertical-relative:line" coordsize="6158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">
                <v:shape id="Shape 48671" o:spid="_x0000_s1027" style="position:absolute;width:61582;height:91;visibility:visible;mso-wrap-style:square;v-text-anchor:top" coordsize="6158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" path="m,l6158230,r,9144l,9144,,e" fillcolor="#e6e6e6" stroked="f" strokeweight="0">
                  <v:stroke miterlimit="83231f" joinstyle="miter"/>
                  <v:path arrowok="t" textboxrect="0,0,6158230,9144"/>
                </v:shape>
                <v:shape id="Shape 48672" o:spid="_x0000_s1028" style="position:absolute;top:7;width:61582;height:92;visibility:visible;mso-wrap-style:square;v-text-anchor:top" coordsize="6158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" path="m,l6158230,r,9144l,9144,,e" fillcolor="black" stroked="f" strokeweight="0">
                  <v:stroke miterlimit="83231f" joinstyle="miter"/>
                  <v:path arrowok="t" textboxrect="0,0,6158230,9144"/>
                </v:shape>
                <w10:anchorlock/>
              </v:group>
            </w:pict>
          </mc:Fallback>
        </mc:AlternateContent>
      </w:r>
    </w:p>
    <w:p w14:paraId="0C235BC2" w14:textId="70FECA02" w:rsidR="003A5AD5" w:rsidRPr="00446C00" w:rsidRDefault="003A5AD5" w:rsidP="000E2EE9">
      <w:pPr>
        <w:pStyle w:val="Sraopastraipa"/>
        <w:numPr>
          <w:ilvl w:val="0"/>
          <w:numId w:val="3"/>
        </w:numPr>
        <w:tabs>
          <w:tab w:val="left" w:pos="0"/>
          <w:tab w:val="left" w:pos="142"/>
        </w:tabs>
        <w:suppressAutoHyphens/>
        <w:spacing w:line="276" w:lineRule="auto"/>
        <w:ind w:right="285"/>
        <w:textAlignment w:val="baseline"/>
        <w:rPr>
          <w:b/>
          <w:bCs/>
        </w:rPr>
      </w:pPr>
      <w:r w:rsidRPr="00446C00">
        <w:rPr>
          <w:b/>
          <w:bCs/>
        </w:rPr>
        <w:t xml:space="preserve"> REIKALAVIMAI, SUSIJĘ SU INFORMACIJOS (DUOMENŲ) SAUGUMU VYKDANT SUTARTĮ </w:t>
      </w:r>
    </w:p>
    <w:p w14:paraId="4383D3D4" w14:textId="54A4A266" w:rsidR="003A5AD5" w:rsidRPr="00446C00" w:rsidRDefault="003A5AD5" w:rsidP="0090378D">
      <w:pPr>
        <w:pStyle w:val="Sraopastraipa"/>
        <w:tabs>
          <w:tab w:val="left" w:pos="0"/>
        </w:tabs>
        <w:suppressAutoHyphens/>
        <w:spacing w:line="276" w:lineRule="auto"/>
        <w:ind w:left="426" w:right="285" w:hanging="425"/>
        <w:textAlignment w:val="baseline"/>
        <w:rPr>
          <w:b/>
          <w:bCs/>
        </w:rPr>
      </w:pPr>
      <w:r w:rsidRPr="00446C00">
        <w:rPr>
          <w:rFonts w:ascii="Calibri" w:eastAsia="Calibri" w:hAnsi="Calibri" w:cs="Calibri"/>
          <w:noProof/>
        </w:rPr>
        <mc:AlternateContent>
          <mc:Choice Requires="wpg">
            <w:drawing>
              <wp:inline distT="0" distB="0" distL="0" distR="0" wp14:anchorId="0C89B36D" wp14:editId="19B51D43">
                <wp:extent cx="6158230" cy="9271"/>
                <wp:effectExtent l="0" t="0" r="0" b="0"/>
                <wp:docPr id="2028306151" name="Group 44230"/>
                <wp:cNvGraphicFramePr/>
                <a:graphic xmlns:a="http://schemas.openxmlformats.org/drawingml/2006/main">
                  <a:graphicData uri="http://schemas.microsoft.com/office/word/2010/wordprocessingGroup">
                    <wpg:wgp>
                      <wpg:cNvGrpSpPr/>
                      <wpg:grpSpPr>
                        <a:xfrm>
                          <a:off x="0" y="0"/>
                          <a:ext cx="6158230" cy="9271"/>
                          <a:chOff x="0" y="0"/>
                          <a:chExt cx="6158230" cy="9271"/>
                        </a:xfrm>
                      </wpg:grpSpPr>
                      <wps:wsp>
                        <wps:cNvPr id="2103760858" name="Shape 4867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wps:wsp>
                        <wps:cNvPr id="1276169952" name="Shape 48672"/>
                        <wps:cNvSpPr/>
                        <wps:spPr>
                          <a:xfrm>
                            <a:off x="0" y="762"/>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3F6300D" id="Group 44230" o:spid="_x0000_s1026" style="width:484.9pt;height:.75pt;mso-position-horizontal-relative:char;mso-position-vertical-relative:line" coordsize="6158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">
                <v:shape id="Shape 48671" o:spid="_x0000_s1027" style="position:absolute;width:61582;height:91;visibility:visible;mso-wrap-style:square;v-text-anchor:top" coordsize="6158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" path="m,l6158230,r,9144l,9144,,e" fillcolor="#e6e6e6" stroked="f" strokeweight="0">
                  <v:stroke miterlimit="83231f" joinstyle="miter"/>
                  <v:path arrowok="t" textboxrect="0,0,6158230,9144"/>
                </v:shape>
                <v:shape id="Shape 48672" o:spid="_x0000_s1028" style="position:absolute;top:7;width:61582;height:92;visibility:visible;mso-wrap-style:square;v-text-anchor:top" coordsize="6158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" path="m,l6158230,r,9144l,9144,,e" fillcolor="black" stroked="f" strokeweight="0">
                  <v:stroke miterlimit="83231f" joinstyle="miter"/>
                  <v:path arrowok="t" textboxrect="0,0,6158230,9144"/>
                </v:shape>
                <w10:anchorlock/>
              </v:group>
            </w:pict>
          </mc:Fallback>
        </mc:AlternateContent>
      </w:r>
    </w:p>
    <w:p w14:paraId="36C76E21" w14:textId="5B64D0DF" w:rsidR="009821F4" w:rsidRPr="00C92450" w:rsidRDefault="009821F4" w:rsidP="000E2EE9">
      <w:pPr>
        <w:pStyle w:val="Sraopastraipa"/>
        <w:numPr>
          <w:ilvl w:val="1"/>
          <w:numId w:val="7"/>
        </w:numPr>
        <w:tabs>
          <w:tab w:val="left" w:pos="142"/>
        </w:tabs>
        <w:suppressAutoHyphens/>
        <w:spacing w:line="276" w:lineRule="auto"/>
        <w:ind w:left="900" w:right="424"/>
        <w:jc w:val="both"/>
        <w:textAlignment w:val="baseline"/>
      </w:pPr>
      <w:r w:rsidRPr="00C27246">
        <w:t xml:space="preserve">Paslaugų teikėjas, teikdamas paslaugas pagal sutartį, turi vadovautis šioje Techninėje </w:t>
      </w:r>
      <w:r w:rsidRPr="00C92450">
        <w:t>specifikacijoje nustatytais saugumo reikalavimais ir užtikrinti nustatytų reikalavimų įgyvendinimą šiuose teisės aktuose:</w:t>
      </w:r>
    </w:p>
    <w:p w14:paraId="1BD8BF95" w14:textId="6EF9A666" w:rsidR="009821F4" w:rsidRPr="00C92450" w:rsidRDefault="009821F4" w:rsidP="000E2EE9">
      <w:pPr>
        <w:pStyle w:val="Sraopastraipa"/>
        <w:numPr>
          <w:ilvl w:val="2"/>
          <w:numId w:val="7"/>
        </w:numPr>
        <w:suppressAutoHyphens/>
        <w:spacing w:line="276" w:lineRule="auto"/>
        <w:ind w:left="990" w:right="424"/>
        <w:jc w:val="both"/>
        <w:textAlignment w:val="baseline"/>
      </w:pPr>
      <w:r>
        <w:t>BDAR</w:t>
      </w:r>
      <w:r w:rsidRPr="00C92450">
        <w:t>;</w:t>
      </w:r>
    </w:p>
    <w:p w14:paraId="653A7791" w14:textId="453726B2" w:rsidR="009821F4" w:rsidRPr="00C92450" w:rsidRDefault="009821F4" w:rsidP="000E2EE9">
      <w:pPr>
        <w:pStyle w:val="Sraopastraipa"/>
        <w:numPr>
          <w:ilvl w:val="2"/>
          <w:numId w:val="7"/>
        </w:numPr>
        <w:tabs>
          <w:tab w:val="left" w:pos="1170"/>
        </w:tabs>
        <w:suppressAutoHyphens/>
        <w:spacing w:line="276" w:lineRule="auto"/>
        <w:ind w:left="990" w:right="424"/>
        <w:jc w:val="both"/>
        <w:textAlignment w:val="baseline"/>
      </w:pPr>
      <w:r>
        <w:t>Apraše</w:t>
      </w:r>
      <w:r w:rsidRPr="00C92450">
        <w:t>;</w:t>
      </w:r>
    </w:p>
    <w:p w14:paraId="0F09D79C" w14:textId="77777777" w:rsidR="009821F4" w:rsidRPr="00C92450" w:rsidRDefault="009821F4" w:rsidP="000E2EE9">
      <w:pPr>
        <w:pStyle w:val="Sraopastraipa"/>
        <w:numPr>
          <w:ilvl w:val="2"/>
          <w:numId w:val="7"/>
        </w:numPr>
        <w:tabs>
          <w:tab w:val="left" w:pos="1170"/>
        </w:tabs>
        <w:suppressAutoHyphens/>
        <w:spacing w:line="276" w:lineRule="auto"/>
        <w:ind w:left="993" w:right="424" w:hanging="706"/>
        <w:jc w:val="both"/>
        <w:textAlignment w:val="baseline"/>
      </w:pPr>
      <w:r w:rsidRPr="00C92450">
        <w:t xml:space="preserve">kituose </w:t>
      </w:r>
      <w:r>
        <w:t xml:space="preserve">Europos Sąjungos ir </w:t>
      </w:r>
      <w:r w:rsidRPr="00C92450">
        <w:t>Lietuvos Respublikos teisės aktuose, reglamentuojančiuose  informacinių išteklių ir duomenų saugą.</w:t>
      </w:r>
    </w:p>
    <w:p w14:paraId="0C738C1F" w14:textId="1B69D44E" w:rsidR="0017026A" w:rsidRDefault="009821F4" w:rsidP="000E2EE9">
      <w:pPr>
        <w:pStyle w:val="Sraopastraipa"/>
        <w:numPr>
          <w:ilvl w:val="1"/>
          <w:numId w:val="7"/>
        </w:numPr>
        <w:tabs>
          <w:tab w:val="left" w:pos="426"/>
          <w:tab w:val="left" w:pos="1170"/>
        </w:tabs>
        <w:suppressAutoHyphens/>
        <w:spacing w:line="276" w:lineRule="auto"/>
        <w:ind w:left="567" w:right="424" w:hanging="567"/>
        <w:jc w:val="both"/>
        <w:textAlignment w:val="baseline"/>
      </w:pPr>
      <w:r w:rsidRPr="00C92450">
        <w:lastRenderedPageBreak/>
        <w:t xml:space="preserve">Įsigaliojus naujiems Europos Sąjungos ar Lietuvos Respublikos teisės aktams, ar jų pakeitimams, susijusiems su paslaugų vykdymu, </w:t>
      </w:r>
      <w:r>
        <w:t>Paslaugų tei</w:t>
      </w:r>
      <w:r w:rsidRPr="00C92450">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w:t>
      </w:r>
      <w:r w:rsidR="00A90CDC">
        <w:t>e</w:t>
      </w:r>
      <w:r w:rsidRPr="00C92450">
        <w:t xml:space="preserve"> jos taikoma įsigaliojusio naujojo Europos Sąjungos ar Lietuvos Respublikos teisės akto ar jo pakeitimo, susijusi su teikiamomis paslaugomis, nuostata</w:t>
      </w:r>
      <w:r w:rsidR="00710814">
        <w:t>.</w:t>
      </w:r>
    </w:p>
    <w:p w14:paraId="30B20814" w14:textId="0DD73A1C" w:rsidR="007F610E" w:rsidRDefault="0017026A" w:rsidP="000E2EE9">
      <w:pPr>
        <w:pStyle w:val="Sraopastraipa"/>
        <w:numPr>
          <w:ilvl w:val="1"/>
          <w:numId w:val="7"/>
        </w:numPr>
        <w:tabs>
          <w:tab w:val="left" w:pos="426"/>
          <w:tab w:val="left" w:pos="1170"/>
        </w:tabs>
        <w:suppressAutoHyphens/>
        <w:spacing w:line="276" w:lineRule="auto"/>
        <w:ind w:left="567" w:right="424" w:hanging="567"/>
        <w:jc w:val="both"/>
        <w:textAlignment w:val="baseline"/>
      </w:pPr>
      <w:r>
        <w:t xml:space="preserve">  </w:t>
      </w:r>
      <w:r w:rsidR="009821F4" w:rsidRPr="00C92450">
        <w:t xml:space="preserve">Prieš pradėdami teikti paslaugas pagal sutartį </w:t>
      </w:r>
      <w:r w:rsidR="009821F4">
        <w:t>Paslaugų tei</w:t>
      </w:r>
      <w:r w:rsidR="009821F4" w:rsidRPr="00C92450">
        <w:t xml:space="preserve">kėjo darbuotojai </w:t>
      </w:r>
      <w:r w:rsidR="009821F4">
        <w:t>ar Paslaugų tei</w:t>
      </w:r>
      <w:r w:rsidR="009821F4" w:rsidRPr="008915E7">
        <w:t>kėjo kit</w:t>
      </w:r>
      <w:r w:rsidR="009821F4">
        <w:t>i</w:t>
      </w:r>
      <w:r w:rsidR="009821F4" w:rsidRPr="008915E7">
        <w:t xml:space="preserve"> Sutarties vykdymui pasitelkiam</w:t>
      </w:r>
      <w:r w:rsidR="009821F4">
        <w:t>i</w:t>
      </w:r>
      <w:r w:rsidR="009821F4" w:rsidRPr="008915E7">
        <w:t xml:space="preserve"> asmen</w:t>
      </w:r>
      <w:r w:rsidR="009821F4">
        <w:t>ys</w:t>
      </w:r>
      <w:r w:rsidR="009821F4" w:rsidRPr="008915E7">
        <w:t xml:space="preserve"> (</w:t>
      </w:r>
      <w:r w:rsidR="00F03F89">
        <w:t xml:space="preserve">Sistemos gamintojas, </w:t>
      </w:r>
      <w:r w:rsidR="009821F4" w:rsidRPr="008915E7">
        <w:t>subtiekėj</w:t>
      </w:r>
      <w:r w:rsidR="009821F4">
        <w:t>ai i</w:t>
      </w:r>
      <w:r w:rsidR="009821F4" w:rsidRPr="008915E7">
        <w:t>r kitais pagrindais pasitelkiam</w:t>
      </w:r>
      <w:r w:rsidR="009821F4">
        <w:t>i</w:t>
      </w:r>
      <w:r w:rsidR="009821F4" w:rsidRPr="008915E7">
        <w:t xml:space="preserve"> ūkio subjekt</w:t>
      </w:r>
      <w:r w:rsidR="009821F4">
        <w:t>ai</w:t>
      </w:r>
      <w:r w:rsidR="009821F4" w:rsidRPr="008915E7">
        <w:t xml:space="preserve"> ir jų darbuotoj</w:t>
      </w:r>
      <w:r w:rsidR="009821F4">
        <w:t>ai</w:t>
      </w:r>
      <w:r w:rsidR="009821F4" w:rsidRPr="008915E7">
        <w:t xml:space="preserve"> ir pan.) (toliau – pasitelkiamas asmuo)</w:t>
      </w:r>
      <w:r w:rsidR="009821F4">
        <w:t xml:space="preserve"> </w:t>
      </w:r>
      <w:r w:rsidR="009821F4" w:rsidRPr="00C92450">
        <w:t>privalės pasirašyti Konfidencialumo pasižadėjimus.</w:t>
      </w:r>
    </w:p>
    <w:p w14:paraId="26838D8B" w14:textId="449967FF" w:rsidR="007F610E" w:rsidRDefault="009821F4" w:rsidP="000E2EE9">
      <w:pPr>
        <w:pStyle w:val="Sraopastraipa"/>
        <w:numPr>
          <w:ilvl w:val="1"/>
          <w:numId w:val="7"/>
        </w:numPr>
        <w:suppressAutoHyphens/>
        <w:spacing w:line="276" w:lineRule="auto"/>
        <w:ind w:left="567" w:right="424" w:hanging="567"/>
        <w:jc w:val="both"/>
        <w:textAlignment w:val="baseline"/>
      </w:pPr>
      <w:r w:rsidRPr="00C92450">
        <w:t xml:space="preserve">Paslaugos vykdymui </w:t>
      </w:r>
      <w:r>
        <w:t>Paslaugų tei</w:t>
      </w:r>
      <w:r w:rsidRPr="00C92450">
        <w:t xml:space="preserve">kėjo </w:t>
      </w:r>
      <w:r>
        <w:t xml:space="preserve">ar pasitelkiamo asmens </w:t>
      </w:r>
      <w:r w:rsidRPr="00C92450">
        <w:t xml:space="preserve">darbuotojams prieiga prie </w:t>
      </w:r>
      <w:r w:rsidR="004F7A0A">
        <w:t xml:space="preserve">Užsakovo IT infrastruktūroje esančių </w:t>
      </w:r>
      <w:r>
        <w:t>Užsakovo</w:t>
      </w:r>
      <w:r w:rsidRPr="00C92450">
        <w:t xml:space="preserve"> informacinių </w:t>
      </w:r>
      <w:r w:rsidRPr="00E30CA8">
        <w:t xml:space="preserve">išteklių </w:t>
      </w:r>
      <w:r w:rsidR="004F7A0A">
        <w:t xml:space="preserve"> </w:t>
      </w:r>
      <w:r w:rsidRPr="00C92450">
        <w:t xml:space="preserve">suteikiama tik tokios apimties, kokios reikia Paslaugos vykdymui užtikrinti. </w:t>
      </w:r>
      <w:r w:rsidRPr="002D3E24">
        <w:t xml:space="preserve">Pasitelkiamiems asmenims prieiga prie </w:t>
      </w:r>
      <w:r>
        <w:t xml:space="preserve">Užsakovo </w:t>
      </w:r>
      <w:r w:rsidRPr="002D3E24">
        <w:t xml:space="preserve">informacinių išteklių </w:t>
      </w:r>
      <w:r w:rsidR="004F7A0A">
        <w:t xml:space="preserve"> </w:t>
      </w:r>
      <w:r w:rsidRPr="002D3E24">
        <w:t xml:space="preserve">suteikiama, jei </w:t>
      </w:r>
      <w:r>
        <w:t>Paslaugų tei</w:t>
      </w:r>
      <w:r w:rsidRPr="002D3E24">
        <w:t xml:space="preserve">kėjas apie pasitelkiamus asmenis pranešė </w:t>
      </w:r>
      <w:r>
        <w:t>Užsakovui</w:t>
      </w:r>
      <w:r w:rsidRPr="002D3E24">
        <w:t xml:space="preserve"> Sutarties Bendrųjų sąlygų nustatyta tvarka ir jie yra nurodyti Sutartyje ar jos pakeitimuose. </w:t>
      </w:r>
      <w:r w:rsidR="004F7A0A">
        <w:t xml:space="preserve">Šiame punkte numatyti </w:t>
      </w:r>
      <w:r w:rsidR="004E2000">
        <w:t xml:space="preserve">pranešimo apie pasitelkiamus asmenis </w:t>
      </w:r>
      <w:r w:rsidR="004F7A0A">
        <w:t>reikalavimai taikomi ir kai Sistema yra laikoma Paslaugų teikėjo ar pasitelkiamo asmens turimoje debesijos infrastruktūroje</w:t>
      </w:r>
      <w:r w:rsidR="00133BC2">
        <w:t>.</w:t>
      </w:r>
    </w:p>
    <w:p w14:paraId="63F0F730" w14:textId="5D2DB703" w:rsidR="007F610E" w:rsidRDefault="009821F4" w:rsidP="000E2EE9">
      <w:pPr>
        <w:pStyle w:val="Sraopastraipa"/>
        <w:numPr>
          <w:ilvl w:val="1"/>
          <w:numId w:val="7"/>
        </w:numPr>
        <w:suppressAutoHyphens/>
        <w:spacing w:line="276" w:lineRule="auto"/>
        <w:ind w:left="567" w:right="424" w:hanging="567"/>
        <w:jc w:val="both"/>
        <w:textAlignment w:val="baseline"/>
      </w:pPr>
      <w:r w:rsidRPr="00C92450">
        <w:t xml:space="preserve">Jei teikiant paslaugas pagal sutartį yra būtina nuotolinė prieiga prie </w:t>
      </w:r>
      <w:r w:rsidR="004F7A0A">
        <w:t xml:space="preserve">Užsakovo IT </w:t>
      </w:r>
      <w:r w:rsidR="00EF5C46">
        <w:t xml:space="preserve">infrastruktūroje esančių Užsakovo informacinių išteklių </w:t>
      </w:r>
      <w:r>
        <w:t xml:space="preserve"> ir kad</w:t>
      </w:r>
      <w:r w:rsidRPr="00C92450">
        <w:t xml:space="preserve"> konkrečiam </w:t>
      </w:r>
      <w:r>
        <w:t>Paslaugų tei</w:t>
      </w:r>
      <w:r w:rsidRPr="00C92450">
        <w:t xml:space="preserve">kėjo </w:t>
      </w:r>
      <w:r w:rsidR="00EF5C46">
        <w:t>ir (</w:t>
      </w:r>
      <w:r>
        <w:t>ar</w:t>
      </w:r>
      <w:r w:rsidR="00EF5C46">
        <w:t>)</w:t>
      </w:r>
      <w:r>
        <w:t xml:space="preserve"> pasitelkiamo asmens</w:t>
      </w:r>
      <w:r w:rsidRPr="00C92450">
        <w:t xml:space="preserve"> darbuotojui </w:t>
      </w:r>
      <w:r>
        <w:t xml:space="preserve">būtų </w:t>
      </w:r>
      <w:r w:rsidRPr="00C92450">
        <w:t>suteikiami prisijungimo duomenys</w:t>
      </w:r>
      <w:r>
        <w:t>,</w:t>
      </w:r>
      <w:r w:rsidRPr="00C92450">
        <w:t xml:space="preserve"> </w:t>
      </w:r>
      <w:r>
        <w:t>Paslaugų tei</w:t>
      </w:r>
      <w:r w:rsidRPr="00C92450">
        <w:t xml:space="preserve">kėjas </w:t>
      </w:r>
      <w:r w:rsidR="00EF5C46">
        <w:t>ir (</w:t>
      </w:r>
      <w:r>
        <w:t>ar</w:t>
      </w:r>
      <w:r w:rsidR="00EF5C46">
        <w:t>)</w:t>
      </w:r>
      <w:r>
        <w:t xml:space="preserve"> pasitelkiamas asmuo</w:t>
      </w:r>
      <w:r w:rsidRPr="00C92450">
        <w:t xml:space="preserve"> prieš atliekant tam tikrus </w:t>
      </w:r>
      <w:r>
        <w:t xml:space="preserve"> </w:t>
      </w:r>
      <w:r w:rsidRPr="00C92450">
        <w:t xml:space="preserve">darbus pagal sutartį privalo pateikti </w:t>
      </w:r>
      <w:r>
        <w:t>Užsakovui</w:t>
      </w:r>
      <w:r w:rsidRPr="00C92450">
        <w:t xml:space="preserve"> darbuotojo(-ų), atliksiančio(-ų) darbus, duomenis (vardą, pavardę, telefono ryšio numerį ir(ar) elektroninio pašto adresą). </w:t>
      </w:r>
      <w:r>
        <w:t>Paslaugų tei</w:t>
      </w:r>
      <w:r w:rsidRPr="00C92450">
        <w:t xml:space="preserve">kėjas </w:t>
      </w:r>
      <w:r w:rsidR="00EF5C46">
        <w:t xml:space="preserve">ir (ar) pasitelkiamas asmuo </w:t>
      </w:r>
      <w:r w:rsidRPr="00C92450">
        <w:t xml:space="preserve">privalo užtikrinti, kad prie </w:t>
      </w:r>
      <w:r>
        <w:t>Užsakovo</w:t>
      </w:r>
      <w:r w:rsidRPr="00C92450">
        <w:t xml:space="preserve"> </w:t>
      </w:r>
      <w:r w:rsidR="00EF5C46">
        <w:t xml:space="preserve">informacinių išteklių </w:t>
      </w:r>
      <w:r w:rsidRPr="00C92450">
        <w:t xml:space="preserve">jungtųsi tik tie darbuotojai, apie kuriuos </w:t>
      </w:r>
      <w:r>
        <w:t>Paslaugų tei</w:t>
      </w:r>
      <w:r w:rsidRPr="00C92450">
        <w:t xml:space="preserve">kėjas </w:t>
      </w:r>
      <w:r w:rsidR="00EF5C46">
        <w:t>ir (</w:t>
      </w:r>
      <w:r>
        <w:t>ar</w:t>
      </w:r>
      <w:r w:rsidR="00EF5C46">
        <w:t>)</w:t>
      </w:r>
      <w:r>
        <w:t xml:space="preserve"> pasitelkiam</w:t>
      </w:r>
      <w:r w:rsidR="00EF5C46">
        <w:t>as</w:t>
      </w:r>
      <w:r>
        <w:t xml:space="preserve"> asm</w:t>
      </w:r>
      <w:r w:rsidR="00EF5C46">
        <w:t>uo</w:t>
      </w:r>
      <w:r w:rsidRPr="00C92450">
        <w:t xml:space="preserve"> pranešė </w:t>
      </w:r>
      <w:r>
        <w:t>Užsakovui</w:t>
      </w:r>
      <w:r w:rsidRPr="00C92450">
        <w:t xml:space="preserve">, nesuteikiant prieigos kitiems </w:t>
      </w:r>
      <w:r>
        <w:t>Paslaugų tei</w:t>
      </w:r>
      <w:r w:rsidRPr="00C92450">
        <w:t xml:space="preserve">kėjo </w:t>
      </w:r>
      <w:r w:rsidR="00EF5C46">
        <w:t>ir (</w:t>
      </w:r>
      <w:r>
        <w:t>ar</w:t>
      </w:r>
      <w:r w:rsidR="00EF5C46">
        <w:t>)</w:t>
      </w:r>
      <w:r>
        <w:t xml:space="preserve"> pasitelkiamo asmens</w:t>
      </w:r>
      <w:r w:rsidRPr="00C92450">
        <w:t xml:space="preserve"> darbuotojams ar tretiesiems asmenims. Prisijungimo duomenys nurodytiems </w:t>
      </w:r>
      <w:r>
        <w:t>Paslaugų tei</w:t>
      </w:r>
      <w:r w:rsidRPr="00C92450">
        <w:t xml:space="preserve">kėjo </w:t>
      </w:r>
      <w:r w:rsidR="00EF5C46">
        <w:t>ir (</w:t>
      </w:r>
      <w:r>
        <w:t>ar</w:t>
      </w:r>
      <w:r w:rsidR="00EF5C46">
        <w:t>)</w:t>
      </w:r>
      <w:r>
        <w:t xml:space="preserve"> pasitelkiamo asmens</w:t>
      </w:r>
      <w:r w:rsidRPr="00C92450">
        <w:t xml:space="preserve"> darbuotojams pateikiami asmeniškai ar elektroniniu paštu.</w:t>
      </w:r>
    </w:p>
    <w:p w14:paraId="18B23C1B" w14:textId="0BA7A1AA" w:rsidR="009821F4" w:rsidRDefault="009821F4" w:rsidP="000E2EE9">
      <w:pPr>
        <w:numPr>
          <w:ilvl w:val="1"/>
          <w:numId w:val="7"/>
        </w:numPr>
        <w:suppressAutoHyphens/>
        <w:spacing w:line="276" w:lineRule="auto"/>
        <w:ind w:left="567" w:right="424" w:hanging="567"/>
        <w:jc w:val="both"/>
        <w:textAlignment w:val="baseline"/>
      </w:pPr>
      <w:r>
        <w:t>Paslaugų tei</w:t>
      </w:r>
      <w:r w:rsidRPr="00C92450">
        <w:t xml:space="preserve">kėjui </w:t>
      </w:r>
      <w:r w:rsidR="00EF5C46">
        <w:t xml:space="preserve">ir (ar) pasitelkiamam asmeniui </w:t>
      </w:r>
      <w:r w:rsidRPr="00C92450">
        <w:t xml:space="preserve">nutraukus darbo santykius su paskirtu vykdyti sutartį darbuotoju, </w:t>
      </w:r>
      <w:r>
        <w:t>Paslaugų tei</w:t>
      </w:r>
      <w:r w:rsidRPr="00C92450">
        <w:t xml:space="preserve">kėjas </w:t>
      </w:r>
      <w:r w:rsidR="00EF5C46">
        <w:t>ir (</w:t>
      </w:r>
      <w:r>
        <w:t>ar</w:t>
      </w:r>
      <w:r w:rsidR="00EF5C46">
        <w:t>)</w:t>
      </w:r>
      <w:r>
        <w:t xml:space="preserve"> pasitelkiamas asmuo</w:t>
      </w:r>
      <w:r w:rsidRPr="00C92450">
        <w:t xml:space="preserve"> nedelsiant turi informuoti apie tai </w:t>
      </w:r>
      <w:r>
        <w:t>Užsakovą</w:t>
      </w:r>
      <w:r w:rsidRPr="00C92450">
        <w:t>, kuri</w:t>
      </w:r>
      <w:r>
        <w:t>s</w:t>
      </w:r>
      <w:r w:rsidRPr="00C92450">
        <w:t xml:space="preserve"> nedelsiant panaikina nurodyto darbuotojo naudotojo vardą ir slaptažodį ir (arba) užblokuoja prieigą prie </w:t>
      </w:r>
      <w:r>
        <w:t>Užsakovo</w:t>
      </w:r>
      <w:r w:rsidRPr="00C92450">
        <w:t xml:space="preserve"> informacinių išteklių. </w:t>
      </w:r>
    </w:p>
    <w:p w14:paraId="08B89CD2" w14:textId="6DA70C4F" w:rsidR="009821F4" w:rsidRDefault="009821F4" w:rsidP="000E2EE9">
      <w:pPr>
        <w:numPr>
          <w:ilvl w:val="1"/>
          <w:numId w:val="7"/>
        </w:numPr>
        <w:suppressAutoHyphens/>
        <w:spacing w:line="276" w:lineRule="auto"/>
        <w:ind w:left="630" w:right="424" w:hanging="540"/>
        <w:jc w:val="both"/>
        <w:textAlignment w:val="baseline"/>
      </w:pPr>
      <w:r>
        <w:t>Paslaugų tei</w:t>
      </w:r>
      <w:r w:rsidRPr="00C92450">
        <w:t xml:space="preserve">kėjo </w:t>
      </w:r>
      <w:r w:rsidR="00EF5C46">
        <w:t>ir (</w:t>
      </w:r>
      <w:r>
        <w:t>ar</w:t>
      </w:r>
      <w:r w:rsidR="00EF5C46">
        <w:t>)</w:t>
      </w:r>
      <w:r>
        <w:t xml:space="preserve"> pasitelkiamo asmens</w:t>
      </w:r>
      <w:r w:rsidRPr="00C92450">
        <w:t xml:space="preserve"> darbuotojui suteiktas naudotojo vardas nekeičiamas ir negali būti suteiktas kitam </w:t>
      </w:r>
      <w:r>
        <w:t>Paslaugų tei</w:t>
      </w:r>
      <w:r w:rsidRPr="00C92450">
        <w:t xml:space="preserve">kėjo </w:t>
      </w:r>
      <w:r w:rsidR="00EF5C46">
        <w:t>ir (</w:t>
      </w:r>
      <w:r>
        <w:t>ar</w:t>
      </w:r>
      <w:r w:rsidR="00EF5C46">
        <w:t>)</w:t>
      </w:r>
      <w:r>
        <w:t xml:space="preserve"> pasitelkiamo asmens</w:t>
      </w:r>
      <w:r w:rsidRPr="00C92450">
        <w:t xml:space="preserve"> paskirtam darbuotojui.</w:t>
      </w:r>
    </w:p>
    <w:p w14:paraId="2D64E2EE" w14:textId="1BC564EF" w:rsidR="009821F4" w:rsidRDefault="009821F4" w:rsidP="000E2EE9">
      <w:pPr>
        <w:numPr>
          <w:ilvl w:val="1"/>
          <w:numId w:val="7"/>
        </w:numPr>
        <w:suppressAutoHyphens/>
        <w:spacing w:line="276" w:lineRule="auto"/>
        <w:ind w:left="567" w:right="424" w:hanging="477"/>
        <w:jc w:val="both"/>
        <w:textAlignment w:val="baseline"/>
      </w:pPr>
      <w:r>
        <w:t>Paslaugų tei</w:t>
      </w:r>
      <w:r w:rsidRPr="00C92450">
        <w:t xml:space="preserve">kėjui </w:t>
      </w:r>
      <w:r w:rsidR="00EF5C46">
        <w:t>ir (</w:t>
      </w:r>
      <w:r>
        <w:t>ar</w:t>
      </w:r>
      <w:r w:rsidR="00EF5C46">
        <w:t>)</w:t>
      </w:r>
      <w:r>
        <w:t xml:space="preserve"> pasitelkiamam asmeniui</w:t>
      </w:r>
      <w:r w:rsidRPr="00C92450">
        <w:t xml:space="preserve"> viešai neskelbtina informacija teikiama tik tokios apimties, kuri būtina sutarčiai vykdyti. </w:t>
      </w:r>
      <w:r>
        <w:t>Paslaugų teik</w:t>
      </w:r>
      <w:r w:rsidRPr="00C92450">
        <w:t xml:space="preserve">ėjas </w:t>
      </w:r>
      <w:r w:rsidR="00EF5C46">
        <w:t>ir (</w:t>
      </w:r>
      <w:r>
        <w:t>ar</w:t>
      </w:r>
      <w:r w:rsidR="00EF5C46">
        <w:t>)</w:t>
      </w:r>
      <w:r>
        <w:t xml:space="preserve"> pasitelkiamas asmuo</w:t>
      </w:r>
      <w:r w:rsidRPr="00C92450">
        <w:t xml:space="preserve"> turi imtis visų teisinių, techninių ir organizacinių priemonių iš </w:t>
      </w:r>
      <w:r>
        <w:t xml:space="preserve">Užsakovo </w:t>
      </w:r>
      <w:r w:rsidRPr="00C92450">
        <w:t>gautai informacijai apsaugoti.</w:t>
      </w:r>
    </w:p>
    <w:p w14:paraId="1262989C" w14:textId="7F970ACE" w:rsidR="009821F4" w:rsidRDefault="009821F4" w:rsidP="000E2EE9">
      <w:pPr>
        <w:pStyle w:val="Sraopastraipa"/>
        <w:widowControl/>
        <w:numPr>
          <w:ilvl w:val="1"/>
          <w:numId w:val="7"/>
        </w:numPr>
        <w:tabs>
          <w:tab w:val="left" w:pos="426"/>
          <w:tab w:val="left" w:pos="1134"/>
        </w:tabs>
        <w:autoSpaceDE/>
        <w:autoSpaceDN/>
        <w:spacing w:line="271" w:lineRule="auto"/>
        <w:ind w:left="630" w:right="424" w:hanging="540"/>
        <w:contextualSpacing/>
        <w:jc w:val="both"/>
      </w:pPr>
      <w:r w:rsidRPr="00870DFD">
        <w:t xml:space="preserve">Paslaugų teikėjas privalo pranešti </w:t>
      </w:r>
      <w:r>
        <w:t>Užsakovui</w:t>
      </w:r>
      <w:r w:rsidRPr="00870DFD">
        <w:t xml:space="preserve"> apie visus didelius kibernetinius incidentus ir (ar) kitus incidentus, susijusius su Sistem</w:t>
      </w:r>
      <w:r w:rsidR="00F03F89">
        <w:t>a</w:t>
      </w:r>
      <w:r w:rsidR="00E53A69">
        <w:t xml:space="preserve">, jeigu jie daro ar gali daryti poveikį </w:t>
      </w:r>
      <w:r w:rsidR="00C52C35">
        <w:t>Užsakovo duomen</w:t>
      </w:r>
      <w:r w:rsidR="00E53A69">
        <w:t>ims</w:t>
      </w:r>
      <w:r>
        <w:t xml:space="preserve"> (toliau – kibernetinis incidentas)</w:t>
      </w:r>
      <w:r w:rsidRPr="00870DFD">
        <w:t xml:space="preserve">, </w:t>
      </w:r>
      <w:r w:rsidRPr="004A6FCC">
        <w:t xml:space="preserve">apie kuriuos </w:t>
      </w:r>
      <w:r>
        <w:t>Paslaugų teikėją</w:t>
      </w:r>
      <w:r w:rsidRPr="004A6FCC">
        <w:t xml:space="preserve"> informavo </w:t>
      </w:r>
      <w:r>
        <w:t>pasitelkiam</w:t>
      </w:r>
      <w:r w:rsidR="00EF3AA9">
        <w:t>as</w:t>
      </w:r>
      <w:r>
        <w:t xml:space="preserve"> asm</w:t>
      </w:r>
      <w:r w:rsidR="00EF3AA9">
        <w:t>uo</w:t>
      </w:r>
      <w:r>
        <w:t xml:space="preserve"> </w:t>
      </w:r>
      <w:r w:rsidRPr="004A6FCC">
        <w:t xml:space="preserve">ar kurie </w:t>
      </w:r>
      <w:r>
        <w:t xml:space="preserve">Paslaugų teikėjui </w:t>
      </w:r>
      <w:r w:rsidRPr="004A6FCC">
        <w:t xml:space="preserve">tapo žinomi </w:t>
      </w:r>
      <w:r>
        <w:t>jam</w:t>
      </w:r>
      <w:r w:rsidRPr="004A6FCC">
        <w:t xml:space="preserve"> vykdant </w:t>
      </w:r>
      <w:r>
        <w:t>Sutartį,</w:t>
      </w:r>
      <w:r w:rsidRPr="004A6FCC">
        <w:t xml:space="preserve"> </w:t>
      </w:r>
      <w:r w:rsidRPr="00870DFD">
        <w:t xml:space="preserve">nedelsdamas, bet ne vėliau kaip per 8 (aštuonias) valandas nuo sužinojimo apie </w:t>
      </w:r>
      <w:r>
        <w:t xml:space="preserve">kibernetinį </w:t>
      </w:r>
      <w:r w:rsidRPr="00870DFD">
        <w:t xml:space="preserve">incidentą momento, nurodydamas </w:t>
      </w:r>
      <w:r>
        <w:t xml:space="preserve">kibernetinio </w:t>
      </w:r>
      <w:r w:rsidRPr="00870DFD">
        <w:t xml:space="preserve">incidento aplinkybes (data ir laikas, kada </w:t>
      </w:r>
      <w:r>
        <w:t xml:space="preserve">kibernetinis </w:t>
      </w:r>
      <w:r w:rsidRPr="00870DFD">
        <w:t xml:space="preserve">incidentas įvyko ar buvo nustatytas, aprašytas </w:t>
      </w:r>
      <w:r>
        <w:t xml:space="preserve">kibernetinio </w:t>
      </w:r>
      <w:r w:rsidRPr="00870DFD">
        <w:t xml:space="preserve">incidento pobūdis, tikėtinos </w:t>
      </w:r>
      <w:r>
        <w:t xml:space="preserve">kibernetinio </w:t>
      </w:r>
      <w:r w:rsidRPr="00870DFD">
        <w:t xml:space="preserve">incidento pasekmės, priemonės, kurių ėmėsi Paslaugų teikėjas ar siūloma imtis, kad būtų pašalintas </w:t>
      </w:r>
      <w:r>
        <w:t xml:space="preserve">kibernetinis </w:t>
      </w:r>
      <w:r w:rsidRPr="00870DFD">
        <w:t>incidentas, taip pat nurodomas kontaktinis asmuo, galintis suteikti daugiau informacijos, vardas, pavardė ir kontaktiniai duomenys).</w:t>
      </w:r>
    </w:p>
    <w:p w14:paraId="6B854B79" w14:textId="16F62F20" w:rsidR="009821F4" w:rsidRPr="00150D09" w:rsidRDefault="009821F4" w:rsidP="000E2EE9">
      <w:pPr>
        <w:pStyle w:val="Sraopastraipa"/>
        <w:widowControl/>
        <w:numPr>
          <w:ilvl w:val="1"/>
          <w:numId w:val="7"/>
        </w:numPr>
        <w:tabs>
          <w:tab w:val="left" w:pos="426"/>
        </w:tabs>
        <w:autoSpaceDE/>
        <w:autoSpaceDN/>
        <w:spacing w:line="271" w:lineRule="auto"/>
        <w:ind w:left="720" w:right="424"/>
        <w:contextualSpacing/>
        <w:jc w:val="both"/>
      </w:pPr>
      <w:r w:rsidRPr="00150D09">
        <w:rPr>
          <w:bCs/>
        </w:rPr>
        <w:t xml:space="preserve">Jeigu visos informacijos apie kibernetinį incidentą neįmanoma pateikti per Techninės specifikacijos </w:t>
      </w:r>
      <w:r w:rsidR="00BF315E">
        <w:rPr>
          <w:bCs/>
        </w:rPr>
        <w:t>9</w:t>
      </w:r>
      <w:r w:rsidRPr="00150D09">
        <w:rPr>
          <w:bCs/>
        </w:rPr>
        <w:t>.</w:t>
      </w:r>
      <w:r w:rsidR="00EF3AA9">
        <w:rPr>
          <w:bCs/>
        </w:rPr>
        <w:t>9</w:t>
      </w:r>
      <w:r w:rsidRPr="00150D09">
        <w:rPr>
          <w:bCs/>
        </w:rPr>
        <w:t xml:space="preserve"> papunktyje nurodytą terminą ir (arba) atsiranda poreikis </w:t>
      </w:r>
      <w:r>
        <w:rPr>
          <w:bCs/>
        </w:rPr>
        <w:t>Užsakovui</w:t>
      </w:r>
      <w:r w:rsidRPr="00150D09">
        <w:rPr>
          <w:bCs/>
        </w:rPr>
        <w:t xml:space="preserve"> pateikti </w:t>
      </w:r>
      <w:r w:rsidRPr="00150D09">
        <w:rPr>
          <w:bCs/>
        </w:rPr>
        <w:lastRenderedPageBreak/>
        <w:t xml:space="preserve">papildomą informaciją, Paslaugų teikėjas privalo nedelsdamas, tačiau ne vėliau nei per 8 (aštuonias) darbo valandas nuo naujos informacijos sužinojimo momento, pateikti papildomą pranešimą </w:t>
      </w:r>
      <w:r>
        <w:rPr>
          <w:bCs/>
        </w:rPr>
        <w:t>Užsakovui</w:t>
      </w:r>
      <w:r w:rsidRPr="00150D09">
        <w:rPr>
          <w:bCs/>
        </w:rPr>
        <w:t xml:space="preserve"> nurodydamas visą trūkstamą informaciją.</w:t>
      </w:r>
    </w:p>
    <w:p w14:paraId="73AD40A3" w14:textId="77777777" w:rsidR="009821F4" w:rsidRDefault="009821F4" w:rsidP="000E2EE9">
      <w:pPr>
        <w:pStyle w:val="Sraopastraipa"/>
        <w:widowControl/>
        <w:numPr>
          <w:ilvl w:val="1"/>
          <w:numId w:val="7"/>
        </w:numPr>
        <w:tabs>
          <w:tab w:val="left" w:pos="426"/>
          <w:tab w:val="left" w:pos="9498"/>
        </w:tabs>
        <w:autoSpaceDE/>
        <w:autoSpaceDN/>
        <w:spacing w:line="271" w:lineRule="auto"/>
        <w:ind w:left="720" w:right="424"/>
        <w:contextualSpacing/>
        <w:jc w:val="both"/>
      </w:pPr>
      <w:r w:rsidRPr="00870DFD">
        <w:t xml:space="preserve">Paslaugų teikėjas privalo parengti ir pateikti </w:t>
      </w:r>
      <w:r>
        <w:t>Užsakovui</w:t>
      </w:r>
      <w:r w:rsidRPr="00870DFD">
        <w:t xml:space="preserve"> </w:t>
      </w:r>
      <w:r>
        <w:t xml:space="preserve">kibernetinio </w:t>
      </w:r>
      <w:r w:rsidRPr="00870DFD">
        <w:t xml:space="preserve">incidento tyrimo ataskaitą bei kitą susijusią dokumentaciją per 10 (dešimt) darbo dienų nuo </w:t>
      </w:r>
      <w:r>
        <w:t xml:space="preserve">kibernetinio </w:t>
      </w:r>
      <w:r w:rsidRPr="00870DFD">
        <w:t>incidento nustatymo arba per kitą terminą, dėl kurio abi šalys susitaria raštu.</w:t>
      </w:r>
    </w:p>
    <w:p w14:paraId="5895ABC4" w14:textId="6B227C55" w:rsidR="009821F4" w:rsidRDefault="009821F4" w:rsidP="000E2EE9">
      <w:pPr>
        <w:pStyle w:val="Sraopastraipa"/>
        <w:numPr>
          <w:ilvl w:val="1"/>
          <w:numId w:val="7"/>
        </w:numPr>
        <w:suppressAutoHyphens/>
        <w:autoSpaceDE/>
        <w:autoSpaceDN/>
        <w:spacing w:line="271" w:lineRule="auto"/>
        <w:ind w:left="720" w:right="424"/>
        <w:jc w:val="both"/>
      </w:pPr>
      <w:r w:rsidRPr="002D3E24">
        <w:t xml:space="preserve">Nustačius kibernetinį incidentą, </w:t>
      </w:r>
      <w:r>
        <w:t>Paslaugų tei</w:t>
      </w:r>
      <w:r w:rsidRPr="002D3E24">
        <w:t xml:space="preserve">kėjas įsipareigoja nedelsdamas imtis visų būtinų techninių ir organizacinių priemonių, </w:t>
      </w:r>
      <w:r w:rsidR="003321AA">
        <w:t>ir, jei taikoma, padėti Užsakovui, teikdamas pagalbą, rekomendacijas, taip pat pasitelkiam</w:t>
      </w:r>
      <w:r w:rsidR="00EF3AA9">
        <w:t>o</w:t>
      </w:r>
      <w:r w:rsidR="003321AA">
        <w:t xml:space="preserve"> asmen</w:t>
      </w:r>
      <w:r w:rsidR="00EF3AA9">
        <w:t>s</w:t>
      </w:r>
      <w:r w:rsidR="003321AA">
        <w:t xml:space="preserve"> informaciją ir rekomendacijas, </w:t>
      </w:r>
      <w:r w:rsidRPr="002D3E24">
        <w:t>siekiant suvaldyti kibernetinį incidentą ir pašalinti jo pasekmes.</w:t>
      </w:r>
    </w:p>
    <w:p w14:paraId="00EB7678" w14:textId="1EB66632" w:rsidR="009821F4" w:rsidRDefault="009821F4" w:rsidP="000E2EE9">
      <w:pPr>
        <w:pStyle w:val="Sraopastraipa"/>
        <w:numPr>
          <w:ilvl w:val="1"/>
          <w:numId w:val="7"/>
        </w:numPr>
        <w:suppressAutoHyphens/>
        <w:autoSpaceDE/>
        <w:autoSpaceDN/>
        <w:spacing w:line="271" w:lineRule="auto"/>
        <w:ind w:left="720" w:right="424"/>
        <w:jc w:val="both"/>
      </w:pPr>
      <w:r>
        <w:t>Paslaugų tei</w:t>
      </w:r>
      <w:r w:rsidRPr="002D3E24">
        <w:t xml:space="preserve">kėjas įsipareigoja bendradarbiauti su </w:t>
      </w:r>
      <w:r>
        <w:t xml:space="preserve">Užsakovu </w:t>
      </w:r>
      <w:r w:rsidRPr="002D3E24">
        <w:t>ir, jei reikia, su trečiosiomis šalimis (pvz., kibernetinio saugumo, teisėsaugos ir pan. institucijomis), siekiant suvaldyti kibernetinį incidentą, ištirti ir nustatyti jo priežastis</w:t>
      </w:r>
      <w:r w:rsidR="003321AA">
        <w:t>,</w:t>
      </w:r>
      <w:r w:rsidRPr="002D3E24">
        <w:t xml:space="preserve"> užtikrinti </w:t>
      </w:r>
      <w:r w:rsidR="003321AA">
        <w:t xml:space="preserve">nustatyto </w:t>
      </w:r>
      <w:r w:rsidRPr="002D3E24">
        <w:t>kibernetinio incidento pasekmių pašalinimą.</w:t>
      </w:r>
    </w:p>
    <w:p w14:paraId="66918189" w14:textId="5EEBCBF2" w:rsidR="0017026A" w:rsidRPr="0017026A" w:rsidRDefault="009821F4" w:rsidP="000E2EE9">
      <w:pPr>
        <w:pStyle w:val="Sraopastraipa"/>
        <w:widowControl/>
        <w:numPr>
          <w:ilvl w:val="1"/>
          <w:numId w:val="7"/>
        </w:numPr>
        <w:tabs>
          <w:tab w:val="left" w:pos="426"/>
        </w:tabs>
        <w:suppressAutoHyphens/>
        <w:autoSpaceDE/>
        <w:autoSpaceDN/>
        <w:spacing w:line="271" w:lineRule="auto"/>
        <w:ind w:left="630" w:right="424" w:hanging="630"/>
        <w:contextualSpacing/>
        <w:jc w:val="both"/>
        <w:textAlignment w:val="baseline"/>
      </w:pPr>
      <w:r w:rsidRPr="0017026A">
        <w:rPr>
          <w:rFonts w:eastAsiaTheme="minorHAnsi"/>
        </w:rPr>
        <w:t>Kibernetinio incidento pasekmių šalinimo veiksmai laikomi baigtais, kai Užsakovas raštu patvirtina Paslaugų teikėjui, kad kibernetinio incidento poveikis visiškai pašalintas</w:t>
      </w:r>
      <w:r w:rsidR="00EF3AA9">
        <w:rPr>
          <w:rFonts w:eastAsiaTheme="minorHAnsi"/>
        </w:rPr>
        <w:t>.</w:t>
      </w:r>
    </w:p>
    <w:p w14:paraId="4472D889" w14:textId="66833AA7" w:rsidR="0017026A" w:rsidRDefault="009821F4" w:rsidP="000E2EE9">
      <w:pPr>
        <w:pStyle w:val="Sraopastraipa"/>
        <w:widowControl/>
        <w:numPr>
          <w:ilvl w:val="1"/>
          <w:numId w:val="7"/>
        </w:numPr>
        <w:tabs>
          <w:tab w:val="left" w:pos="426"/>
        </w:tabs>
        <w:suppressAutoHyphens/>
        <w:autoSpaceDE/>
        <w:autoSpaceDN/>
        <w:spacing w:line="271" w:lineRule="auto"/>
        <w:ind w:left="630" w:right="424" w:hanging="630"/>
        <w:contextualSpacing/>
        <w:jc w:val="both"/>
        <w:textAlignment w:val="baseline"/>
      </w:pPr>
      <w:r w:rsidRPr="007A51E5">
        <w:t xml:space="preserve">Paslaugų teikėjas įsipareigoja sudaryti sąlygas Užsakovui arba jo įgaliotiems paslaugų teikėjams atlikti Paslaugų teikėjo atitikties Aprašui auditą (įskaitant neplaninį) </w:t>
      </w:r>
      <w:r w:rsidR="00A90CDC">
        <w:t>S</w:t>
      </w:r>
      <w:r w:rsidRPr="007A51E5">
        <w:t>utarties vykdymo laikotarpiu ar įvykus dideliam kibernetiniam incidentui</w:t>
      </w:r>
      <w:r w:rsidR="0010441D">
        <w:t>, kiek tai yra susiję su Sutarties vykdymu ir Užsakovo duomenų tvarkymu</w:t>
      </w:r>
      <w:r w:rsidRPr="007A51E5">
        <w:t>.</w:t>
      </w:r>
      <w:r w:rsidR="003321AA">
        <w:t xml:space="preserve"> </w:t>
      </w:r>
      <w:r w:rsidR="003321AA" w:rsidRPr="00797C63">
        <w:t xml:space="preserve">Jei </w:t>
      </w:r>
      <w:r w:rsidR="003321AA">
        <w:t xml:space="preserve">minėtas </w:t>
      </w:r>
      <w:r w:rsidR="003321AA" w:rsidRPr="00797C63">
        <w:t xml:space="preserve">auditas apimtų </w:t>
      </w:r>
      <w:r w:rsidR="003321AA">
        <w:t>pasitelkiam</w:t>
      </w:r>
      <w:r w:rsidR="00EF3AA9">
        <w:t>o</w:t>
      </w:r>
      <w:r w:rsidR="003321AA">
        <w:t xml:space="preserve"> asmen</w:t>
      </w:r>
      <w:r w:rsidR="00EF3AA9">
        <w:t>s</w:t>
      </w:r>
      <w:r w:rsidR="003321AA">
        <w:t xml:space="preserve"> </w:t>
      </w:r>
      <w:r w:rsidR="003321AA" w:rsidRPr="00797C63">
        <w:t>veiklą,</w:t>
      </w:r>
      <w:r w:rsidR="003321AA">
        <w:t xml:space="preserve"> Paslaugų teikėjas</w:t>
      </w:r>
      <w:r w:rsidR="003321AA" w:rsidRPr="00797C63">
        <w:t xml:space="preserve"> privalo bendradarbiauti ir perduoti </w:t>
      </w:r>
      <w:r w:rsidR="003321AA">
        <w:t>Užsakovui</w:t>
      </w:r>
      <w:r w:rsidR="003321AA" w:rsidRPr="00797C63">
        <w:t xml:space="preserve"> </w:t>
      </w:r>
      <w:r w:rsidR="003321AA" w:rsidRPr="00BC69FF">
        <w:t xml:space="preserve">arba jo įgaliotiems paslaugų teikėjams </w:t>
      </w:r>
      <w:r w:rsidR="003321AA">
        <w:t xml:space="preserve"> pasitelkiam</w:t>
      </w:r>
      <w:r w:rsidR="00EF3AA9">
        <w:t>o</w:t>
      </w:r>
      <w:r w:rsidR="003321AA">
        <w:t xml:space="preserve"> asmen</w:t>
      </w:r>
      <w:r w:rsidR="00EF3AA9">
        <w:t>s</w:t>
      </w:r>
      <w:r w:rsidR="003321AA">
        <w:t xml:space="preserve"> </w:t>
      </w:r>
      <w:r w:rsidR="003321AA" w:rsidRPr="00797C63">
        <w:t>pateiktą informaciją</w:t>
      </w:r>
      <w:r w:rsidR="003321AA">
        <w:t>.</w:t>
      </w:r>
    </w:p>
    <w:p w14:paraId="07A6C99B" w14:textId="18ACE5C9" w:rsidR="009821F4" w:rsidRDefault="009821F4" w:rsidP="000E2EE9">
      <w:pPr>
        <w:pStyle w:val="Sraopastraipa"/>
        <w:widowControl/>
        <w:numPr>
          <w:ilvl w:val="1"/>
          <w:numId w:val="7"/>
        </w:numPr>
        <w:tabs>
          <w:tab w:val="left" w:pos="426"/>
          <w:tab w:val="left" w:pos="900"/>
          <w:tab w:val="left" w:pos="1170"/>
        </w:tabs>
        <w:suppressAutoHyphens/>
        <w:autoSpaceDE/>
        <w:autoSpaceDN/>
        <w:spacing w:line="271" w:lineRule="auto"/>
        <w:ind w:left="630" w:right="424" w:hanging="630"/>
        <w:contextualSpacing/>
        <w:jc w:val="both"/>
        <w:textAlignment w:val="baseline"/>
      </w:pPr>
      <w:r w:rsidRPr="00870DFD">
        <w:t xml:space="preserve">Audito metu nustatyti trūkumai </w:t>
      </w:r>
      <w:r>
        <w:t>ar neatitikimai</w:t>
      </w:r>
      <w:r w:rsidR="003321AA">
        <w:t>,</w:t>
      </w:r>
      <w:r>
        <w:t xml:space="preserve"> </w:t>
      </w:r>
      <w:r w:rsidR="003321AA" w:rsidRPr="007149A9">
        <w:t xml:space="preserve">patenkantys į Paslaugų teikėjo atsakomybės sritį, </w:t>
      </w:r>
      <w:r w:rsidRPr="00870DFD">
        <w:t xml:space="preserve">turi būti pašalinti Paslaugų teikėjo </w:t>
      </w:r>
      <w:bookmarkStart w:id="3" w:name="_Hlk216964331"/>
      <w:r>
        <w:t>ar</w:t>
      </w:r>
      <w:r w:rsidR="00B9549A">
        <w:t xml:space="preserve"> </w:t>
      </w:r>
      <w:r>
        <w:t>pasitelkiam</w:t>
      </w:r>
      <w:r w:rsidR="00EF3AA9">
        <w:t>o</w:t>
      </w:r>
      <w:r>
        <w:t xml:space="preserve"> asmen</w:t>
      </w:r>
      <w:r w:rsidR="00EF3AA9">
        <w:t>s</w:t>
      </w:r>
      <w:r>
        <w:t xml:space="preserve"> </w:t>
      </w:r>
      <w:bookmarkEnd w:id="3"/>
      <w:r w:rsidRPr="00870DFD">
        <w:t xml:space="preserve">parengtais veiksmais, suderintais ir patvirtintais su </w:t>
      </w:r>
      <w:r>
        <w:t>Užsakovu</w:t>
      </w:r>
      <w:r w:rsidRPr="00870DFD">
        <w:t xml:space="preserve">, per terminus, suderintus su </w:t>
      </w:r>
      <w:r>
        <w:t>Užsakovu</w:t>
      </w:r>
      <w:r w:rsidRPr="00870DFD">
        <w:t xml:space="preserve">. </w:t>
      </w:r>
      <w:r>
        <w:t>Užsakovas</w:t>
      </w:r>
      <w:r w:rsidRPr="00870DFD">
        <w:t xml:space="preserve"> turi teisę atmesti Paslaugų teikėjo </w:t>
      </w:r>
      <w:r>
        <w:t xml:space="preserve">ar </w:t>
      </w:r>
      <w:r w:rsidR="00B9549A">
        <w:t xml:space="preserve"> </w:t>
      </w:r>
      <w:r>
        <w:t>pasitelkiam</w:t>
      </w:r>
      <w:r w:rsidR="00EF3AA9">
        <w:t>o</w:t>
      </w:r>
      <w:r>
        <w:t xml:space="preserve"> asmen</w:t>
      </w:r>
      <w:r w:rsidR="00EF3AA9">
        <w:t>s</w:t>
      </w:r>
      <w:r>
        <w:t xml:space="preserve"> </w:t>
      </w:r>
      <w:r w:rsidRPr="00870DFD">
        <w:t xml:space="preserve">pasiūlytus veiksmus, jeigu jie nelaikomi tinkamais ar pakankamais trūkumams </w:t>
      </w:r>
      <w:r>
        <w:t xml:space="preserve">ar neatitikimams </w:t>
      </w:r>
      <w:r w:rsidRPr="00870DFD">
        <w:t xml:space="preserve">pašalinti. Paslaugų teikėjas privalo bendradarbiauti su </w:t>
      </w:r>
      <w:r>
        <w:t>Užsakovu</w:t>
      </w:r>
      <w:r w:rsidRPr="00870DFD">
        <w:t xml:space="preserve">, kad būtų užtikrintas audito metu nustatytų trūkumų </w:t>
      </w:r>
      <w:r>
        <w:t xml:space="preserve">ar neatitikimų </w:t>
      </w:r>
      <w:r w:rsidRPr="00870DFD">
        <w:t xml:space="preserve">šalinimas. </w:t>
      </w:r>
    </w:p>
    <w:p w14:paraId="2490F8B5" w14:textId="61B6A41E" w:rsidR="009821F4" w:rsidRDefault="009821F4" w:rsidP="000E2EE9">
      <w:pPr>
        <w:pStyle w:val="Sraopastraipa"/>
        <w:widowControl/>
        <w:numPr>
          <w:ilvl w:val="1"/>
          <w:numId w:val="7"/>
        </w:numPr>
        <w:tabs>
          <w:tab w:val="left" w:pos="426"/>
          <w:tab w:val="left" w:pos="720"/>
          <w:tab w:val="left" w:pos="1170"/>
        </w:tabs>
        <w:suppressAutoHyphens/>
        <w:autoSpaceDE/>
        <w:autoSpaceDN/>
        <w:spacing w:line="276" w:lineRule="auto"/>
        <w:ind w:left="567" w:right="424" w:hanging="567"/>
        <w:contextualSpacing/>
        <w:jc w:val="both"/>
        <w:textAlignment w:val="baseline"/>
      </w:pPr>
      <w:r w:rsidRPr="00870DFD">
        <w:t xml:space="preserve">Jei dėl objektyvių priežasčių audito metu nustatytų trūkumų </w:t>
      </w:r>
      <w:r>
        <w:t xml:space="preserve">ar neatitikimų </w:t>
      </w:r>
      <w:r w:rsidRPr="00870DFD">
        <w:t xml:space="preserve">neįmanoma pašalinti per suderintus terminus, Paslaugų teikėjas nedelsdamas privalo motyvuotai raštu informuoti </w:t>
      </w:r>
      <w:r>
        <w:t>Užsakovą</w:t>
      </w:r>
      <w:r w:rsidRPr="00870DFD">
        <w:t xml:space="preserve"> apie trūkumų </w:t>
      </w:r>
      <w:r>
        <w:t xml:space="preserve">ar neatitikimų </w:t>
      </w:r>
      <w:r w:rsidRPr="00870DFD">
        <w:t xml:space="preserve">nepašalinimo laiku priežastis bei nurodo naujus planuojamus trūkumų </w:t>
      </w:r>
      <w:r>
        <w:t xml:space="preserve">ar neatitikimų </w:t>
      </w:r>
      <w:r w:rsidRPr="00870DFD">
        <w:t xml:space="preserve">pašalinimo terminus. </w:t>
      </w:r>
    </w:p>
    <w:p w14:paraId="4AA58653" w14:textId="52E760DF" w:rsidR="000D7F63" w:rsidRDefault="009821F4" w:rsidP="000E2EE9">
      <w:pPr>
        <w:pStyle w:val="Sraopastraipa"/>
        <w:widowControl/>
        <w:numPr>
          <w:ilvl w:val="1"/>
          <w:numId w:val="7"/>
        </w:numPr>
        <w:tabs>
          <w:tab w:val="left" w:pos="426"/>
          <w:tab w:val="left" w:pos="709"/>
          <w:tab w:val="left" w:pos="1170"/>
        </w:tabs>
        <w:suppressAutoHyphens/>
        <w:autoSpaceDE/>
        <w:autoSpaceDN/>
        <w:spacing w:line="276" w:lineRule="auto"/>
        <w:ind w:left="567" w:right="424" w:hanging="567"/>
        <w:contextualSpacing/>
        <w:jc w:val="both"/>
        <w:textAlignment w:val="baseline"/>
      </w:pPr>
      <w:r w:rsidRPr="007A51E5">
        <w:t>Paslaugų teikėjas įsipareigoja užtikrinti spragų, keliančių riziką Sistem</w:t>
      </w:r>
      <w:r w:rsidR="000D7F63">
        <w:t>ai</w:t>
      </w:r>
      <w:r w:rsidR="0010441D">
        <w:t xml:space="preserve"> tiek</w:t>
      </w:r>
      <w:r w:rsidR="000D7F63">
        <w:t>,</w:t>
      </w:r>
      <w:r w:rsidR="0010441D">
        <w:t xml:space="preserve"> kiek tai susiję su Sutarties vykdymu ir </w:t>
      </w:r>
      <w:r w:rsidR="00F565C5">
        <w:t xml:space="preserve">turi ar </w:t>
      </w:r>
      <w:r w:rsidR="0010441D">
        <w:t xml:space="preserve">gali turėti poveikį Užsakovo duomenims, </w:t>
      </w:r>
      <w:r w:rsidRPr="007A51E5">
        <w:t>valdymą.</w:t>
      </w:r>
      <w:r>
        <w:t xml:space="preserve"> </w:t>
      </w:r>
      <w:r w:rsidRPr="00870DFD">
        <w:t xml:space="preserve">Paslaugų teikėjas įsipareigoja informuoti </w:t>
      </w:r>
      <w:r>
        <w:t>Užsakovą</w:t>
      </w:r>
      <w:r w:rsidRPr="00870DFD">
        <w:t xml:space="preserve"> apie </w:t>
      </w:r>
      <w:r w:rsidR="000D7F63">
        <w:t>nustatytas</w:t>
      </w:r>
      <w:r w:rsidRPr="00870DFD">
        <w:t xml:space="preserve"> spragas, keliančias riziką Sistem</w:t>
      </w:r>
      <w:r w:rsidR="000D7F63">
        <w:t>ai</w:t>
      </w:r>
      <w:r w:rsidR="0010441D">
        <w:t xml:space="preserve"> ir jeigu tai daro ar gali daryti poveikį Užsakovo duomenims ar paslaugų teikimui pagal Sutartį</w:t>
      </w:r>
      <w:r w:rsidRPr="00870DFD">
        <w:t xml:space="preserve">, ne vėliau kaip per 24 (dvidešimt keturias) valandas nuo </w:t>
      </w:r>
      <w:r w:rsidR="000D7F63" w:rsidRPr="00AB6B2D">
        <w:t xml:space="preserve">tokios informacijos </w:t>
      </w:r>
      <w:r w:rsidR="000D7F63" w:rsidRPr="000B5899">
        <w:t>gavimo</w:t>
      </w:r>
      <w:r w:rsidR="000D7F63">
        <w:t xml:space="preserve"> iš pasitelkiam</w:t>
      </w:r>
      <w:r w:rsidR="00F565C5">
        <w:t>o</w:t>
      </w:r>
      <w:r w:rsidR="000D7F63">
        <w:t xml:space="preserve"> asmen</w:t>
      </w:r>
      <w:r w:rsidR="00F565C5">
        <w:t>s</w:t>
      </w:r>
      <w:r w:rsidR="000D7F63">
        <w:t xml:space="preserve"> ar tapus šiai informacijai žinoma Paslaugų tei</w:t>
      </w:r>
      <w:r w:rsidR="000D7F63" w:rsidRPr="00797C63">
        <w:t>kėj</w:t>
      </w:r>
      <w:r w:rsidR="000D7F63">
        <w:t>ui vykdant sutartį</w:t>
      </w:r>
      <w:r w:rsidRPr="00870DFD">
        <w:t xml:space="preserve">, o apie spragų šalinimo eigą – periodiškai, bet ne rečiau kaip kartą per 7 (septynias) kalendorines dienas, iki visiško spragų pašalinimo arba per kitą terminą, dėl kurio abi šalys susitaria raštu. Spragos turi būti pašalintos Paslaugų teikėjo </w:t>
      </w:r>
      <w:r>
        <w:t>ar pasitelkiam</w:t>
      </w:r>
      <w:r w:rsidR="00F565C5">
        <w:t>o</w:t>
      </w:r>
      <w:r>
        <w:t xml:space="preserve"> asmen</w:t>
      </w:r>
      <w:r w:rsidR="00F565C5">
        <w:t>s</w:t>
      </w:r>
      <w:r>
        <w:t xml:space="preserve"> </w:t>
      </w:r>
      <w:r w:rsidRPr="00870DFD">
        <w:t xml:space="preserve">parengtais veiksmais, suderintais ir patvirtintais su </w:t>
      </w:r>
      <w:r>
        <w:t>Užsakovu</w:t>
      </w:r>
      <w:r w:rsidRPr="00870DFD">
        <w:t xml:space="preserve">, per terminus, suderintus su </w:t>
      </w:r>
      <w:r>
        <w:t>Užsakovu</w:t>
      </w:r>
      <w:r w:rsidRPr="00870DFD">
        <w:t xml:space="preserve">. </w:t>
      </w:r>
    </w:p>
    <w:p w14:paraId="27933F0E" w14:textId="56A46B39" w:rsidR="009821F4" w:rsidRDefault="009821F4" w:rsidP="00C507D8">
      <w:pPr>
        <w:pStyle w:val="Sraopastraipa"/>
        <w:widowControl/>
        <w:numPr>
          <w:ilvl w:val="1"/>
          <w:numId w:val="7"/>
        </w:numPr>
        <w:tabs>
          <w:tab w:val="left" w:pos="426"/>
          <w:tab w:val="left" w:pos="567"/>
          <w:tab w:val="left" w:pos="630"/>
          <w:tab w:val="left" w:pos="709"/>
          <w:tab w:val="left" w:pos="1170"/>
        </w:tabs>
        <w:suppressAutoHyphens/>
        <w:autoSpaceDE/>
        <w:autoSpaceDN/>
        <w:spacing w:line="276" w:lineRule="auto"/>
        <w:ind w:left="567" w:right="424" w:hanging="567"/>
        <w:contextualSpacing/>
        <w:jc w:val="both"/>
        <w:textAlignment w:val="baseline"/>
      </w:pPr>
      <w:r w:rsidRPr="00870DFD">
        <w:t xml:space="preserve">Jeigu dėl objektyvių priežasčių spragos negali būti pašalintos per suderintus terminus, Paslaugų teikėjas nedelsdamas privalo motyvuotai raštu informuoti </w:t>
      </w:r>
      <w:r>
        <w:t>Užsakovą</w:t>
      </w:r>
      <w:r w:rsidRPr="00870DFD">
        <w:t xml:space="preserve"> apie spragų nepašalinimo laiku priežastis bei nurodo naujus planuojamus spragų pašalinimo terminus arba alternatyvias priemones, užtikrinančias Sistem</w:t>
      </w:r>
      <w:r w:rsidR="00EB5E89">
        <w:t>os</w:t>
      </w:r>
      <w:r w:rsidRPr="00870DFD">
        <w:t xml:space="preserve"> saugumą.</w:t>
      </w:r>
    </w:p>
    <w:p w14:paraId="36B7F855" w14:textId="536E0DB5" w:rsidR="002112D8" w:rsidRPr="002112D8" w:rsidRDefault="002112D8" w:rsidP="000E2EE9">
      <w:pPr>
        <w:pStyle w:val="Sraopastraipa"/>
        <w:widowControl/>
        <w:numPr>
          <w:ilvl w:val="1"/>
          <w:numId w:val="7"/>
        </w:numPr>
        <w:tabs>
          <w:tab w:val="left" w:pos="426"/>
          <w:tab w:val="left" w:pos="630"/>
          <w:tab w:val="left" w:pos="709"/>
          <w:tab w:val="left" w:pos="1170"/>
        </w:tabs>
        <w:suppressAutoHyphens/>
        <w:autoSpaceDE/>
        <w:autoSpaceDN/>
        <w:spacing w:line="276" w:lineRule="auto"/>
        <w:ind w:left="567" w:right="424" w:hanging="567"/>
        <w:contextualSpacing/>
        <w:jc w:val="both"/>
        <w:textAlignment w:val="baseline"/>
      </w:pPr>
      <w:r>
        <w:t>Paslaugų teikėjas privalo reguliariai (ne rečiau kaip kartą per ketvirtį) atlikti automatizuotą pažeidžiamumų skenavimą. Paslaugų teikėjas privalo pateikti Užsakovui ataskaitą, kurioje nurodomi rasti pažeidžiamumai, jų kritiškumas, rizikos vertinimas</w:t>
      </w:r>
      <w:r w:rsidR="00A90CDC">
        <w:t>,</w:t>
      </w:r>
      <w:r>
        <w:t xml:space="preserve"> atlikti veiksmai. </w:t>
      </w:r>
    </w:p>
    <w:p w14:paraId="0A9A26F0" w14:textId="7B89FB2A" w:rsidR="002112D8" w:rsidRDefault="008C0731" w:rsidP="000E2EE9">
      <w:pPr>
        <w:pStyle w:val="Sraopastraipa"/>
        <w:widowControl/>
        <w:numPr>
          <w:ilvl w:val="1"/>
          <w:numId w:val="7"/>
        </w:numPr>
        <w:tabs>
          <w:tab w:val="left" w:pos="426"/>
          <w:tab w:val="left" w:pos="630"/>
          <w:tab w:val="left" w:pos="709"/>
          <w:tab w:val="left" w:pos="1170"/>
        </w:tabs>
        <w:suppressAutoHyphens/>
        <w:autoSpaceDE/>
        <w:autoSpaceDN/>
        <w:spacing w:line="276" w:lineRule="auto"/>
        <w:ind w:left="567" w:right="424" w:hanging="567"/>
        <w:contextualSpacing/>
        <w:jc w:val="both"/>
        <w:textAlignment w:val="baseline"/>
      </w:pPr>
      <w:r>
        <w:t>Paslaugų teikėjas privalo turėti ir, Užsakovui pareikalavus, pateikti dokumentuotą incidentų valdymo ir veiklos tęstinumo planą, pritaikytą Sistemai.</w:t>
      </w:r>
    </w:p>
    <w:p w14:paraId="56E6C18B" w14:textId="555A6F63" w:rsidR="009821F4" w:rsidRDefault="009821F4" w:rsidP="000E2EE9">
      <w:pPr>
        <w:numPr>
          <w:ilvl w:val="1"/>
          <w:numId w:val="7"/>
        </w:numPr>
        <w:tabs>
          <w:tab w:val="left" w:pos="426"/>
          <w:tab w:val="left" w:pos="709"/>
        </w:tabs>
        <w:suppressAutoHyphens/>
        <w:spacing w:line="276" w:lineRule="auto"/>
        <w:ind w:left="567" w:right="424" w:hanging="567"/>
        <w:jc w:val="both"/>
        <w:textAlignment w:val="baseline"/>
      </w:pPr>
      <w:r w:rsidRPr="00C92450">
        <w:lastRenderedPageBreak/>
        <w:t>Visi Techninė</w:t>
      </w:r>
      <w:r w:rsidR="00EB5E89">
        <w:t>je</w:t>
      </w:r>
      <w:r w:rsidRPr="00C92450">
        <w:t xml:space="preserve"> specifikacijo</w:t>
      </w:r>
      <w:r w:rsidR="00EB5E89">
        <w:t>je</w:t>
      </w:r>
      <w:r>
        <w:t xml:space="preserve"> </w:t>
      </w:r>
      <w:r w:rsidRPr="00C92450">
        <w:t xml:space="preserve">numatyti saugumo reikalavimai, taikomi </w:t>
      </w:r>
      <w:r>
        <w:t>Paslaugų tei</w:t>
      </w:r>
      <w:r w:rsidRPr="00C92450">
        <w:t xml:space="preserve">kėjui, yra taikomi ir </w:t>
      </w:r>
      <w:r>
        <w:t xml:space="preserve">pasitelkiamiems asmenims </w:t>
      </w:r>
      <w:r w:rsidRPr="00C92450">
        <w:t xml:space="preserve"> ir jų darbuotojams</w:t>
      </w:r>
      <w:r w:rsidR="000D0DD2">
        <w:t xml:space="preserve"> </w:t>
      </w:r>
      <w:r w:rsidR="000D0DD2" w:rsidRPr="00412ED1">
        <w:rPr>
          <w:rStyle w:val="Grietas"/>
          <w:b w:val="0"/>
          <w:bCs w:val="0"/>
        </w:rPr>
        <w:t>atitinkamai pagal jų kompetenciją ir vykdomas funkcijas, susijusias su paslaugų teikimu pagal sutartį</w:t>
      </w:r>
      <w:r w:rsidRPr="00412ED1">
        <w:rPr>
          <w:b/>
        </w:rPr>
        <w:t>.</w:t>
      </w:r>
    </w:p>
    <w:p w14:paraId="749F6BEC" w14:textId="4A000723" w:rsidR="00463B05" w:rsidRPr="00E86A2A" w:rsidRDefault="00431439" w:rsidP="000E2EE9">
      <w:pPr>
        <w:numPr>
          <w:ilvl w:val="1"/>
          <w:numId w:val="7"/>
        </w:numPr>
        <w:tabs>
          <w:tab w:val="left" w:pos="426"/>
          <w:tab w:val="left" w:pos="709"/>
        </w:tabs>
        <w:suppressAutoHyphens/>
        <w:spacing w:line="276" w:lineRule="auto"/>
        <w:ind w:left="567" w:right="424" w:hanging="567"/>
        <w:jc w:val="both"/>
        <w:textAlignment w:val="baseline"/>
      </w:pPr>
      <w:r w:rsidRPr="00997AC0">
        <w:rPr>
          <w:shd w:val="clear" w:color="auto" w:fill="FFFFFF" w:themeFill="background1"/>
        </w:rPr>
        <w:t>Paslaugų teikėjas įsipareigoja informuoti Užsakovą apie duomenų laikymą trečiosiose valstybėse, t. y., ne Europos ekonominės erdvės valstybėse, arba apie nuotolinę prieigą prie duomenų iš trečiosios valstybės. Šis reikalavimas taikomas ir Užsakovo duomenų atsarginių kopijų tvarkymui (darymui, saugojimui ir kt. veiksmams).</w:t>
      </w:r>
    </w:p>
    <w:p w14:paraId="558AC71C" w14:textId="51061418" w:rsidR="00463B05" w:rsidRPr="00412ED1" w:rsidRDefault="00463B05" w:rsidP="00412ED1">
      <w:pPr>
        <w:tabs>
          <w:tab w:val="left" w:pos="426"/>
          <w:tab w:val="left" w:pos="709"/>
        </w:tabs>
        <w:suppressAutoHyphens/>
        <w:spacing w:line="276" w:lineRule="auto"/>
        <w:ind w:right="424"/>
        <w:jc w:val="center"/>
        <w:textAlignment w:val="baseline"/>
        <w:rPr>
          <w:u w:val="single"/>
        </w:rPr>
      </w:pPr>
      <w:r>
        <w:rPr>
          <w:u w:val="single"/>
        </w:rPr>
        <w:tab/>
      </w:r>
      <w:r>
        <w:rPr>
          <w:u w:val="single"/>
        </w:rPr>
        <w:tab/>
      </w:r>
      <w:r>
        <w:rPr>
          <w:u w:val="single"/>
        </w:rPr>
        <w:tab/>
      </w:r>
      <w:r>
        <w:rPr>
          <w:u w:val="single"/>
        </w:rPr>
        <w:tab/>
      </w:r>
    </w:p>
    <w:p w14:paraId="58B0C8A4" w14:textId="6E2FB1DD" w:rsidR="004A2E7A" w:rsidRPr="009A1FD3" w:rsidRDefault="00343828" w:rsidP="00770D74">
      <w:pPr>
        <w:tabs>
          <w:tab w:val="left" w:pos="142"/>
        </w:tabs>
        <w:suppressAutoHyphens/>
        <w:spacing w:before="6" w:line="276" w:lineRule="auto"/>
        <w:ind w:left="567" w:right="285"/>
        <w:jc w:val="both"/>
        <w:textAlignment w:val="baseline"/>
        <w:rPr>
          <w:sz w:val="2"/>
        </w:rPr>
      </w:pPr>
      <w:r w:rsidRPr="00446C00">
        <w:rPr>
          <w:noProof/>
        </w:rPr>
        <mc:AlternateContent>
          <mc:Choice Requires="wps">
            <w:drawing>
              <wp:anchor distT="0" distB="0" distL="0" distR="0" simplePos="0" relativeHeight="251658241" behindDoc="0" locked="0" layoutInCell="1" allowOverlap="1" wp14:anchorId="6C950BC8" wp14:editId="2CF1F46A">
                <wp:simplePos x="0" y="0"/>
                <wp:positionH relativeFrom="page">
                  <wp:posOffset>7129018</wp:posOffset>
                </wp:positionH>
                <wp:positionV relativeFrom="page">
                  <wp:posOffset>7407529</wp:posOffset>
                </wp:positionV>
                <wp:extent cx="83185" cy="635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185" cy="6350"/>
                        </a:xfrm>
                        <a:custGeom>
                          <a:avLst/>
                          <a:gdLst/>
                          <a:ahLst/>
                          <a:cxnLst/>
                          <a:rect l="l" t="t" r="r" b="b"/>
                          <a:pathLst>
                            <a:path w="83185" h="6350">
                              <a:moveTo>
                                <a:pt x="82600" y="0"/>
                              </a:moveTo>
                              <a:lnTo>
                                <a:pt x="0" y="0"/>
                              </a:lnTo>
                              <a:lnTo>
                                <a:pt x="0" y="6095"/>
                              </a:lnTo>
                              <a:lnTo>
                                <a:pt x="82600" y="6095"/>
                              </a:lnTo>
                              <a:lnTo>
                                <a:pt x="82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6ACA71" id="Graphic 66" o:spid="_x0000_s1026" style="position:absolute;margin-left:561.35pt;margin-top:583.25pt;width:6.55pt;height:.5pt;z-index:251658241;visibility:visible;mso-wrap-style:square;mso-wrap-distance-left:0;mso-wrap-distance-top:0;mso-wrap-distance-right:0;mso-wrap-distance-bottom:0;mso-position-horizontal:absolute;mso-position-horizontal-relative:page;mso-position-vertical:absolute;mso-position-vertical-relative:page;v-text-anchor:top" coordsize="83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" path="m82600,l,,,6095r82600,l82600,xe" fillcolor="black" stroked="f">
                <v:path arrowok="t"/>
                <w10:wrap anchorx="page" anchory="page"/>
              </v:shape>
            </w:pict>
          </mc:Fallback>
        </mc:AlternateContent>
      </w:r>
      <w:r w:rsidRPr="00446C00">
        <w:rPr>
          <w:noProof/>
        </w:rPr>
        <mc:AlternateContent>
          <mc:Choice Requires="wps">
            <w:drawing>
              <wp:anchor distT="0" distB="0" distL="0" distR="0" simplePos="0" relativeHeight="251658242" behindDoc="0" locked="0" layoutInCell="1" allowOverlap="1" wp14:anchorId="593A4A9E" wp14:editId="2C4D6D83">
                <wp:simplePos x="0" y="0"/>
                <wp:positionH relativeFrom="page">
                  <wp:posOffset>7129018</wp:posOffset>
                </wp:positionH>
                <wp:positionV relativeFrom="page">
                  <wp:posOffset>7797672</wp:posOffset>
                </wp:positionV>
                <wp:extent cx="83185" cy="635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185" cy="6350"/>
                        </a:xfrm>
                        <a:custGeom>
                          <a:avLst/>
                          <a:gdLst/>
                          <a:ahLst/>
                          <a:cxnLst/>
                          <a:rect l="l" t="t" r="r" b="b"/>
                          <a:pathLst>
                            <a:path w="83185" h="6350">
                              <a:moveTo>
                                <a:pt x="82600" y="0"/>
                              </a:moveTo>
                              <a:lnTo>
                                <a:pt x="0" y="0"/>
                              </a:lnTo>
                              <a:lnTo>
                                <a:pt x="0" y="6095"/>
                              </a:lnTo>
                              <a:lnTo>
                                <a:pt x="82600" y="6095"/>
                              </a:lnTo>
                              <a:lnTo>
                                <a:pt x="82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93028B" id="Graphic 67" o:spid="_x0000_s1026" style="position:absolute;margin-left:561.35pt;margin-top:614pt;width:6.55pt;height:.5pt;z-index:251658242;visibility:visible;mso-wrap-style:square;mso-wrap-distance-left:0;mso-wrap-distance-top:0;mso-wrap-distance-right:0;mso-wrap-distance-bottom:0;mso-position-horizontal:absolute;mso-position-horizontal-relative:page;mso-position-vertical:absolute;mso-position-vertical-relative:page;v-text-anchor:top" coordsize="83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" path="m82600,l,,,6095r82600,l82600,xe" fillcolor="black" stroked="f">
                <v:path arrowok="t"/>
                <w10:wrap anchorx="page" anchory="page"/>
              </v:shape>
            </w:pict>
          </mc:Fallback>
        </mc:AlternateContent>
      </w:r>
    </w:p>
    <w:sectPr w:rsidR="004A2E7A" w:rsidRPr="009A1FD3" w:rsidSect="003009FB">
      <w:headerReference w:type="default" r:id="rId11"/>
      <w:footerReference w:type="default" r:id="rId12"/>
      <w:pgSz w:w="11910" w:h="16840"/>
      <w:pgMar w:top="990" w:right="560" w:bottom="960" w:left="1000" w:header="0" w:footer="76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162D" w14:textId="77777777" w:rsidR="00FD1E95" w:rsidRDefault="00FD1E95">
      <w:r>
        <w:separator/>
      </w:r>
    </w:p>
  </w:endnote>
  <w:endnote w:type="continuationSeparator" w:id="0">
    <w:p w14:paraId="2FB01B8D" w14:textId="77777777" w:rsidR="00FD1E95" w:rsidRDefault="00FD1E95">
      <w:r>
        <w:continuationSeparator/>
      </w:r>
    </w:p>
  </w:endnote>
  <w:endnote w:type="continuationNotice" w:id="1">
    <w:p w14:paraId="183D2342" w14:textId="77777777" w:rsidR="00FD1E95" w:rsidRDefault="00FD1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0D45" w14:textId="77777777" w:rsidR="004A2E7A" w:rsidRDefault="00343828">
    <w:pPr>
      <w:pStyle w:val="Pagrindinistekstas"/>
      <w:spacing w:line="14" w:lineRule="auto"/>
      <w:rPr>
        <w:sz w:val="20"/>
      </w:rPr>
    </w:pPr>
    <w:r>
      <w:rPr>
        <w:noProof/>
      </w:rPr>
      <mc:AlternateContent>
        <mc:Choice Requires="wps">
          <w:drawing>
            <wp:anchor distT="0" distB="0" distL="0" distR="0" simplePos="0" relativeHeight="251658241" behindDoc="1" locked="0" layoutInCell="1" allowOverlap="1" wp14:anchorId="555FD753" wp14:editId="58D45F72">
              <wp:simplePos x="0" y="0"/>
              <wp:positionH relativeFrom="page">
                <wp:posOffset>3787775</wp:posOffset>
              </wp:positionH>
              <wp:positionV relativeFrom="page">
                <wp:posOffset>10059049</wp:posOffset>
              </wp:positionV>
              <wp:extent cx="226060" cy="1784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060" cy="178435"/>
                      </a:xfrm>
                      <a:prstGeom prst="rect">
                        <a:avLst/>
                      </a:prstGeom>
                    </wps:spPr>
                    <wps:txbx>
                      <w:txbxContent>
                        <w:p w14:paraId="3284758F" w14:textId="77777777" w:rsidR="004A2E7A" w:rsidRDefault="00343828">
                          <w:pPr>
                            <w:spacing w:before="19"/>
                            <w:ind w:left="60"/>
                            <w:rPr>
                              <w:rFonts w:ascii="Tahoma"/>
                              <w:sz w:val="20"/>
                            </w:rPr>
                          </w:pPr>
                          <w:r>
                            <w:rPr>
                              <w:rFonts w:ascii="Tahoma"/>
                              <w:color w:val="2B569A"/>
                              <w:spacing w:val="-5"/>
                              <w:sz w:val="20"/>
                              <w:shd w:val="clear" w:color="auto" w:fill="E6E6E6"/>
                            </w:rPr>
                            <w:fldChar w:fldCharType="begin"/>
                          </w:r>
                          <w:r>
                            <w:rPr>
                              <w:rFonts w:ascii="Tahoma"/>
                              <w:color w:val="2B569A"/>
                              <w:spacing w:val="-5"/>
                              <w:sz w:val="20"/>
                              <w:shd w:val="clear" w:color="auto" w:fill="E6E6E6"/>
                            </w:rPr>
                            <w:instrText xml:space="preserve"> PAGE </w:instrText>
                          </w:r>
                          <w:r>
                            <w:rPr>
                              <w:rFonts w:ascii="Tahoma"/>
                              <w:color w:val="2B569A"/>
                              <w:spacing w:val="-5"/>
                              <w:sz w:val="20"/>
                              <w:shd w:val="clear" w:color="auto" w:fill="E6E6E6"/>
                            </w:rPr>
                            <w:fldChar w:fldCharType="separate"/>
                          </w:r>
                          <w:r>
                            <w:rPr>
                              <w:rFonts w:ascii="Tahoma"/>
                              <w:color w:val="2B569A"/>
                              <w:spacing w:val="-5"/>
                              <w:sz w:val="20"/>
                              <w:shd w:val="clear" w:color="auto" w:fill="E6E6E6"/>
                            </w:rPr>
                            <w:t>12</w:t>
                          </w:r>
                          <w:r>
                            <w:rPr>
                              <w:rFonts w:ascii="Tahoma"/>
                              <w:color w:val="2B569A"/>
                              <w:spacing w:val="-5"/>
                              <w:sz w:val="20"/>
                              <w:shd w:val="clear" w:color="auto" w:fill="E6E6E6"/>
                            </w:rPr>
                            <w:fldChar w:fldCharType="end"/>
                          </w:r>
                        </w:p>
                      </w:txbxContent>
                    </wps:txbx>
                    <wps:bodyPr wrap="square" lIns="0" tIns="0" rIns="0" bIns="0" rtlCol="0">
                      <a:noAutofit/>
                    </wps:bodyPr>
                  </wps:wsp>
                </a:graphicData>
              </a:graphic>
            </wp:anchor>
          </w:drawing>
        </mc:Choice>
        <mc:Fallback>
          <w:pict>
            <v:shapetype w14:anchorId="555FD753" id="_x0000_t202" coordsize="21600,21600" o:spt="202" path="m,l,21600r21600,l21600,xe">
              <v:stroke joinstyle="miter"/>
              <v:path gradientshapeok="t" o:connecttype="rect"/>
            </v:shapetype>
            <v:shape id="Textbox 46" o:spid="_x0000_s1026" type="#_x0000_t202" style="position:absolute;margin-left:298.25pt;margin-top:792.05pt;width:17.8pt;height:14.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" filled="f" stroked="f">
              <v:textbox inset="0,0,0,0">
                <w:txbxContent>
                  <w:p w14:paraId="3284758F" w14:textId="77777777" w:rsidR="004A2E7A" w:rsidRDefault="00343828">
                    <w:pPr>
                      <w:spacing w:before="19"/>
                      <w:ind w:left="60"/>
                      <w:rPr>
                        <w:rFonts w:ascii="Tahoma"/>
                        <w:sz w:val="20"/>
                      </w:rPr>
                    </w:pPr>
                    <w:r>
                      <w:rPr>
                        <w:rFonts w:ascii="Tahoma"/>
                        <w:color w:val="2B569A"/>
                        <w:spacing w:val="-5"/>
                        <w:sz w:val="20"/>
                        <w:shd w:val="clear" w:color="auto" w:fill="E6E6E6"/>
                      </w:rPr>
                      <w:fldChar w:fldCharType="begin"/>
                    </w:r>
                    <w:r>
                      <w:rPr>
                        <w:rFonts w:ascii="Tahoma"/>
                        <w:color w:val="2B569A"/>
                        <w:spacing w:val="-5"/>
                        <w:sz w:val="20"/>
                        <w:shd w:val="clear" w:color="auto" w:fill="E6E6E6"/>
                      </w:rPr>
                      <w:instrText xml:space="preserve"> PAGE </w:instrText>
                    </w:r>
                    <w:r>
                      <w:rPr>
                        <w:rFonts w:ascii="Tahoma"/>
                        <w:color w:val="2B569A"/>
                        <w:spacing w:val="-5"/>
                        <w:sz w:val="20"/>
                        <w:shd w:val="clear" w:color="auto" w:fill="E6E6E6"/>
                      </w:rPr>
                      <w:fldChar w:fldCharType="separate"/>
                    </w:r>
                    <w:r>
                      <w:rPr>
                        <w:rFonts w:ascii="Tahoma"/>
                        <w:color w:val="2B569A"/>
                        <w:spacing w:val="-5"/>
                        <w:sz w:val="20"/>
                        <w:shd w:val="clear" w:color="auto" w:fill="E6E6E6"/>
                      </w:rPr>
                      <w:t>12</w:t>
                    </w:r>
                    <w:r>
                      <w:rPr>
                        <w:rFonts w:ascii="Tahoma"/>
                        <w:color w:val="2B569A"/>
                        <w:spacing w:val="-5"/>
                        <w:sz w:val="20"/>
                        <w:shd w:val="clear" w:color="auto" w:fill="E6E6E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DC652" w14:textId="77777777" w:rsidR="00FD1E95" w:rsidRDefault="00FD1E95">
      <w:r>
        <w:separator/>
      </w:r>
    </w:p>
  </w:footnote>
  <w:footnote w:type="continuationSeparator" w:id="0">
    <w:p w14:paraId="597B4281" w14:textId="77777777" w:rsidR="00FD1E95" w:rsidRDefault="00FD1E95">
      <w:r>
        <w:continuationSeparator/>
      </w:r>
    </w:p>
  </w:footnote>
  <w:footnote w:type="continuationNotice" w:id="1">
    <w:p w14:paraId="3FAB4AD8" w14:textId="77777777" w:rsidR="00FD1E95" w:rsidRDefault="00FD1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50"/>
      <w:gridCol w:w="3450"/>
      <w:gridCol w:w="3450"/>
    </w:tblGrid>
    <w:tr w:rsidR="614A3631" w14:paraId="0E355189" w14:textId="77777777" w:rsidTr="0090378D">
      <w:trPr>
        <w:trHeight w:val="300"/>
      </w:trPr>
      <w:tc>
        <w:tcPr>
          <w:tcW w:w="3450" w:type="dxa"/>
        </w:tcPr>
        <w:p w14:paraId="44C93A86" w14:textId="6AA4D340" w:rsidR="614A3631" w:rsidRDefault="614A3631" w:rsidP="0090378D">
          <w:pPr>
            <w:pStyle w:val="Antrats"/>
            <w:ind w:left="-115"/>
          </w:pPr>
        </w:p>
      </w:tc>
      <w:tc>
        <w:tcPr>
          <w:tcW w:w="3450" w:type="dxa"/>
        </w:tcPr>
        <w:p w14:paraId="6279A3CA" w14:textId="04562CB4" w:rsidR="614A3631" w:rsidRDefault="614A3631" w:rsidP="0090378D">
          <w:pPr>
            <w:pStyle w:val="Antrats"/>
            <w:jc w:val="center"/>
          </w:pPr>
        </w:p>
      </w:tc>
      <w:tc>
        <w:tcPr>
          <w:tcW w:w="3450" w:type="dxa"/>
        </w:tcPr>
        <w:p w14:paraId="267203F5" w14:textId="72FDC21A" w:rsidR="614A3631" w:rsidRDefault="614A3631" w:rsidP="0090378D">
          <w:pPr>
            <w:pStyle w:val="Antrats"/>
            <w:ind w:right="-115"/>
            <w:jc w:val="right"/>
          </w:pPr>
        </w:p>
      </w:tc>
    </w:tr>
  </w:tbl>
  <w:p w14:paraId="289DF5C8" w14:textId="5B54A19B" w:rsidR="614A3631" w:rsidRDefault="614A3631" w:rsidP="009037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2864"/>
    <w:multiLevelType w:val="multilevel"/>
    <w:tmpl w:val="CF8829D2"/>
    <w:lvl w:ilvl="0">
      <w:start w:val="1"/>
      <w:numFmt w:val="decimal"/>
      <w:lvlText w:val="%1."/>
      <w:lvlJc w:val="left"/>
      <w:pPr>
        <w:ind w:left="248" w:hanging="248"/>
      </w:pPr>
      <w:rPr>
        <w:rFonts w:ascii="Arial" w:eastAsia="Arial" w:hAnsi="Arial" w:cs="Arial" w:hint="default"/>
        <w:b/>
        <w:bCs/>
        <w:i w:val="0"/>
        <w:iCs w:val="0"/>
        <w:spacing w:val="0"/>
        <w:w w:val="100"/>
        <w:sz w:val="22"/>
        <w:szCs w:val="22"/>
        <w:lang w:val="lt-LT" w:eastAsia="en-US" w:bidi="ar-SA"/>
      </w:rPr>
    </w:lvl>
    <w:lvl w:ilvl="1">
      <w:start w:val="1"/>
      <w:numFmt w:val="decimal"/>
      <w:lvlText w:val="%1.%2."/>
      <w:lvlJc w:val="left"/>
      <w:pPr>
        <w:ind w:left="562" w:hanging="431"/>
      </w:pPr>
      <w:rPr>
        <w:rFonts w:ascii="Arial" w:eastAsia="Arial" w:hAnsi="Arial" w:cs="Arial" w:hint="default"/>
        <w:b/>
        <w:bCs/>
        <w:i w:val="0"/>
        <w:iCs w:val="0"/>
        <w:spacing w:val="0"/>
        <w:w w:val="100"/>
        <w:sz w:val="22"/>
        <w:szCs w:val="22"/>
        <w:lang w:val="lt-LT" w:eastAsia="en-US" w:bidi="ar-SA"/>
      </w:rPr>
    </w:lvl>
    <w:lvl w:ilvl="2">
      <w:start w:val="1"/>
      <w:numFmt w:val="decimal"/>
      <w:lvlText w:val="%1.%2.%3"/>
      <w:lvlJc w:val="left"/>
      <w:pPr>
        <w:ind w:left="670" w:hanging="553"/>
      </w:pPr>
      <w:rPr>
        <w:rFonts w:ascii="Arial" w:eastAsia="Arial" w:hAnsi="Arial" w:cs="Arial" w:hint="default"/>
        <w:b w:val="0"/>
        <w:bCs w:val="0"/>
        <w:i w:val="0"/>
        <w:iCs w:val="0"/>
        <w:spacing w:val="0"/>
        <w:w w:val="100"/>
        <w:sz w:val="22"/>
        <w:szCs w:val="22"/>
        <w:lang w:val="lt-LT" w:eastAsia="en-US" w:bidi="ar-SA"/>
      </w:rPr>
    </w:lvl>
    <w:lvl w:ilvl="3">
      <w:start w:val="1"/>
      <w:numFmt w:val="decimal"/>
      <w:lvlText w:val="%1.%2.%3.%4"/>
      <w:lvlJc w:val="left"/>
      <w:pPr>
        <w:ind w:left="1224" w:hanging="735"/>
      </w:pPr>
      <w:rPr>
        <w:rFonts w:ascii="Arial" w:eastAsia="Arial" w:hAnsi="Arial" w:cs="Arial" w:hint="default"/>
        <w:b/>
        <w:bCs/>
        <w:i w:val="0"/>
        <w:iCs w:val="0"/>
        <w:spacing w:val="-3"/>
        <w:w w:val="100"/>
        <w:sz w:val="22"/>
        <w:szCs w:val="22"/>
        <w:lang w:val="lt-LT" w:eastAsia="en-US" w:bidi="ar-SA"/>
      </w:rPr>
    </w:lvl>
    <w:lvl w:ilvl="4">
      <w:numFmt w:val="bullet"/>
      <w:lvlText w:val="•"/>
      <w:lvlJc w:val="left"/>
      <w:pPr>
        <w:ind w:left="1220" w:hanging="735"/>
      </w:pPr>
      <w:rPr>
        <w:rFonts w:hint="default"/>
        <w:lang w:val="lt-LT" w:eastAsia="en-US" w:bidi="ar-SA"/>
      </w:rPr>
    </w:lvl>
    <w:lvl w:ilvl="5">
      <w:numFmt w:val="bullet"/>
      <w:lvlText w:val="•"/>
      <w:lvlJc w:val="left"/>
      <w:pPr>
        <w:ind w:left="2741" w:hanging="735"/>
      </w:pPr>
      <w:rPr>
        <w:rFonts w:hint="default"/>
        <w:lang w:val="lt-LT" w:eastAsia="en-US" w:bidi="ar-SA"/>
      </w:rPr>
    </w:lvl>
    <w:lvl w:ilvl="6">
      <w:numFmt w:val="bullet"/>
      <w:lvlText w:val="•"/>
      <w:lvlJc w:val="left"/>
      <w:pPr>
        <w:ind w:left="4262" w:hanging="735"/>
      </w:pPr>
      <w:rPr>
        <w:rFonts w:hint="default"/>
        <w:lang w:val="lt-LT" w:eastAsia="en-US" w:bidi="ar-SA"/>
      </w:rPr>
    </w:lvl>
    <w:lvl w:ilvl="7">
      <w:numFmt w:val="bullet"/>
      <w:lvlText w:val="•"/>
      <w:lvlJc w:val="left"/>
      <w:pPr>
        <w:ind w:left="5783" w:hanging="735"/>
      </w:pPr>
      <w:rPr>
        <w:rFonts w:hint="default"/>
        <w:lang w:val="lt-LT" w:eastAsia="en-US" w:bidi="ar-SA"/>
      </w:rPr>
    </w:lvl>
    <w:lvl w:ilvl="8">
      <w:numFmt w:val="bullet"/>
      <w:lvlText w:val="•"/>
      <w:lvlJc w:val="left"/>
      <w:pPr>
        <w:ind w:left="7304" w:hanging="735"/>
      </w:pPr>
      <w:rPr>
        <w:rFonts w:hint="default"/>
        <w:lang w:val="lt-LT" w:eastAsia="en-US" w:bidi="ar-SA"/>
      </w:rPr>
    </w:lvl>
  </w:abstractNum>
  <w:abstractNum w:abstractNumId="1" w15:restartNumberingAfterBreak="0">
    <w:nsid w:val="17EC7C25"/>
    <w:multiLevelType w:val="multilevel"/>
    <w:tmpl w:val="C1D0BB5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A3A5B6D"/>
    <w:multiLevelType w:val="multilevel"/>
    <w:tmpl w:val="4D7E5532"/>
    <w:lvl w:ilvl="0">
      <w:start w:val="3"/>
      <w:numFmt w:val="decimal"/>
      <w:suff w:val="space"/>
      <w:lvlText w:val="%1."/>
      <w:lvlJc w:val="left"/>
      <w:pPr>
        <w:ind w:left="284" w:firstLine="186"/>
      </w:pPr>
      <w:rPr>
        <w:rFonts w:hint="default"/>
        <w:b w:val="0"/>
        <w:bCs w:val="0"/>
        <w:sz w:val="24"/>
        <w:szCs w:val="24"/>
      </w:rPr>
    </w:lvl>
    <w:lvl w:ilvl="1">
      <w:start w:val="1"/>
      <w:numFmt w:val="decimal"/>
      <w:pStyle w:val="Bulletai2"/>
      <w:suff w:val="space"/>
      <w:lvlText w:val="%1.%2."/>
      <w:lvlJc w:val="left"/>
      <w:pPr>
        <w:ind w:left="284" w:firstLine="186"/>
      </w:pPr>
      <w:rPr>
        <w:rFonts w:ascii="Times New Roman" w:hAnsi="Times New Roman" w:cs="Times New Roman" w:hint="default"/>
        <w:b w:val="0"/>
        <w:bCs w:val="0"/>
        <w:sz w:val="24"/>
        <w:szCs w:val="24"/>
      </w:rPr>
    </w:lvl>
    <w:lvl w:ilvl="2">
      <w:start w:val="1"/>
      <w:numFmt w:val="decimal"/>
      <w:suff w:val="space"/>
      <w:lvlText w:val="%1.%2.%3."/>
      <w:lvlJc w:val="left"/>
      <w:pPr>
        <w:ind w:left="284" w:firstLine="187"/>
      </w:pPr>
      <w:rPr>
        <w:rFonts w:hint="default"/>
        <w:b w:val="0"/>
        <w:bCs w:val="0"/>
      </w:rPr>
    </w:lvl>
    <w:lvl w:ilvl="3">
      <w:start w:val="1"/>
      <w:numFmt w:val="decimal"/>
      <w:suff w:val="space"/>
      <w:lvlText w:val="%1.%2.%3.%4."/>
      <w:lvlJc w:val="left"/>
      <w:pPr>
        <w:ind w:left="284" w:firstLine="187"/>
      </w:pPr>
      <w:rPr>
        <w:rFonts w:hint="default"/>
      </w:rPr>
    </w:lvl>
    <w:lvl w:ilvl="4">
      <w:start w:val="1"/>
      <w:numFmt w:val="decimal"/>
      <w:lvlText w:val="%1.%2.%3.%4.%5."/>
      <w:lvlJc w:val="left"/>
      <w:pPr>
        <w:ind w:left="2135" w:hanging="792"/>
      </w:pPr>
      <w:rPr>
        <w:rFonts w:hint="default"/>
      </w:rPr>
    </w:lvl>
    <w:lvl w:ilvl="5">
      <w:start w:val="1"/>
      <w:numFmt w:val="decimal"/>
      <w:lvlText w:val="%1.%2.%3.%4.%5.%6."/>
      <w:lvlJc w:val="left"/>
      <w:pPr>
        <w:ind w:left="2639" w:hanging="936"/>
      </w:pPr>
      <w:rPr>
        <w:rFonts w:hint="default"/>
      </w:rPr>
    </w:lvl>
    <w:lvl w:ilvl="6">
      <w:start w:val="1"/>
      <w:numFmt w:val="decimal"/>
      <w:lvlText w:val="%1.%2.%3.%4.%5.%6.%7."/>
      <w:lvlJc w:val="left"/>
      <w:pPr>
        <w:ind w:left="3143" w:hanging="1080"/>
      </w:pPr>
      <w:rPr>
        <w:rFonts w:hint="default"/>
      </w:rPr>
    </w:lvl>
    <w:lvl w:ilvl="7">
      <w:start w:val="1"/>
      <w:numFmt w:val="decimal"/>
      <w:lvlText w:val="%1.%2.%3.%4.%5.%6.%7.%8."/>
      <w:lvlJc w:val="left"/>
      <w:pPr>
        <w:ind w:left="3647" w:hanging="1224"/>
      </w:pPr>
      <w:rPr>
        <w:rFonts w:hint="default"/>
      </w:rPr>
    </w:lvl>
    <w:lvl w:ilvl="8">
      <w:start w:val="1"/>
      <w:numFmt w:val="decimal"/>
      <w:lvlText w:val="%1.%2.%3.%4.%5.%6.%7.%8.%9."/>
      <w:lvlJc w:val="left"/>
      <w:pPr>
        <w:ind w:left="4223" w:hanging="1440"/>
      </w:pPr>
      <w:rPr>
        <w:rFonts w:hint="default"/>
      </w:rPr>
    </w:lvl>
  </w:abstractNum>
  <w:abstractNum w:abstractNumId="3" w15:restartNumberingAfterBreak="0">
    <w:nsid w:val="379A4759"/>
    <w:multiLevelType w:val="multilevel"/>
    <w:tmpl w:val="B1D6DDBC"/>
    <w:lvl w:ilvl="0">
      <w:start w:val="6"/>
      <w:numFmt w:val="decimal"/>
      <w:lvlText w:val="%1."/>
      <w:lvlJc w:val="left"/>
      <w:pPr>
        <w:ind w:left="360" w:hanging="360"/>
      </w:pPr>
      <w:rPr>
        <w:rFonts w:hint="default"/>
        <w:sz w:val="22"/>
      </w:rPr>
    </w:lvl>
    <w:lvl w:ilvl="1">
      <w:start w:val="2"/>
      <w:numFmt w:val="decimal"/>
      <w:lvlText w:val="%1.%2."/>
      <w:lvlJc w:val="left"/>
      <w:pPr>
        <w:ind w:left="1069" w:hanging="360"/>
      </w:pPr>
      <w:rPr>
        <w:rFonts w:hint="default"/>
        <w:sz w:val="22"/>
      </w:rPr>
    </w:lvl>
    <w:lvl w:ilvl="2">
      <w:start w:val="1"/>
      <w:numFmt w:val="decimal"/>
      <w:lvlText w:val="%1.%2.%3."/>
      <w:lvlJc w:val="left"/>
      <w:pPr>
        <w:ind w:left="2138" w:hanging="720"/>
      </w:pPr>
      <w:rPr>
        <w:rFonts w:hint="default"/>
        <w:sz w:val="22"/>
      </w:rPr>
    </w:lvl>
    <w:lvl w:ilvl="3">
      <w:start w:val="1"/>
      <w:numFmt w:val="decimal"/>
      <w:lvlText w:val="%1.%2.%3.%4."/>
      <w:lvlJc w:val="left"/>
      <w:pPr>
        <w:ind w:left="2847" w:hanging="720"/>
      </w:pPr>
      <w:rPr>
        <w:rFonts w:hint="default"/>
        <w:sz w:val="22"/>
      </w:rPr>
    </w:lvl>
    <w:lvl w:ilvl="4">
      <w:start w:val="1"/>
      <w:numFmt w:val="decimal"/>
      <w:lvlText w:val="%1.%2.%3.%4.%5."/>
      <w:lvlJc w:val="left"/>
      <w:pPr>
        <w:ind w:left="3916" w:hanging="1080"/>
      </w:pPr>
      <w:rPr>
        <w:rFonts w:hint="default"/>
        <w:sz w:val="22"/>
      </w:rPr>
    </w:lvl>
    <w:lvl w:ilvl="5">
      <w:start w:val="1"/>
      <w:numFmt w:val="decimal"/>
      <w:lvlText w:val="%1.%2.%3.%4.%5.%6."/>
      <w:lvlJc w:val="left"/>
      <w:pPr>
        <w:ind w:left="4625" w:hanging="1080"/>
      </w:pPr>
      <w:rPr>
        <w:rFonts w:hint="default"/>
        <w:sz w:val="22"/>
      </w:rPr>
    </w:lvl>
    <w:lvl w:ilvl="6">
      <w:start w:val="1"/>
      <w:numFmt w:val="decimal"/>
      <w:lvlText w:val="%1.%2.%3.%4.%5.%6.%7."/>
      <w:lvlJc w:val="left"/>
      <w:pPr>
        <w:ind w:left="5694" w:hanging="1440"/>
      </w:pPr>
      <w:rPr>
        <w:rFonts w:hint="default"/>
        <w:sz w:val="22"/>
      </w:rPr>
    </w:lvl>
    <w:lvl w:ilvl="7">
      <w:start w:val="1"/>
      <w:numFmt w:val="decimal"/>
      <w:lvlText w:val="%1.%2.%3.%4.%5.%6.%7.%8."/>
      <w:lvlJc w:val="left"/>
      <w:pPr>
        <w:ind w:left="6403" w:hanging="1440"/>
      </w:pPr>
      <w:rPr>
        <w:rFonts w:hint="default"/>
        <w:sz w:val="22"/>
      </w:rPr>
    </w:lvl>
    <w:lvl w:ilvl="8">
      <w:start w:val="1"/>
      <w:numFmt w:val="decimal"/>
      <w:lvlText w:val="%1.%2.%3.%4.%5.%6.%7.%8.%9."/>
      <w:lvlJc w:val="left"/>
      <w:pPr>
        <w:ind w:left="7472" w:hanging="1800"/>
      </w:pPr>
      <w:rPr>
        <w:rFonts w:hint="default"/>
        <w:sz w:val="22"/>
      </w:rPr>
    </w:lvl>
  </w:abstractNum>
  <w:abstractNum w:abstractNumId="4" w15:restartNumberingAfterBreak="0">
    <w:nsid w:val="41227A61"/>
    <w:multiLevelType w:val="multilevel"/>
    <w:tmpl w:val="3F10C8AE"/>
    <w:lvl w:ilvl="0">
      <w:start w:val="7"/>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685E341E"/>
    <w:multiLevelType w:val="multilevel"/>
    <w:tmpl w:val="9468054C"/>
    <w:lvl w:ilvl="0">
      <w:start w:val="9"/>
      <w:numFmt w:val="decimal"/>
      <w:lvlText w:val="%1."/>
      <w:lvlJc w:val="left"/>
      <w:pPr>
        <w:ind w:left="360" w:hanging="360"/>
      </w:pPr>
      <w:rPr>
        <w:rFonts w:hint="default"/>
      </w:rPr>
    </w:lvl>
    <w:lvl w:ilvl="1">
      <w:start w:val="1"/>
      <w:numFmt w:val="decimal"/>
      <w:lvlText w:val="%1.%2."/>
      <w:lvlJc w:val="left"/>
      <w:pPr>
        <w:ind w:left="1288"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C7105A9"/>
    <w:multiLevelType w:val="multilevel"/>
    <w:tmpl w:val="999EB918"/>
    <w:lvl w:ilvl="0">
      <w:start w:val="8"/>
      <w:numFmt w:val="decimal"/>
      <w:lvlText w:val="%1."/>
      <w:lvlJc w:val="left"/>
      <w:pPr>
        <w:ind w:left="585" w:hanging="585"/>
      </w:pPr>
      <w:rPr>
        <w:rFonts w:hint="default"/>
        <w:sz w:val="24"/>
      </w:rPr>
    </w:lvl>
    <w:lvl w:ilvl="1">
      <w:start w:val="3"/>
      <w:numFmt w:val="decimal"/>
      <w:lvlText w:val="%1.%2."/>
      <w:lvlJc w:val="left"/>
      <w:pPr>
        <w:ind w:left="1145" w:hanging="720"/>
      </w:pPr>
      <w:rPr>
        <w:rFonts w:hint="default"/>
        <w:sz w:val="24"/>
      </w:rPr>
    </w:lvl>
    <w:lvl w:ilvl="2">
      <w:start w:val="1"/>
      <w:numFmt w:val="decimal"/>
      <w:lvlText w:val="%1.%2.%3."/>
      <w:lvlJc w:val="left"/>
      <w:pPr>
        <w:ind w:left="1430" w:hanging="720"/>
      </w:pPr>
      <w:rPr>
        <w:rFonts w:hint="default"/>
        <w:sz w:val="24"/>
      </w:rPr>
    </w:lvl>
    <w:lvl w:ilvl="3">
      <w:start w:val="1"/>
      <w:numFmt w:val="decimal"/>
      <w:lvlText w:val="%1.%2.%3.%4."/>
      <w:lvlJc w:val="left"/>
      <w:pPr>
        <w:ind w:left="2355" w:hanging="1080"/>
      </w:pPr>
      <w:rPr>
        <w:rFonts w:hint="default"/>
        <w:sz w:val="24"/>
      </w:rPr>
    </w:lvl>
    <w:lvl w:ilvl="4">
      <w:start w:val="1"/>
      <w:numFmt w:val="decimal"/>
      <w:lvlText w:val="%1.%2.%3.%4.%5."/>
      <w:lvlJc w:val="left"/>
      <w:pPr>
        <w:ind w:left="2780" w:hanging="1080"/>
      </w:pPr>
      <w:rPr>
        <w:rFonts w:hint="default"/>
        <w:sz w:val="24"/>
      </w:rPr>
    </w:lvl>
    <w:lvl w:ilvl="5">
      <w:start w:val="1"/>
      <w:numFmt w:val="decimal"/>
      <w:lvlText w:val="%1.%2.%3.%4.%5.%6."/>
      <w:lvlJc w:val="left"/>
      <w:pPr>
        <w:ind w:left="3565" w:hanging="1440"/>
      </w:pPr>
      <w:rPr>
        <w:rFonts w:hint="default"/>
        <w:sz w:val="24"/>
      </w:rPr>
    </w:lvl>
    <w:lvl w:ilvl="6">
      <w:start w:val="1"/>
      <w:numFmt w:val="decimal"/>
      <w:lvlText w:val="%1.%2.%3.%4.%5.%6.%7."/>
      <w:lvlJc w:val="left"/>
      <w:pPr>
        <w:ind w:left="3990" w:hanging="1440"/>
      </w:pPr>
      <w:rPr>
        <w:rFonts w:hint="default"/>
        <w:sz w:val="24"/>
      </w:rPr>
    </w:lvl>
    <w:lvl w:ilvl="7">
      <w:start w:val="1"/>
      <w:numFmt w:val="decimal"/>
      <w:lvlText w:val="%1.%2.%3.%4.%5.%6.%7.%8."/>
      <w:lvlJc w:val="left"/>
      <w:pPr>
        <w:ind w:left="4775" w:hanging="1800"/>
      </w:pPr>
      <w:rPr>
        <w:rFonts w:hint="default"/>
        <w:sz w:val="24"/>
      </w:rPr>
    </w:lvl>
    <w:lvl w:ilvl="8">
      <w:start w:val="1"/>
      <w:numFmt w:val="decimal"/>
      <w:lvlText w:val="%1.%2.%3.%4.%5.%6.%7.%8.%9."/>
      <w:lvlJc w:val="left"/>
      <w:pPr>
        <w:ind w:left="5200" w:hanging="1800"/>
      </w:pPr>
      <w:rPr>
        <w:rFonts w:hint="default"/>
        <w:sz w:val="24"/>
      </w:rPr>
    </w:lvl>
  </w:abstractNum>
  <w:abstractNum w:abstractNumId="7" w15:restartNumberingAfterBreak="0">
    <w:nsid w:val="73706133"/>
    <w:multiLevelType w:val="multilevel"/>
    <w:tmpl w:val="389047A6"/>
    <w:lvl w:ilvl="0">
      <w:start w:val="5"/>
      <w:numFmt w:val="decimal"/>
      <w:lvlText w:val="%1."/>
      <w:lvlJc w:val="left"/>
      <w:pPr>
        <w:ind w:left="540" w:hanging="540"/>
      </w:pPr>
      <w:rPr>
        <w:rFonts w:hint="default"/>
      </w:rPr>
    </w:lvl>
    <w:lvl w:ilvl="1">
      <w:start w:val="1"/>
      <w:numFmt w:val="decimal"/>
      <w:lvlText w:val="%1.%2."/>
      <w:lvlJc w:val="left"/>
      <w:pPr>
        <w:ind w:left="966" w:hanging="72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818" w:hanging="108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670" w:hanging="144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522" w:hanging="1800"/>
      </w:pPr>
      <w:rPr>
        <w:rFonts w:hint="default"/>
      </w:rPr>
    </w:lvl>
    <w:lvl w:ilvl="8">
      <w:start w:val="1"/>
      <w:numFmt w:val="decimal"/>
      <w:lvlText w:val="%1.%2.%3.%4.%5.%6.%7.%8.%9."/>
      <w:lvlJc w:val="left"/>
      <w:pPr>
        <w:ind w:left="3768" w:hanging="1800"/>
      </w:pPr>
      <w:rPr>
        <w:rFonts w:hint="default"/>
      </w:rPr>
    </w:lvl>
  </w:abstractNum>
  <w:abstractNum w:abstractNumId="8" w15:restartNumberingAfterBreak="0">
    <w:nsid w:val="7BCC0706"/>
    <w:multiLevelType w:val="multilevel"/>
    <w:tmpl w:val="4AD41B2E"/>
    <w:lvl w:ilvl="0">
      <w:start w:val="6"/>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E840AA"/>
    <w:multiLevelType w:val="multilevel"/>
    <w:tmpl w:val="1EE82D9E"/>
    <w:lvl w:ilvl="0">
      <w:start w:val="5"/>
      <w:numFmt w:val="decimal"/>
      <w:lvlText w:val="%1"/>
      <w:lvlJc w:val="left"/>
      <w:pPr>
        <w:ind w:left="1287" w:hanging="797"/>
      </w:pPr>
      <w:rPr>
        <w:rFonts w:hint="default"/>
        <w:lang w:val="lt-LT" w:eastAsia="en-US" w:bidi="ar-SA"/>
      </w:rPr>
    </w:lvl>
    <w:lvl w:ilvl="1">
      <w:start w:val="2"/>
      <w:numFmt w:val="decimal"/>
      <w:lvlText w:val="%1.%2"/>
      <w:lvlJc w:val="left"/>
      <w:pPr>
        <w:ind w:left="1287" w:hanging="797"/>
      </w:pPr>
      <w:rPr>
        <w:rFonts w:hint="default"/>
        <w:lang w:val="lt-LT" w:eastAsia="en-US" w:bidi="ar-SA"/>
      </w:rPr>
    </w:lvl>
    <w:lvl w:ilvl="2">
      <w:start w:val="1"/>
      <w:numFmt w:val="decimal"/>
      <w:lvlText w:val="%1.%2.%3"/>
      <w:lvlJc w:val="left"/>
      <w:pPr>
        <w:ind w:left="1287" w:hanging="797"/>
      </w:pPr>
      <w:rPr>
        <w:rFonts w:hint="default"/>
        <w:lang w:val="lt-LT" w:eastAsia="en-US" w:bidi="ar-SA"/>
      </w:rPr>
    </w:lvl>
    <w:lvl w:ilvl="3">
      <w:start w:val="2"/>
      <w:numFmt w:val="decimal"/>
      <w:lvlText w:val="%1.%2.%3.%4."/>
      <w:lvlJc w:val="left"/>
      <w:pPr>
        <w:ind w:left="1287" w:hanging="797"/>
        <w:jc w:val="right"/>
      </w:pPr>
      <w:rPr>
        <w:rFonts w:ascii="Arial" w:eastAsia="Arial" w:hAnsi="Arial" w:cs="Arial" w:hint="default"/>
        <w:b/>
        <w:bCs/>
        <w:i w:val="0"/>
        <w:iCs w:val="0"/>
        <w:spacing w:val="-3"/>
        <w:w w:val="100"/>
        <w:sz w:val="22"/>
        <w:szCs w:val="22"/>
        <w:lang w:val="lt-LT" w:eastAsia="en-US" w:bidi="ar-SA"/>
      </w:rPr>
    </w:lvl>
    <w:lvl w:ilvl="4">
      <w:start w:val="1"/>
      <w:numFmt w:val="decimal"/>
      <w:lvlText w:val="%1.%2.%3.%4.%5."/>
      <w:lvlJc w:val="left"/>
      <w:pPr>
        <w:ind w:left="848" w:hanging="977"/>
      </w:pPr>
      <w:rPr>
        <w:rFonts w:hint="default"/>
        <w:b w:val="0"/>
        <w:bCs w:val="0"/>
        <w:spacing w:val="-3"/>
        <w:w w:val="100"/>
        <w:lang w:val="lt-LT" w:eastAsia="en-US" w:bidi="ar-SA"/>
      </w:rPr>
    </w:lvl>
    <w:lvl w:ilvl="5">
      <w:start w:val="1"/>
      <w:numFmt w:val="decimal"/>
      <w:lvlText w:val="%1.%2.%3.%4.%5.%6."/>
      <w:lvlJc w:val="left"/>
      <w:pPr>
        <w:ind w:left="2441" w:hanging="1164"/>
      </w:pPr>
      <w:rPr>
        <w:rFonts w:ascii="Arial" w:eastAsia="Arial" w:hAnsi="Arial" w:cs="Arial" w:hint="default"/>
        <w:b w:val="0"/>
        <w:bCs w:val="0"/>
        <w:i w:val="0"/>
        <w:iCs w:val="0"/>
        <w:spacing w:val="-3"/>
        <w:w w:val="100"/>
        <w:sz w:val="22"/>
        <w:szCs w:val="22"/>
        <w:lang w:val="lt-LT" w:eastAsia="en-US" w:bidi="ar-SA"/>
      </w:rPr>
    </w:lvl>
    <w:lvl w:ilvl="6">
      <w:numFmt w:val="bullet"/>
      <w:lvlText w:val="•"/>
      <w:lvlJc w:val="left"/>
      <w:pPr>
        <w:ind w:left="4862" w:hanging="1164"/>
      </w:pPr>
      <w:rPr>
        <w:rFonts w:hint="default"/>
        <w:lang w:val="lt-LT" w:eastAsia="en-US" w:bidi="ar-SA"/>
      </w:rPr>
    </w:lvl>
    <w:lvl w:ilvl="7">
      <w:numFmt w:val="bullet"/>
      <w:lvlText w:val="•"/>
      <w:lvlJc w:val="left"/>
      <w:pPr>
        <w:ind w:left="6233" w:hanging="1164"/>
      </w:pPr>
      <w:rPr>
        <w:rFonts w:hint="default"/>
        <w:lang w:val="lt-LT" w:eastAsia="en-US" w:bidi="ar-SA"/>
      </w:rPr>
    </w:lvl>
    <w:lvl w:ilvl="8">
      <w:numFmt w:val="bullet"/>
      <w:lvlText w:val="•"/>
      <w:lvlJc w:val="left"/>
      <w:pPr>
        <w:ind w:left="7604" w:hanging="1164"/>
      </w:pPr>
      <w:rPr>
        <w:rFonts w:hint="default"/>
        <w:lang w:val="lt-LT" w:eastAsia="en-US" w:bidi="ar-SA"/>
      </w:rPr>
    </w:lvl>
  </w:abstractNum>
  <w:abstractNum w:abstractNumId="10" w15:restartNumberingAfterBreak="0">
    <w:nsid w:val="7D5E5392"/>
    <w:multiLevelType w:val="multilevel"/>
    <w:tmpl w:val="97A8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7451101">
    <w:abstractNumId w:val="0"/>
  </w:num>
  <w:num w:numId="2" w16cid:durableId="127742319">
    <w:abstractNumId w:val="7"/>
  </w:num>
  <w:num w:numId="3" w16cid:durableId="1016466057">
    <w:abstractNumId w:val="6"/>
  </w:num>
  <w:num w:numId="4" w16cid:durableId="693967109">
    <w:abstractNumId w:val="4"/>
  </w:num>
  <w:num w:numId="5" w16cid:durableId="1560744711">
    <w:abstractNumId w:val="2"/>
  </w:num>
  <w:num w:numId="6" w16cid:durableId="759375157">
    <w:abstractNumId w:val="8"/>
  </w:num>
  <w:num w:numId="7" w16cid:durableId="1875926175">
    <w:abstractNumId w:val="5"/>
  </w:num>
  <w:num w:numId="8" w16cid:durableId="2050572777">
    <w:abstractNumId w:val="3"/>
  </w:num>
  <w:num w:numId="9" w16cid:durableId="1841309225">
    <w:abstractNumId w:val="9"/>
  </w:num>
  <w:num w:numId="10" w16cid:durableId="1744063257">
    <w:abstractNumId w:val="10"/>
  </w:num>
  <w:num w:numId="11" w16cid:durableId="58091237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7A"/>
    <w:rsid w:val="00000CBD"/>
    <w:rsid w:val="000023FD"/>
    <w:rsid w:val="000024B4"/>
    <w:rsid w:val="00002C8E"/>
    <w:rsid w:val="00002E46"/>
    <w:rsid w:val="00003282"/>
    <w:rsid w:val="00006036"/>
    <w:rsid w:val="000062DD"/>
    <w:rsid w:val="00006B17"/>
    <w:rsid w:val="00007426"/>
    <w:rsid w:val="00007FCB"/>
    <w:rsid w:val="00011485"/>
    <w:rsid w:val="00012CB1"/>
    <w:rsid w:val="00014D03"/>
    <w:rsid w:val="000162BF"/>
    <w:rsid w:val="000173DB"/>
    <w:rsid w:val="000178AA"/>
    <w:rsid w:val="00017A26"/>
    <w:rsid w:val="0002027C"/>
    <w:rsid w:val="0002208D"/>
    <w:rsid w:val="00022579"/>
    <w:rsid w:val="000226AC"/>
    <w:rsid w:val="000233D0"/>
    <w:rsid w:val="000240D9"/>
    <w:rsid w:val="0002476E"/>
    <w:rsid w:val="00025FF9"/>
    <w:rsid w:val="0002780D"/>
    <w:rsid w:val="00030847"/>
    <w:rsid w:val="00032538"/>
    <w:rsid w:val="00032B84"/>
    <w:rsid w:val="00033C17"/>
    <w:rsid w:val="00033E94"/>
    <w:rsid w:val="0003407D"/>
    <w:rsid w:val="00036675"/>
    <w:rsid w:val="00040245"/>
    <w:rsid w:val="00040C0B"/>
    <w:rsid w:val="0004228B"/>
    <w:rsid w:val="00042F94"/>
    <w:rsid w:val="00043B72"/>
    <w:rsid w:val="0004436A"/>
    <w:rsid w:val="00044534"/>
    <w:rsid w:val="00044A84"/>
    <w:rsid w:val="00045434"/>
    <w:rsid w:val="000454B4"/>
    <w:rsid w:val="000456E5"/>
    <w:rsid w:val="00050BF2"/>
    <w:rsid w:val="00052E82"/>
    <w:rsid w:val="00052F62"/>
    <w:rsid w:val="00053290"/>
    <w:rsid w:val="000533D1"/>
    <w:rsid w:val="00054C28"/>
    <w:rsid w:val="00055176"/>
    <w:rsid w:val="00055287"/>
    <w:rsid w:val="000567B9"/>
    <w:rsid w:val="00056B1A"/>
    <w:rsid w:val="00056F82"/>
    <w:rsid w:val="00057EA0"/>
    <w:rsid w:val="00057FF7"/>
    <w:rsid w:val="000635F8"/>
    <w:rsid w:val="00063BF6"/>
    <w:rsid w:val="0006425F"/>
    <w:rsid w:val="000648EB"/>
    <w:rsid w:val="0007043D"/>
    <w:rsid w:val="0007088D"/>
    <w:rsid w:val="00071ED2"/>
    <w:rsid w:val="00073295"/>
    <w:rsid w:val="00073520"/>
    <w:rsid w:val="000746D4"/>
    <w:rsid w:val="000754B7"/>
    <w:rsid w:val="0007585D"/>
    <w:rsid w:val="00077463"/>
    <w:rsid w:val="0007790A"/>
    <w:rsid w:val="00077BD0"/>
    <w:rsid w:val="0008064E"/>
    <w:rsid w:val="0008080D"/>
    <w:rsid w:val="00081A84"/>
    <w:rsid w:val="00084FC8"/>
    <w:rsid w:val="00091689"/>
    <w:rsid w:val="0009183D"/>
    <w:rsid w:val="000928A5"/>
    <w:rsid w:val="0009291D"/>
    <w:rsid w:val="00093138"/>
    <w:rsid w:val="000939C2"/>
    <w:rsid w:val="00094DCD"/>
    <w:rsid w:val="000971C3"/>
    <w:rsid w:val="00097403"/>
    <w:rsid w:val="000A1DB8"/>
    <w:rsid w:val="000A201D"/>
    <w:rsid w:val="000A204C"/>
    <w:rsid w:val="000A253B"/>
    <w:rsid w:val="000A30B5"/>
    <w:rsid w:val="000A5102"/>
    <w:rsid w:val="000A6B6E"/>
    <w:rsid w:val="000B2188"/>
    <w:rsid w:val="000B2656"/>
    <w:rsid w:val="000B2752"/>
    <w:rsid w:val="000B2A73"/>
    <w:rsid w:val="000B2AC8"/>
    <w:rsid w:val="000B3AB0"/>
    <w:rsid w:val="000B4C5B"/>
    <w:rsid w:val="000B5090"/>
    <w:rsid w:val="000B5DB6"/>
    <w:rsid w:val="000B6DBE"/>
    <w:rsid w:val="000C0D8A"/>
    <w:rsid w:val="000C1292"/>
    <w:rsid w:val="000C198C"/>
    <w:rsid w:val="000C26F6"/>
    <w:rsid w:val="000C2EA4"/>
    <w:rsid w:val="000C32E4"/>
    <w:rsid w:val="000C3889"/>
    <w:rsid w:val="000C3D26"/>
    <w:rsid w:val="000C3D30"/>
    <w:rsid w:val="000C409C"/>
    <w:rsid w:val="000C41E7"/>
    <w:rsid w:val="000C56D8"/>
    <w:rsid w:val="000C5864"/>
    <w:rsid w:val="000C5A34"/>
    <w:rsid w:val="000C6C00"/>
    <w:rsid w:val="000C7EE7"/>
    <w:rsid w:val="000D070C"/>
    <w:rsid w:val="000D0ABD"/>
    <w:rsid w:val="000D0DD2"/>
    <w:rsid w:val="000D2129"/>
    <w:rsid w:val="000D2890"/>
    <w:rsid w:val="000D3F66"/>
    <w:rsid w:val="000D410B"/>
    <w:rsid w:val="000D46FD"/>
    <w:rsid w:val="000D52C5"/>
    <w:rsid w:val="000D74B3"/>
    <w:rsid w:val="000D7860"/>
    <w:rsid w:val="000D7F63"/>
    <w:rsid w:val="000E01AF"/>
    <w:rsid w:val="000E0416"/>
    <w:rsid w:val="000E0D6A"/>
    <w:rsid w:val="000E1286"/>
    <w:rsid w:val="000E1A2F"/>
    <w:rsid w:val="000E2DA6"/>
    <w:rsid w:val="000E2EE9"/>
    <w:rsid w:val="000E5AA1"/>
    <w:rsid w:val="000E62DA"/>
    <w:rsid w:val="000F073C"/>
    <w:rsid w:val="000F20CA"/>
    <w:rsid w:val="000F2326"/>
    <w:rsid w:val="000F4BF1"/>
    <w:rsid w:val="000F4CB7"/>
    <w:rsid w:val="000F6251"/>
    <w:rsid w:val="000F6654"/>
    <w:rsid w:val="0010011E"/>
    <w:rsid w:val="00100E30"/>
    <w:rsid w:val="00101690"/>
    <w:rsid w:val="00102D96"/>
    <w:rsid w:val="00103B15"/>
    <w:rsid w:val="0010441D"/>
    <w:rsid w:val="001049B0"/>
    <w:rsid w:val="00106CB6"/>
    <w:rsid w:val="00107171"/>
    <w:rsid w:val="0010769F"/>
    <w:rsid w:val="001108CB"/>
    <w:rsid w:val="001108E0"/>
    <w:rsid w:val="001110D0"/>
    <w:rsid w:val="0011197C"/>
    <w:rsid w:val="00111BB4"/>
    <w:rsid w:val="001128C5"/>
    <w:rsid w:val="00113522"/>
    <w:rsid w:val="00114EB0"/>
    <w:rsid w:val="0011546B"/>
    <w:rsid w:val="00117713"/>
    <w:rsid w:val="00117D5F"/>
    <w:rsid w:val="00121293"/>
    <w:rsid w:val="001231C0"/>
    <w:rsid w:val="00123A81"/>
    <w:rsid w:val="00123E82"/>
    <w:rsid w:val="00125544"/>
    <w:rsid w:val="00125713"/>
    <w:rsid w:val="0012605D"/>
    <w:rsid w:val="00130CF1"/>
    <w:rsid w:val="00131D3D"/>
    <w:rsid w:val="00132197"/>
    <w:rsid w:val="001325AF"/>
    <w:rsid w:val="00132998"/>
    <w:rsid w:val="00133390"/>
    <w:rsid w:val="00133BC2"/>
    <w:rsid w:val="00136687"/>
    <w:rsid w:val="001370D5"/>
    <w:rsid w:val="0013727F"/>
    <w:rsid w:val="001417CD"/>
    <w:rsid w:val="001417EB"/>
    <w:rsid w:val="001429D6"/>
    <w:rsid w:val="00143B7B"/>
    <w:rsid w:val="001440BD"/>
    <w:rsid w:val="001445DA"/>
    <w:rsid w:val="001449BF"/>
    <w:rsid w:val="00144E8E"/>
    <w:rsid w:val="00146BE1"/>
    <w:rsid w:val="00147490"/>
    <w:rsid w:val="001474E4"/>
    <w:rsid w:val="00147802"/>
    <w:rsid w:val="00147D99"/>
    <w:rsid w:val="00150AB7"/>
    <w:rsid w:val="00152649"/>
    <w:rsid w:val="0015282B"/>
    <w:rsid w:val="00152F09"/>
    <w:rsid w:val="00152F2D"/>
    <w:rsid w:val="001536AE"/>
    <w:rsid w:val="00153D1A"/>
    <w:rsid w:val="00153E16"/>
    <w:rsid w:val="00154C4A"/>
    <w:rsid w:val="001555B8"/>
    <w:rsid w:val="00155FBA"/>
    <w:rsid w:val="001578AF"/>
    <w:rsid w:val="00157A79"/>
    <w:rsid w:val="00160920"/>
    <w:rsid w:val="00161005"/>
    <w:rsid w:val="001613F7"/>
    <w:rsid w:val="00162611"/>
    <w:rsid w:val="001627AC"/>
    <w:rsid w:val="00163BA9"/>
    <w:rsid w:val="00164415"/>
    <w:rsid w:val="00164E6B"/>
    <w:rsid w:val="00165528"/>
    <w:rsid w:val="00165FFC"/>
    <w:rsid w:val="00167192"/>
    <w:rsid w:val="0016725D"/>
    <w:rsid w:val="0017026A"/>
    <w:rsid w:val="00170761"/>
    <w:rsid w:val="001718CB"/>
    <w:rsid w:val="0017224A"/>
    <w:rsid w:val="00173FCF"/>
    <w:rsid w:val="00174971"/>
    <w:rsid w:val="00174FF9"/>
    <w:rsid w:val="00175342"/>
    <w:rsid w:val="001773EA"/>
    <w:rsid w:val="001779F9"/>
    <w:rsid w:val="00177B4C"/>
    <w:rsid w:val="00181008"/>
    <w:rsid w:val="001817B5"/>
    <w:rsid w:val="0018449E"/>
    <w:rsid w:val="00185090"/>
    <w:rsid w:val="001853D6"/>
    <w:rsid w:val="001854A2"/>
    <w:rsid w:val="00185825"/>
    <w:rsid w:val="001863A4"/>
    <w:rsid w:val="00187032"/>
    <w:rsid w:val="001901A9"/>
    <w:rsid w:val="00190734"/>
    <w:rsid w:val="00190FA6"/>
    <w:rsid w:val="00191406"/>
    <w:rsid w:val="00191A66"/>
    <w:rsid w:val="00191AB6"/>
    <w:rsid w:val="00191AC7"/>
    <w:rsid w:val="001947BC"/>
    <w:rsid w:val="00194822"/>
    <w:rsid w:val="00194D9B"/>
    <w:rsid w:val="001951B3"/>
    <w:rsid w:val="00195F5E"/>
    <w:rsid w:val="00195FF2"/>
    <w:rsid w:val="00196859"/>
    <w:rsid w:val="001968B2"/>
    <w:rsid w:val="0019740D"/>
    <w:rsid w:val="00197548"/>
    <w:rsid w:val="001A057C"/>
    <w:rsid w:val="001A4026"/>
    <w:rsid w:val="001A4488"/>
    <w:rsid w:val="001A4497"/>
    <w:rsid w:val="001A4527"/>
    <w:rsid w:val="001A54A8"/>
    <w:rsid w:val="001A54BF"/>
    <w:rsid w:val="001A5D4B"/>
    <w:rsid w:val="001A68BF"/>
    <w:rsid w:val="001A76EE"/>
    <w:rsid w:val="001A79C2"/>
    <w:rsid w:val="001A7BDF"/>
    <w:rsid w:val="001B038E"/>
    <w:rsid w:val="001B1414"/>
    <w:rsid w:val="001B1B94"/>
    <w:rsid w:val="001B38E3"/>
    <w:rsid w:val="001B3B69"/>
    <w:rsid w:val="001B46D0"/>
    <w:rsid w:val="001B48F5"/>
    <w:rsid w:val="001B5417"/>
    <w:rsid w:val="001B5957"/>
    <w:rsid w:val="001B7755"/>
    <w:rsid w:val="001C0804"/>
    <w:rsid w:val="001C08E9"/>
    <w:rsid w:val="001C11FC"/>
    <w:rsid w:val="001C1256"/>
    <w:rsid w:val="001C1836"/>
    <w:rsid w:val="001C1951"/>
    <w:rsid w:val="001C4EEC"/>
    <w:rsid w:val="001C5CB0"/>
    <w:rsid w:val="001C6120"/>
    <w:rsid w:val="001C65F8"/>
    <w:rsid w:val="001C6D93"/>
    <w:rsid w:val="001C78D6"/>
    <w:rsid w:val="001D1CE1"/>
    <w:rsid w:val="001D3468"/>
    <w:rsid w:val="001D37D9"/>
    <w:rsid w:val="001D5275"/>
    <w:rsid w:val="001D77BC"/>
    <w:rsid w:val="001E07CF"/>
    <w:rsid w:val="001E101F"/>
    <w:rsid w:val="001E180B"/>
    <w:rsid w:val="001E3CA7"/>
    <w:rsid w:val="001E3CED"/>
    <w:rsid w:val="001E5A42"/>
    <w:rsid w:val="001E7F37"/>
    <w:rsid w:val="001F0A6C"/>
    <w:rsid w:val="001F0C81"/>
    <w:rsid w:val="001F1372"/>
    <w:rsid w:val="001F1DD8"/>
    <w:rsid w:val="001F233A"/>
    <w:rsid w:val="001F2DDF"/>
    <w:rsid w:val="001F336F"/>
    <w:rsid w:val="001F343D"/>
    <w:rsid w:val="001F4097"/>
    <w:rsid w:val="001F4C72"/>
    <w:rsid w:val="001F4D5B"/>
    <w:rsid w:val="001F4E0C"/>
    <w:rsid w:val="001F60D7"/>
    <w:rsid w:val="001F659A"/>
    <w:rsid w:val="001F6808"/>
    <w:rsid w:val="001F70F6"/>
    <w:rsid w:val="00200E61"/>
    <w:rsid w:val="00201402"/>
    <w:rsid w:val="00205018"/>
    <w:rsid w:val="00205418"/>
    <w:rsid w:val="002061F6"/>
    <w:rsid w:val="00206F48"/>
    <w:rsid w:val="00207109"/>
    <w:rsid w:val="002073CC"/>
    <w:rsid w:val="00207416"/>
    <w:rsid w:val="002112D8"/>
    <w:rsid w:val="002124A7"/>
    <w:rsid w:val="00212B15"/>
    <w:rsid w:val="00212E18"/>
    <w:rsid w:val="0021386C"/>
    <w:rsid w:val="002139A8"/>
    <w:rsid w:val="002146D6"/>
    <w:rsid w:val="002154B6"/>
    <w:rsid w:val="0021591D"/>
    <w:rsid w:val="0021709A"/>
    <w:rsid w:val="00217145"/>
    <w:rsid w:val="00217932"/>
    <w:rsid w:val="002202EC"/>
    <w:rsid w:val="00223616"/>
    <w:rsid w:val="00223EF1"/>
    <w:rsid w:val="00223FE8"/>
    <w:rsid w:val="002246B6"/>
    <w:rsid w:val="002255DC"/>
    <w:rsid w:val="00230976"/>
    <w:rsid w:val="00233F61"/>
    <w:rsid w:val="002350DF"/>
    <w:rsid w:val="00235124"/>
    <w:rsid w:val="0023554B"/>
    <w:rsid w:val="00236869"/>
    <w:rsid w:val="0023693C"/>
    <w:rsid w:val="00237626"/>
    <w:rsid w:val="002379A2"/>
    <w:rsid w:val="00240395"/>
    <w:rsid w:val="00240FB7"/>
    <w:rsid w:val="002411E9"/>
    <w:rsid w:val="00242820"/>
    <w:rsid w:val="00242868"/>
    <w:rsid w:val="00242A18"/>
    <w:rsid w:val="00245529"/>
    <w:rsid w:val="00245AF6"/>
    <w:rsid w:val="00245B31"/>
    <w:rsid w:val="00246ACB"/>
    <w:rsid w:val="00246C03"/>
    <w:rsid w:val="0025010D"/>
    <w:rsid w:val="0025074D"/>
    <w:rsid w:val="00250B42"/>
    <w:rsid w:val="00250C6C"/>
    <w:rsid w:val="00252386"/>
    <w:rsid w:val="00253677"/>
    <w:rsid w:val="002539AB"/>
    <w:rsid w:val="002557A3"/>
    <w:rsid w:val="002566FD"/>
    <w:rsid w:val="002579AA"/>
    <w:rsid w:val="00257CB7"/>
    <w:rsid w:val="00257DF5"/>
    <w:rsid w:val="00260C9B"/>
    <w:rsid w:val="00262AAC"/>
    <w:rsid w:val="00262BF6"/>
    <w:rsid w:val="002631A9"/>
    <w:rsid w:val="00263CA4"/>
    <w:rsid w:val="00263E40"/>
    <w:rsid w:val="00264523"/>
    <w:rsid w:val="00265B63"/>
    <w:rsid w:val="0026656E"/>
    <w:rsid w:val="00266C39"/>
    <w:rsid w:val="002671BC"/>
    <w:rsid w:val="0026759E"/>
    <w:rsid w:val="00270177"/>
    <w:rsid w:val="00270E03"/>
    <w:rsid w:val="0027146E"/>
    <w:rsid w:val="00271B6A"/>
    <w:rsid w:val="00272848"/>
    <w:rsid w:val="00272DD1"/>
    <w:rsid w:val="00273C89"/>
    <w:rsid w:val="002741F2"/>
    <w:rsid w:val="00275641"/>
    <w:rsid w:val="002757FB"/>
    <w:rsid w:val="00276B29"/>
    <w:rsid w:val="0028014E"/>
    <w:rsid w:val="002808D8"/>
    <w:rsid w:val="0028121D"/>
    <w:rsid w:val="00281DD5"/>
    <w:rsid w:val="00283146"/>
    <w:rsid w:val="002832D8"/>
    <w:rsid w:val="00283F82"/>
    <w:rsid w:val="00292D22"/>
    <w:rsid w:val="002930A2"/>
    <w:rsid w:val="00293F57"/>
    <w:rsid w:val="00294ACF"/>
    <w:rsid w:val="00295A8F"/>
    <w:rsid w:val="002961D2"/>
    <w:rsid w:val="002967B3"/>
    <w:rsid w:val="00296CF8"/>
    <w:rsid w:val="00297102"/>
    <w:rsid w:val="00297F54"/>
    <w:rsid w:val="002A01FC"/>
    <w:rsid w:val="002A0BAA"/>
    <w:rsid w:val="002A4A0A"/>
    <w:rsid w:val="002A4EB9"/>
    <w:rsid w:val="002A5386"/>
    <w:rsid w:val="002A6B9C"/>
    <w:rsid w:val="002A758C"/>
    <w:rsid w:val="002A7C52"/>
    <w:rsid w:val="002B0F16"/>
    <w:rsid w:val="002B128A"/>
    <w:rsid w:val="002B3770"/>
    <w:rsid w:val="002B4699"/>
    <w:rsid w:val="002B6494"/>
    <w:rsid w:val="002B64F6"/>
    <w:rsid w:val="002B6F8D"/>
    <w:rsid w:val="002B7190"/>
    <w:rsid w:val="002B762B"/>
    <w:rsid w:val="002B7ABA"/>
    <w:rsid w:val="002C096C"/>
    <w:rsid w:val="002C162B"/>
    <w:rsid w:val="002C1724"/>
    <w:rsid w:val="002C2AC5"/>
    <w:rsid w:val="002C3687"/>
    <w:rsid w:val="002C4769"/>
    <w:rsid w:val="002C48D5"/>
    <w:rsid w:val="002C69F0"/>
    <w:rsid w:val="002C6D81"/>
    <w:rsid w:val="002C7AD6"/>
    <w:rsid w:val="002D3938"/>
    <w:rsid w:val="002D3A55"/>
    <w:rsid w:val="002D3B2D"/>
    <w:rsid w:val="002D5029"/>
    <w:rsid w:val="002D57AE"/>
    <w:rsid w:val="002D58B3"/>
    <w:rsid w:val="002D68D1"/>
    <w:rsid w:val="002E211D"/>
    <w:rsid w:val="002E22FF"/>
    <w:rsid w:val="002E502B"/>
    <w:rsid w:val="002E7478"/>
    <w:rsid w:val="002F030D"/>
    <w:rsid w:val="002F0AE2"/>
    <w:rsid w:val="002F0D5F"/>
    <w:rsid w:val="002F1110"/>
    <w:rsid w:val="002F14E9"/>
    <w:rsid w:val="002F244B"/>
    <w:rsid w:val="002F5D80"/>
    <w:rsid w:val="002F745A"/>
    <w:rsid w:val="0030044C"/>
    <w:rsid w:val="00300541"/>
    <w:rsid w:val="0030063A"/>
    <w:rsid w:val="003009FB"/>
    <w:rsid w:val="003015DA"/>
    <w:rsid w:val="0030265A"/>
    <w:rsid w:val="00305EE2"/>
    <w:rsid w:val="00306E6B"/>
    <w:rsid w:val="0030765D"/>
    <w:rsid w:val="003100DA"/>
    <w:rsid w:val="0031073E"/>
    <w:rsid w:val="00312133"/>
    <w:rsid w:val="00312AD7"/>
    <w:rsid w:val="00314623"/>
    <w:rsid w:val="003148AF"/>
    <w:rsid w:val="00314EDD"/>
    <w:rsid w:val="0031548F"/>
    <w:rsid w:val="00315AE5"/>
    <w:rsid w:val="00316E3B"/>
    <w:rsid w:val="00317173"/>
    <w:rsid w:val="003173BF"/>
    <w:rsid w:val="00321545"/>
    <w:rsid w:val="00321DCA"/>
    <w:rsid w:val="00323B6E"/>
    <w:rsid w:val="0032440B"/>
    <w:rsid w:val="0032537B"/>
    <w:rsid w:val="00325719"/>
    <w:rsid w:val="003259F0"/>
    <w:rsid w:val="0032732F"/>
    <w:rsid w:val="0032758A"/>
    <w:rsid w:val="00327CEB"/>
    <w:rsid w:val="00330FB1"/>
    <w:rsid w:val="00331B93"/>
    <w:rsid w:val="00331EF7"/>
    <w:rsid w:val="003321AA"/>
    <w:rsid w:val="003334ED"/>
    <w:rsid w:val="0033494A"/>
    <w:rsid w:val="003351C7"/>
    <w:rsid w:val="00336141"/>
    <w:rsid w:val="00336F59"/>
    <w:rsid w:val="00337645"/>
    <w:rsid w:val="00337F1F"/>
    <w:rsid w:val="00340652"/>
    <w:rsid w:val="0034350E"/>
    <w:rsid w:val="00343828"/>
    <w:rsid w:val="00343A4B"/>
    <w:rsid w:val="00345BCC"/>
    <w:rsid w:val="00345F7A"/>
    <w:rsid w:val="003477E6"/>
    <w:rsid w:val="003500FE"/>
    <w:rsid w:val="00350289"/>
    <w:rsid w:val="00351672"/>
    <w:rsid w:val="003516AE"/>
    <w:rsid w:val="00351B83"/>
    <w:rsid w:val="003522B5"/>
    <w:rsid w:val="00352DED"/>
    <w:rsid w:val="003540D5"/>
    <w:rsid w:val="003549A2"/>
    <w:rsid w:val="00354BC2"/>
    <w:rsid w:val="0036353A"/>
    <w:rsid w:val="003636B6"/>
    <w:rsid w:val="00363990"/>
    <w:rsid w:val="00364245"/>
    <w:rsid w:val="00365F0E"/>
    <w:rsid w:val="003708DD"/>
    <w:rsid w:val="00370BBD"/>
    <w:rsid w:val="00371DD6"/>
    <w:rsid w:val="003736F9"/>
    <w:rsid w:val="00374CF3"/>
    <w:rsid w:val="0037602E"/>
    <w:rsid w:val="00376D98"/>
    <w:rsid w:val="00377C6E"/>
    <w:rsid w:val="00381ADF"/>
    <w:rsid w:val="00381D38"/>
    <w:rsid w:val="00382911"/>
    <w:rsid w:val="00383D01"/>
    <w:rsid w:val="0038411A"/>
    <w:rsid w:val="0038442D"/>
    <w:rsid w:val="0038467E"/>
    <w:rsid w:val="003851DC"/>
    <w:rsid w:val="0038522D"/>
    <w:rsid w:val="00386865"/>
    <w:rsid w:val="00386A8F"/>
    <w:rsid w:val="003900EE"/>
    <w:rsid w:val="00391548"/>
    <w:rsid w:val="003923A4"/>
    <w:rsid w:val="00394B8E"/>
    <w:rsid w:val="00395AA3"/>
    <w:rsid w:val="0039642A"/>
    <w:rsid w:val="0039794A"/>
    <w:rsid w:val="003A06B9"/>
    <w:rsid w:val="003A0F92"/>
    <w:rsid w:val="003A1147"/>
    <w:rsid w:val="003A35E8"/>
    <w:rsid w:val="003A3B07"/>
    <w:rsid w:val="003A3B48"/>
    <w:rsid w:val="003A42F3"/>
    <w:rsid w:val="003A4322"/>
    <w:rsid w:val="003A5AD5"/>
    <w:rsid w:val="003A6034"/>
    <w:rsid w:val="003A7BC0"/>
    <w:rsid w:val="003B04CF"/>
    <w:rsid w:val="003B0A11"/>
    <w:rsid w:val="003B1F71"/>
    <w:rsid w:val="003B2144"/>
    <w:rsid w:val="003B26A3"/>
    <w:rsid w:val="003B28FD"/>
    <w:rsid w:val="003B3AE0"/>
    <w:rsid w:val="003B3BB3"/>
    <w:rsid w:val="003B50B5"/>
    <w:rsid w:val="003B7057"/>
    <w:rsid w:val="003C0841"/>
    <w:rsid w:val="003C1715"/>
    <w:rsid w:val="003C1E58"/>
    <w:rsid w:val="003C2634"/>
    <w:rsid w:val="003C2E24"/>
    <w:rsid w:val="003C48A4"/>
    <w:rsid w:val="003C53BE"/>
    <w:rsid w:val="003C5486"/>
    <w:rsid w:val="003C5709"/>
    <w:rsid w:val="003C6860"/>
    <w:rsid w:val="003C6F31"/>
    <w:rsid w:val="003D0154"/>
    <w:rsid w:val="003D19EA"/>
    <w:rsid w:val="003D1C91"/>
    <w:rsid w:val="003D32F2"/>
    <w:rsid w:val="003D3524"/>
    <w:rsid w:val="003D3DF9"/>
    <w:rsid w:val="003D433F"/>
    <w:rsid w:val="003D4EE6"/>
    <w:rsid w:val="003D5480"/>
    <w:rsid w:val="003D677B"/>
    <w:rsid w:val="003D79D9"/>
    <w:rsid w:val="003E2440"/>
    <w:rsid w:val="003E2D18"/>
    <w:rsid w:val="003E47C2"/>
    <w:rsid w:val="003E6991"/>
    <w:rsid w:val="003E7162"/>
    <w:rsid w:val="003E730C"/>
    <w:rsid w:val="003F175E"/>
    <w:rsid w:val="003F1AED"/>
    <w:rsid w:val="003F41C4"/>
    <w:rsid w:val="003F479A"/>
    <w:rsid w:val="003F4C19"/>
    <w:rsid w:val="003F4CDE"/>
    <w:rsid w:val="003F572F"/>
    <w:rsid w:val="003F6813"/>
    <w:rsid w:val="003F6B38"/>
    <w:rsid w:val="003F6CA1"/>
    <w:rsid w:val="0040049A"/>
    <w:rsid w:val="00402E6C"/>
    <w:rsid w:val="00404DAA"/>
    <w:rsid w:val="00405590"/>
    <w:rsid w:val="00405BDF"/>
    <w:rsid w:val="00406539"/>
    <w:rsid w:val="00406681"/>
    <w:rsid w:val="004067AF"/>
    <w:rsid w:val="0041044B"/>
    <w:rsid w:val="00410652"/>
    <w:rsid w:val="00410686"/>
    <w:rsid w:val="00412ED1"/>
    <w:rsid w:val="004139CE"/>
    <w:rsid w:val="00413D87"/>
    <w:rsid w:val="004146EA"/>
    <w:rsid w:val="004161A8"/>
    <w:rsid w:val="004170B5"/>
    <w:rsid w:val="0042001F"/>
    <w:rsid w:val="004208B8"/>
    <w:rsid w:val="00421817"/>
    <w:rsid w:val="00424F6F"/>
    <w:rsid w:val="0042515E"/>
    <w:rsid w:val="00425478"/>
    <w:rsid w:val="00426CCD"/>
    <w:rsid w:val="00427590"/>
    <w:rsid w:val="004301D2"/>
    <w:rsid w:val="0043054A"/>
    <w:rsid w:val="00431439"/>
    <w:rsid w:val="00431F6E"/>
    <w:rsid w:val="00432FE0"/>
    <w:rsid w:val="004340F7"/>
    <w:rsid w:val="004341D7"/>
    <w:rsid w:val="00435290"/>
    <w:rsid w:val="0043580B"/>
    <w:rsid w:val="004365BE"/>
    <w:rsid w:val="004370A9"/>
    <w:rsid w:val="00437B87"/>
    <w:rsid w:val="00441180"/>
    <w:rsid w:val="00441921"/>
    <w:rsid w:val="00442048"/>
    <w:rsid w:val="0044247F"/>
    <w:rsid w:val="004429DF"/>
    <w:rsid w:val="00442B30"/>
    <w:rsid w:val="0044489D"/>
    <w:rsid w:val="0044539B"/>
    <w:rsid w:val="00445D1A"/>
    <w:rsid w:val="00446C00"/>
    <w:rsid w:val="004473F6"/>
    <w:rsid w:val="00447D60"/>
    <w:rsid w:val="00451C81"/>
    <w:rsid w:val="00452C1A"/>
    <w:rsid w:val="00452E6B"/>
    <w:rsid w:val="00453089"/>
    <w:rsid w:val="00453E79"/>
    <w:rsid w:val="004554A1"/>
    <w:rsid w:val="00455DF0"/>
    <w:rsid w:val="0045754A"/>
    <w:rsid w:val="00457806"/>
    <w:rsid w:val="00457A25"/>
    <w:rsid w:val="00462465"/>
    <w:rsid w:val="00463B05"/>
    <w:rsid w:val="00463BCD"/>
    <w:rsid w:val="00466415"/>
    <w:rsid w:val="00467058"/>
    <w:rsid w:val="00467DE5"/>
    <w:rsid w:val="00467EE6"/>
    <w:rsid w:val="00470EFB"/>
    <w:rsid w:val="00471A90"/>
    <w:rsid w:val="004740FB"/>
    <w:rsid w:val="004743BE"/>
    <w:rsid w:val="004762FC"/>
    <w:rsid w:val="004766D9"/>
    <w:rsid w:val="0047679B"/>
    <w:rsid w:val="004769E6"/>
    <w:rsid w:val="00476E5F"/>
    <w:rsid w:val="00480B09"/>
    <w:rsid w:val="00480D54"/>
    <w:rsid w:val="004818C8"/>
    <w:rsid w:val="0048190B"/>
    <w:rsid w:val="00481F84"/>
    <w:rsid w:val="0048215C"/>
    <w:rsid w:val="00483838"/>
    <w:rsid w:val="0048410B"/>
    <w:rsid w:val="00484D01"/>
    <w:rsid w:val="00484D93"/>
    <w:rsid w:val="00486564"/>
    <w:rsid w:val="004867C0"/>
    <w:rsid w:val="00487F00"/>
    <w:rsid w:val="004903A8"/>
    <w:rsid w:val="0049062B"/>
    <w:rsid w:val="00490F76"/>
    <w:rsid w:val="00491C32"/>
    <w:rsid w:val="00492180"/>
    <w:rsid w:val="004923FD"/>
    <w:rsid w:val="00492723"/>
    <w:rsid w:val="004928A8"/>
    <w:rsid w:val="004936D2"/>
    <w:rsid w:val="00494BE6"/>
    <w:rsid w:val="00495A5C"/>
    <w:rsid w:val="00496B3E"/>
    <w:rsid w:val="00496B80"/>
    <w:rsid w:val="004A0BE9"/>
    <w:rsid w:val="004A15A6"/>
    <w:rsid w:val="004A1ABD"/>
    <w:rsid w:val="004A2E7A"/>
    <w:rsid w:val="004A3949"/>
    <w:rsid w:val="004A3AF6"/>
    <w:rsid w:val="004A468C"/>
    <w:rsid w:val="004A491F"/>
    <w:rsid w:val="004A5B9A"/>
    <w:rsid w:val="004A7188"/>
    <w:rsid w:val="004A7559"/>
    <w:rsid w:val="004B07C1"/>
    <w:rsid w:val="004B1117"/>
    <w:rsid w:val="004B1C21"/>
    <w:rsid w:val="004B1EC8"/>
    <w:rsid w:val="004B2350"/>
    <w:rsid w:val="004B245B"/>
    <w:rsid w:val="004B252E"/>
    <w:rsid w:val="004B38C0"/>
    <w:rsid w:val="004B3B1D"/>
    <w:rsid w:val="004B41F5"/>
    <w:rsid w:val="004B44A9"/>
    <w:rsid w:val="004B4AF2"/>
    <w:rsid w:val="004B5617"/>
    <w:rsid w:val="004B57ED"/>
    <w:rsid w:val="004B59FD"/>
    <w:rsid w:val="004B69FA"/>
    <w:rsid w:val="004B70FC"/>
    <w:rsid w:val="004C0275"/>
    <w:rsid w:val="004C104C"/>
    <w:rsid w:val="004C1BC0"/>
    <w:rsid w:val="004C22DB"/>
    <w:rsid w:val="004C246B"/>
    <w:rsid w:val="004C2AAF"/>
    <w:rsid w:val="004C40B1"/>
    <w:rsid w:val="004C4D11"/>
    <w:rsid w:val="004C6550"/>
    <w:rsid w:val="004C6701"/>
    <w:rsid w:val="004C6B45"/>
    <w:rsid w:val="004D0C00"/>
    <w:rsid w:val="004D1B13"/>
    <w:rsid w:val="004D37E1"/>
    <w:rsid w:val="004D3FC4"/>
    <w:rsid w:val="004D43A7"/>
    <w:rsid w:val="004D44E3"/>
    <w:rsid w:val="004D47F4"/>
    <w:rsid w:val="004D5E0C"/>
    <w:rsid w:val="004D63F6"/>
    <w:rsid w:val="004E1380"/>
    <w:rsid w:val="004E146F"/>
    <w:rsid w:val="004E1F58"/>
    <w:rsid w:val="004E2000"/>
    <w:rsid w:val="004E2657"/>
    <w:rsid w:val="004E6158"/>
    <w:rsid w:val="004E634D"/>
    <w:rsid w:val="004E711D"/>
    <w:rsid w:val="004E7427"/>
    <w:rsid w:val="004F05DB"/>
    <w:rsid w:val="004F0E46"/>
    <w:rsid w:val="004F1925"/>
    <w:rsid w:val="004F1C74"/>
    <w:rsid w:val="004F1E5F"/>
    <w:rsid w:val="004F2522"/>
    <w:rsid w:val="004F34AC"/>
    <w:rsid w:val="004F4EE3"/>
    <w:rsid w:val="004F60C7"/>
    <w:rsid w:val="004F6500"/>
    <w:rsid w:val="004F799A"/>
    <w:rsid w:val="004F7A0A"/>
    <w:rsid w:val="004F7DDA"/>
    <w:rsid w:val="004F7F17"/>
    <w:rsid w:val="005009AE"/>
    <w:rsid w:val="0050181A"/>
    <w:rsid w:val="0050271F"/>
    <w:rsid w:val="00502E06"/>
    <w:rsid w:val="005068E9"/>
    <w:rsid w:val="00506DBB"/>
    <w:rsid w:val="00507B8B"/>
    <w:rsid w:val="005101F2"/>
    <w:rsid w:val="005103BA"/>
    <w:rsid w:val="00510450"/>
    <w:rsid w:val="005108F7"/>
    <w:rsid w:val="00511D79"/>
    <w:rsid w:val="005122CE"/>
    <w:rsid w:val="005126D8"/>
    <w:rsid w:val="0051391C"/>
    <w:rsid w:val="00513F4E"/>
    <w:rsid w:val="00513FAB"/>
    <w:rsid w:val="005146F1"/>
    <w:rsid w:val="00514B93"/>
    <w:rsid w:val="00515481"/>
    <w:rsid w:val="00515998"/>
    <w:rsid w:val="00515BF3"/>
    <w:rsid w:val="005163FC"/>
    <w:rsid w:val="005167D6"/>
    <w:rsid w:val="005176D7"/>
    <w:rsid w:val="0052061A"/>
    <w:rsid w:val="00521AD2"/>
    <w:rsid w:val="00521FBA"/>
    <w:rsid w:val="00522FE4"/>
    <w:rsid w:val="005230AE"/>
    <w:rsid w:val="0052321C"/>
    <w:rsid w:val="00524072"/>
    <w:rsid w:val="005253D0"/>
    <w:rsid w:val="00525520"/>
    <w:rsid w:val="00525879"/>
    <w:rsid w:val="005262B1"/>
    <w:rsid w:val="005277C5"/>
    <w:rsid w:val="00527D21"/>
    <w:rsid w:val="005314AA"/>
    <w:rsid w:val="00531E1A"/>
    <w:rsid w:val="0053219B"/>
    <w:rsid w:val="0053274A"/>
    <w:rsid w:val="00532C7F"/>
    <w:rsid w:val="00533A45"/>
    <w:rsid w:val="00533DC4"/>
    <w:rsid w:val="00534334"/>
    <w:rsid w:val="005343D3"/>
    <w:rsid w:val="0053448B"/>
    <w:rsid w:val="0053492B"/>
    <w:rsid w:val="00534BC0"/>
    <w:rsid w:val="00535EB7"/>
    <w:rsid w:val="00537DDA"/>
    <w:rsid w:val="00540390"/>
    <w:rsid w:val="00540CAB"/>
    <w:rsid w:val="00542265"/>
    <w:rsid w:val="005453C7"/>
    <w:rsid w:val="0054635B"/>
    <w:rsid w:val="005479F3"/>
    <w:rsid w:val="00547A58"/>
    <w:rsid w:val="00547E0B"/>
    <w:rsid w:val="00550A9D"/>
    <w:rsid w:val="00551B44"/>
    <w:rsid w:val="00551BBA"/>
    <w:rsid w:val="0055267E"/>
    <w:rsid w:val="0055296C"/>
    <w:rsid w:val="0055455F"/>
    <w:rsid w:val="00555A4E"/>
    <w:rsid w:val="00555AD6"/>
    <w:rsid w:val="00555E35"/>
    <w:rsid w:val="0055655F"/>
    <w:rsid w:val="005578A3"/>
    <w:rsid w:val="00561E01"/>
    <w:rsid w:val="00562DC6"/>
    <w:rsid w:val="0056333F"/>
    <w:rsid w:val="005636C4"/>
    <w:rsid w:val="00563985"/>
    <w:rsid w:val="005644B2"/>
    <w:rsid w:val="00566CF8"/>
    <w:rsid w:val="00566D60"/>
    <w:rsid w:val="005675D1"/>
    <w:rsid w:val="005676F7"/>
    <w:rsid w:val="0056798C"/>
    <w:rsid w:val="00567ECE"/>
    <w:rsid w:val="00570EAE"/>
    <w:rsid w:val="005715CE"/>
    <w:rsid w:val="00571867"/>
    <w:rsid w:val="00572A10"/>
    <w:rsid w:val="005745D5"/>
    <w:rsid w:val="005753A8"/>
    <w:rsid w:val="0057619B"/>
    <w:rsid w:val="005770BC"/>
    <w:rsid w:val="00580CCF"/>
    <w:rsid w:val="0058159B"/>
    <w:rsid w:val="00583328"/>
    <w:rsid w:val="00587263"/>
    <w:rsid w:val="00587ADF"/>
    <w:rsid w:val="00587DAE"/>
    <w:rsid w:val="0059017B"/>
    <w:rsid w:val="0059038C"/>
    <w:rsid w:val="005927E0"/>
    <w:rsid w:val="005927F4"/>
    <w:rsid w:val="00592C36"/>
    <w:rsid w:val="00593FDC"/>
    <w:rsid w:val="00594A27"/>
    <w:rsid w:val="00595390"/>
    <w:rsid w:val="00596771"/>
    <w:rsid w:val="0059719A"/>
    <w:rsid w:val="005A02D2"/>
    <w:rsid w:val="005A2441"/>
    <w:rsid w:val="005A2D0C"/>
    <w:rsid w:val="005A41F8"/>
    <w:rsid w:val="005A51DC"/>
    <w:rsid w:val="005A67FE"/>
    <w:rsid w:val="005A7B8D"/>
    <w:rsid w:val="005A7F59"/>
    <w:rsid w:val="005B48EB"/>
    <w:rsid w:val="005B504D"/>
    <w:rsid w:val="005B52E0"/>
    <w:rsid w:val="005B53C8"/>
    <w:rsid w:val="005B5860"/>
    <w:rsid w:val="005B5ED1"/>
    <w:rsid w:val="005B79F3"/>
    <w:rsid w:val="005C0617"/>
    <w:rsid w:val="005C0C12"/>
    <w:rsid w:val="005C0F8F"/>
    <w:rsid w:val="005C10CA"/>
    <w:rsid w:val="005C113A"/>
    <w:rsid w:val="005C30BC"/>
    <w:rsid w:val="005C366E"/>
    <w:rsid w:val="005C3F40"/>
    <w:rsid w:val="005C4924"/>
    <w:rsid w:val="005C52A1"/>
    <w:rsid w:val="005C5705"/>
    <w:rsid w:val="005C5BAD"/>
    <w:rsid w:val="005C5E0F"/>
    <w:rsid w:val="005C5EC0"/>
    <w:rsid w:val="005C5F2C"/>
    <w:rsid w:val="005C67E3"/>
    <w:rsid w:val="005C7F0B"/>
    <w:rsid w:val="005D047E"/>
    <w:rsid w:val="005D1C94"/>
    <w:rsid w:val="005D26DB"/>
    <w:rsid w:val="005D272A"/>
    <w:rsid w:val="005D45AE"/>
    <w:rsid w:val="005D494B"/>
    <w:rsid w:val="005D4961"/>
    <w:rsid w:val="005D4BF7"/>
    <w:rsid w:val="005D4C3B"/>
    <w:rsid w:val="005D718A"/>
    <w:rsid w:val="005E12A0"/>
    <w:rsid w:val="005E143F"/>
    <w:rsid w:val="005E1EB1"/>
    <w:rsid w:val="005E21B4"/>
    <w:rsid w:val="005E3044"/>
    <w:rsid w:val="005E4752"/>
    <w:rsid w:val="005E5F5B"/>
    <w:rsid w:val="005E7EBF"/>
    <w:rsid w:val="005F0EC1"/>
    <w:rsid w:val="005F1477"/>
    <w:rsid w:val="005F1F5F"/>
    <w:rsid w:val="005F28A5"/>
    <w:rsid w:val="005F2FD5"/>
    <w:rsid w:val="005F3A87"/>
    <w:rsid w:val="005F3BAD"/>
    <w:rsid w:val="005F4789"/>
    <w:rsid w:val="005F497C"/>
    <w:rsid w:val="005F4E00"/>
    <w:rsid w:val="005F57A3"/>
    <w:rsid w:val="005F6476"/>
    <w:rsid w:val="005F647E"/>
    <w:rsid w:val="005F77CC"/>
    <w:rsid w:val="00600172"/>
    <w:rsid w:val="00601958"/>
    <w:rsid w:val="006021FA"/>
    <w:rsid w:val="00605F50"/>
    <w:rsid w:val="0060664C"/>
    <w:rsid w:val="006075BE"/>
    <w:rsid w:val="00610599"/>
    <w:rsid w:val="00611C09"/>
    <w:rsid w:val="00611D2B"/>
    <w:rsid w:val="00612273"/>
    <w:rsid w:val="00612AAC"/>
    <w:rsid w:val="00612ED4"/>
    <w:rsid w:val="00615EF0"/>
    <w:rsid w:val="00616DC6"/>
    <w:rsid w:val="00617451"/>
    <w:rsid w:val="00617928"/>
    <w:rsid w:val="00620DAA"/>
    <w:rsid w:val="0062100F"/>
    <w:rsid w:val="006213C3"/>
    <w:rsid w:val="0062262B"/>
    <w:rsid w:val="00622AFE"/>
    <w:rsid w:val="00622E0C"/>
    <w:rsid w:val="00623221"/>
    <w:rsid w:val="006271CD"/>
    <w:rsid w:val="00627B37"/>
    <w:rsid w:val="00627DFC"/>
    <w:rsid w:val="0063111F"/>
    <w:rsid w:val="00631DFA"/>
    <w:rsid w:val="006327B5"/>
    <w:rsid w:val="00632900"/>
    <w:rsid w:val="00635561"/>
    <w:rsid w:val="00635CE0"/>
    <w:rsid w:val="00636978"/>
    <w:rsid w:val="0063758B"/>
    <w:rsid w:val="00637FF4"/>
    <w:rsid w:val="0064055F"/>
    <w:rsid w:val="00641682"/>
    <w:rsid w:val="00641B11"/>
    <w:rsid w:val="00641CF7"/>
    <w:rsid w:val="006426B6"/>
    <w:rsid w:val="006427E3"/>
    <w:rsid w:val="00642BF5"/>
    <w:rsid w:val="006433C9"/>
    <w:rsid w:val="006442D3"/>
    <w:rsid w:val="00644DA3"/>
    <w:rsid w:val="00645503"/>
    <w:rsid w:val="0064627F"/>
    <w:rsid w:val="00646289"/>
    <w:rsid w:val="006465CC"/>
    <w:rsid w:val="00647192"/>
    <w:rsid w:val="00651BA4"/>
    <w:rsid w:val="00651C25"/>
    <w:rsid w:val="0065410F"/>
    <w:rsid w:val="006546C5"/>
    <w:rsid w:val="00654BA4"/>
    <w:rsid w:val="006552A5"/>
    <w:rsid w:val="006552F3"/>
    <w:rsid w:val="00655395"/>
    <w:rsid w:val="00655B34"/>
    <w:rsid w:val="00655B3F"/>
    <w:rsid w:val="00656B61"/>
    <w:rsid w:val="00657306"/>
    <w:rsid w:val="00660203"/>
    <w:rsid w:val="0066092C"/>
    <w:rsid w:val="00662DC0"/>
    <w:rsid w:val="0066484B"/>
    <w:rsid w:val="006648A5"/>
    <w:rsid w:val="00665656"/>
    <w:rsid w:val="00665DA8"/>
    <w:rsid w:val="00666263"/>
    <w:rsid w:val="006678BB"/>
    <w:rsid w:val="0067012A"/>
    <w:rsid w:val="00671BCD"/>
    <w:rsid w:val="0067236D"/>
    <w:rsid w:val="00673805"/>
    <w:rsid w:val="0067386E"/>
    <w:rsid w:val="00675A6B"/>
    <w:rsid w:val="00675BFF"/>
    <w:rsid w:val="00676209"/>
    <w:rsid w:val="006766B7"/>
    <w:rsid w:val="00676A24"/>
    <w:rsid w:val="00676B0E"/>
    <w:rsid w:val="006776DD"/>
    <w:rsid w:val="006807A4"/>
    <w:rsid w:val="00681D5B"/>
    <w:rsid w:val="00682836"/>
    <w:rsid w:val="00683173"/>
    <w:rsid w:val="006835DD"/>
    <w:rsid w:val="00683F15"/>
    <w:rsid w:val="006852DD"/>
    <w:rsid w:val="00685968"/>
    <w:rsid w:val="00685A56"/>
    <w:rsid w:val="00686D78"/>
    <w:rsid w:val="00687D8E"/>
    <w:rsid w:val="00692A0F"/>
    <w:rsid w:val="00692C26"/>
    <w:rsid w:val="006951F2"/>
    <w:rsid w:val="00695BFF"/>
    <w:rsid w:val="0069610A"/>
    <w:rsid w:val="006970A3"/>
    <w:rsid w:val="00697674"/>
    <w:rsid w:val="006977C3"/>
    <w:rsid w:val="00697BC1"/>
    <w:rsid w:val="006A0792"/>
    <w:rsid w:val="006A16D0"/>
    <w:rsid w:val="006A4072"/>
    <w:rsid w:val="006A4315"/>
    <w:rsid w:val="006A4AAD"/>
    <w:rsid w:val="006A5DA4"/>
    <w:rsid w:val="006A6112"/>
    <w:rsid w:val="006A738C"/>
    <w:rsid w:val="006B04CA"/>
    <w:rsid w:val="006B0B75"/>
    <w:rsid w:val="006B1958"/>
    <w:rsid w:val="006B25E9"/>
    <w:rsid w:val="006B283D"/>
    <w:rsid w:val="006B2FBE"/>
    <w:rsid w:val="006B3B74"/>
    <w:rsid w:val="006B3D45"/>
    <w:rsid w:val="006B485F"/>
    <w:rsid w:val="006B56C9"/>
    <w:rsid w:val="006B5A06"/>
    <w:rsid w:val="006B5FAF"/>
    <w:rsid w:val="006B70DE"/>
    <w:rsid w:val="006C01F8"/>
    <w:rsid w:val="006C114E"/>
    <w:rsid w:val="006C1AA7"/>
    <w:rsid w:val="006C234D"/>
    <w:rsid w:val="006C259B"/>
    <w:rsid w:val="006C2CCE"/>
    <w:rsid w:val="006C2D3C"/>
    <w:rsid w:val="006C3702"/>
    <w:rsid w:val="006C4220"/>
    <w:rsid w:val="006C4B03"/>
    <w:rsid w:val="006C6EE5"/>
    <w:rsid w:val="006C76CB"/>
    <w:rsid w:val="006C7BD6"/>
    <w:rsid w:val="006D019A"/>
    <w:rsid w:val="006D2399"/>
    <w:rsid w:val="006D25F9"/>
    <w:rsid w:val="006D2CD4"/>
    <w:rsid w:val="006D2F2E"/>
    <w:rsid w:val="006D3198"/>
    <w:rsid w:val="006D3509"/>
    <w:rsid w:val="006D4332"/>
    <w:rsid w:val="006E0F5A"/>
    <w:rsid w:val="006E1669"/>
    <w:rsid w:val="006E19F1"/>
    <w:rsid w:val="006E3AE0"/>
    <w:rsid w:val="006E4FAB"/>
    <w:rsid w:val="006E66C1"/>
    <w:rsid w:val="006E6E80"/>
    <w:rsid w:val="006E7F89"/>
    <w:rsid w:val="006F008C"/>
    <w:rsid w:val="006F06CA"/>
    <w:rsid w:val="006F2A1B"/>
    <w:rsid w:val="006F2AA7"/>
    <w:rsid w:val="006F3BB1"/>
    <w:rsid w:val="006F3E2B"/>
    <w:rsid w:val="006F43EE"/>
    <w:rsid w:val="006F4CFE"/>
    <w:rsid w:val="006F5710"/>
    <w:rsid w:val="006F579C"/>
    <w:rsid w:val="006F60FE"/>
    <w:rsid w:val="006F6329"/>
    <w:rsid w:val="006F7934"/>
    <w:rsid w:val="006F7D03"/>
    <w:rsid w:val="007003AB"/>
    <w:rsid w:val="007008C9"/>
    <w:rsid w:val="007012E7"/>
    <w:rsid w:val="00702C01"/>
    <w:rsid w:val="00703BDF"/>
    <w:rsid w:val="0070459F"/>
    <w:rsid w:val="007046D0"/>
    <w:rsid w:val="00704B48"/>
    <w:rsid w:val="00704CEF"/>
    <w:rsid w:val="00706007"/>
    <w:rsid w:val="0070686B"/>
    <w:rsid w:val="00706C43"/>
    <w:rsid w:val="00707E5E"/>
    <w:rsid w:val="00710814"/>
    <w:rsid w:val="00710908"/>
    <w:rsid w:val="00711D03"/>
    <w:rsid w:val="00711DBB"/>
    <w:rsid w:val="00712753"/>
    <w:rsid w:val="00712F51"/>
    <w:rsid w:val="007168CB"/>
    <w:rsid w:val="0071705D"/>
    <w:rsid w:val="00717B9D"/>
    <w:rsid w:val="00717CF4"/>
    <w:rsid w:val="007204E7"/>
    <w:rsid w:val="00721D17"/>
    <w:rsid w:val="00722770"/>
    <w:rsid w:val="00722892"/>
    <w:rsid w:val="00722F66"/>
    <w:rsid w:val="00724240"/>
    <w:rsid w:val="007245C6"/>
    <w:rsid w:val="00724DF9"/>
    <w:rsid w:val="00726FC9"/>
    <w:rsid w:val="007272F8"/>
    <w:rsid w:val="00727D1B"/>
    <w:rsid w:val="007308AE"/>
    <w:rsid w:val="00730E1D"/>
    <w:rsid w:val="00731376"/>
    <w:rsid w:val="00731DCC"/>
    <w:rsid w:val="00733539"/>
    <w:rsid w:val="00736E4B"/>
    <w:rsid w:val="00736ED7"/>
    <w:rsid w:val="00737217"/>
    <w:rsid w:val="00737ACC"/>
    <w:rsid w:val="007405D2"/>
    <w:rsid w:val="00741A6C"/>
    <w:rsid w:val="00741B6D"/>
    <w:rsid w:val="007433AD"/>
    <w:rsid w:val="00743DC7"/>
    <w:rsid w:val="00744BB7"/>
    <w:rsid w:val="00745724"/>
    <w:rsid w:val="00745F28"/>
    <w:rsid w:val="00746221"/>
    <w:rsid w:val="00747DC7"/>
    <w:rsid w:val="0075179A"/>
    <w:rsid w:val="0075179C"/>
    <w:rsid w:val="00751E5B"/>
    <w:rsid w:val="00752BE2"/>
    <w:rsid w:val="00753273"/>
    <w:rsid w:val="00753EF0"/>
    <w:rsid w:val="00754318"/>
    <w:rsid w:val="0075677E"/>
    <w:rsid w:val="00757685"/>
    <w:rsid w:val="007605F3"/>
    <w:rsid w:val="00760DD0"/>
    <w:rsid w:val="00760EF5"/>
    <w:rsid w:val="00761404"/>
    <w:rsid w:val="00761C51"/>
    <w:rsid w:val="007621E1"/>
    <w:rsid w:val="007628D7"/>
    <w:rsid w:val="00762E0C"/>
    <w:rsid w:val="00763011"/>
    <w:rsid w:val="0076387F"/>
    <w:rsid w:val="00764F67"/>
    <w:rsid w:val="00765203"/>
    <w:rsid w:val="007652B7"/>
    <w:rsid w:val="00765BC6"/>
    <w:rsid w:val="00765E8F"/>
    <w:rsid w:val="00766160"/>
    <w:rsid w:val="0076691C"/>
    <w:rsid w:val="00770D74"/>
    <w:rsid w:val="00771F84"/>
    <w:rsid w:val="0077478A"/>
    <w:rsid w:val="00774A25"/>
    <w:rsid w:val="00775388"/>
    <w:rsid w:val="0077574E"/>
    <w:rsid w:val="00776671"/>
    <w:rsid w:val="00776DA5"/>
    <w:rsid w:val="007802CB"/>
    <w:rsid w:val="00782FE0"/>
    <w:rsid w:val="007830D7"/>
    <w:rsid w:val="00783E75"/>
    <w:rsid w:val="00786456"/>
    <w:rsid w:val="00786F1E"/>
    <w:rsid w:val="00787430"/>
    <w:rsid w:val="0078785A"/>
    <w:rsid w:val="00787EB4"/>
    <w:rsid w:val="007905E1"/>
    <w:rsid w:val="00790B3E"/>
    <w:rsid w:val="00791143"/>
    <w:rsid w:val="0079209C"/>
    <w:rsid w:val="0079284D"/>
    <w:rsid w:val="00793085"/>
    <w:rsid w:val="00793DC3"/>
    <w:rsid w:val="00794341"/>
    <w:rsid w:val="00794430"/>
    <w:rsid w:val="00794496"/>
    <w:rsid w:val="007950FB"/>
    <w:rsid w:val="00795285"/>
    <w:rsid w:val="00795423"/>
    <w:rsid w:val="00795494"/>
    <w:rsid w:val="00795C32"/>
    <w:rsid w:val="0079731E"/>
    <w:rsid w:val="0079742F"/>
    <w:rsid w:val="00797532"/>
    <w:rsid w:val="007A0CB5"/>
    <w:rsid w:val="007A21C9"/>
    <w:rsid w:val="007A2713"/>
    <w:rsid w:val="007A326B"/>
    <w:rsid w:val="007A35D4"/>
    <w:rsid w:val="007A4C31"/>
    <w:rsid w:val="007A4F89"/>
    <w:rsid w:val="007A55A9"/>
    <w:rsid w:val="007A614B"/>
    <w:rsid w:val="007A6EC5"/>
    <w:rsid w:val="007B1666"/>
    <w:rsid w:val="007B16BC"/>
    <w:rsid w:val="007B1FDE"/>
    <w:rsid w:val="007B4143"/>
    <w:rsid w:val="007B519B"/>
    <w:rsid w:val="007B619C"/>
    <w:rsid w:val="007B6596"/>
    <w:rsid w:val="007B6E05"/>
    <w:rsid w:val="007B7306"/>
    <w:rsid w:val="007C087D"/>
    <w:rsid w:val="007C1006"/>
    <w:rsid w:val="007C1A5D"/>
    <w:rsid w:val="007C33C3"/>
    <w:rsid w:val="007C3660"/>
    <w:rsid w:val="007C3F40"/>
    <w:rsid w:val="007C4EDB"/>
    <w:rsid w:val="007C52C1"/>
    <w:rsid w:val="007C551B"/>
    <w:rsid w:val="007C6F65"/>
    <w:rsid w:val="007C7582"/>
    <w:rsid w:val="007D1893"/>
    <w:rsid w:val="007D22B9"/>
    <w:rsid w:val="007D2E48"/>
    <w:rsid w:val="007D4644"/>
    <w:rsid w:val="007D5103"/>
    <w:rsid w:val="007D51A8"/>
    <w:rsid w:val="007D6561"/>
    <w:rsid w:val="007D6AC9"/>
    <w:rsid w:val="007D6C23"/>
    <w:rsid w:val="007D6E39"/>
    <w:rsid w:val="007D7807"/>
    <w:rsid w:val="007E19B7"/>
    <w:rsid w:val="007E2792"/>
    <w:rsid w:val="007E2D86"/>
    <w:rsid w:val="007E30BD"/>
    <w:rsid w:val="007E3458"/>
    <w:rsid w:val="007E3597"/>
    <w:rsid w:val="007E38F3"/>
    <w:rsid w:val="007E3FE6"/>
    <w:rsid w:val="007E43AA"/>
    <w:rsid w:val="007E443A"/>
    <w:rsid w:val="007E4E87"/>
    <w:rsid w:val="007E5D91"/>
    <w:rsid w:val="007E6B3E"/>
    <w:rsid w:val="007E6E3F"/>
    <w:rsid w:val="007F196D"/>
    <w:rsid w:val="007F1E9B"/>
    <w:rsid w:val="007F27B4"/>
    <w:rsid w:val="007F4656"/>
    <w:rsid w:val="007F4E0C"/>
    <w:rsid w:val="007F5696"/>
    <w:rsid w:val="007F5946"/>
    <w:rsid w:val="007F610E"/>
    <w:rsid w:val="007F6559"/>
    <w:rsid w:val="007F6F0D"/>
    <w:rsid w:val="007F7EEA"/>
    <w:rsid w:val="008005B7"/>
    <w:rsid w:val="00800A2F"/>
    <w:rsid w:val="00800ED7"/>
    <w:rsid w:val="008030AD"/>
    <w:rsid w:val="00803C1E"/>
    <w:rsid w:val="00803F43"/>
    <w:rsid w:val="00804E73"/>
    <w:rsid w:val="008058D4"/>
    <w:rsid w:val="00807056"/>
    <w:rsid w:val="008074DB"/>
    <w:rsid w:val="0081012D"/>
    <w:rsid w:val="0081402F"/>
    <w:rsid w:val="00814FF5"/>
    <w:rsid w:val="00815AC0"/>
    <w:rsid w:val="0081629A"/>
    <w:rsid w:val="00816A04"/>
    <w:rsid w:val="00816AF7"/>
    <w:rsid w:val="00816C5F"/>
    <w:rsid w:val="00816E14"/>
    <w:rsid w:val="00817464"/>
    <w:rsid w:val="008178ED"/>
    <w:rsid w:val="00820B9E"/>
    <w:rsid w:val="00820CC3"/>
    <w:rsid w:val="00821684"/>
    <w:rsid w:val="00822648"/>
    <w:rsid w:val="008226EA"/>
    <w:rsid w:val="00822A2F"/>
    <w:rsid w:val="00823B2F"/>
    <w:rsid w:val="008241B3"/>
    <w:rsid w:val="00824B55"/>
    <w:rsid w:val="008257ED"/>
    <w:rsid w:val="008267AA"/>
    <w:rsid w:val="008268DF"/>
    <w:rsid w:val="00826A0E"/>
    <w:rsid w:val="00826A64"/>
    <w:rsid w:val="008276EA"/>
    <w:rsid w:val="00831140"/>
    <w:rsid w:val="00831641"/>
    <w:rsid w:val="00831AD6"/>
    <w:rsid w:val="0083205B"/>
    <w:rsid w:val="00832813"/>
    <w:rsid w:val="00832D59"/>
    <w:rsid w:val="00833D58"/>
    <w:rsid w:val="0083420D"/>
    <w:rsid w:val="008355FB"/>
    <w:rsid w:val="008368B5"/>
    <w:rsid w:val="00837F23"/>
    <w:rsid w:val="00840D60"/>
    <w:rsid w:val="00840DE4"/>
    <w:rsid w:val="008415A5"/>
    <w:rsid w:val="00841A9C"/>
    <w:rsid w:val="00841E27"/>
    <w:rsid w:val="008424DB"/>
    <w:rsid w:val="008431CA"/>
    <w:rsid w:val="008433F5"/>
    <w:rsid w:val="00844BE4"/>
    <w:rsid w:val="00845013"/>
    <w:rsid w:val="008468CB"/>
    <w:rsid w:val="008468E4"/>
    <w:rsid w:val="008477C6"/>
    <w:rsid w:val="00850B79"/>
    <w:rsid w:val="00852B0D"/>
    <w:rsid w:val="00853C2C"/>
    <w:rsid w:val="008556C1"/>
    <w:rsid w:val="008561C1"/>
    <w:rsid w:val="0085748B"/>
    <w:rsid w:val="00857BCA"/>
    <w:rsid w:val="00861250"/>
    <w:rsid w:val="008616BC"/>
    <w:rsid w:val="00862331"/>
    <w:rsid w:val="0086268A"/>
    <w:rsid w:val="00862AE7"/>
    <w:rsid w:val="00863596"/>
    <w:rsid w:val="008636B8"/>
    <w:rsid w:val="00864049"/>
    <w:rsid w:val="008645DA"/>
    <w:rsid w:val="00864B17"/>
    <w:rsid w:val="0086512F"/>
    <w:rsid w:val="008655DC"/>
    <w:rsid w:val="008661E6"/>
    <w:rsid w:val="00867B42"/>
    <w:rsid w:val="00874341"/>
    <w:rsid w:val="00874C94"/>
    <w:rsid w:val="00874FDE"/>
    <w:rsid w:val="008754D2"/>
    <w:rsid w:val="00875EC0"/>
    <w:rsid w:val="008768C1"/>
    <w:rsid w:val="00876AD6"/>
    <w:rsid w:val="00877488"/>
    <w:rsid w:val="00880F6E"/>
    <w:rsid w:val="00881C3B"/>
    <w:rsid w:val="008825D7"/>
    <w:rsid w:val="0088324E"/>
    <w:rsid w:val="00883D78"/>
    <w:rsid w:val="00885280"/>
    <w:rsid w:val="008859F8"/>
    <w:rsid w:val="008863D9"/>
    <w:rsid w:val="00886AB7"/>
    <w:rsid w:val="00886CD8"/>
    <w:rsid w:val="00887D4F"/>
    <w:rsid w:val="008916DB"/>
    <w:rsid w:val="00892A50"/>
    <w:rsid w:val="00892A75"/>
    <w:rsid w:val="00892C1D"/>
    <w:rsid w:val="00892E27"/>
    <w:rsid w:val="00893258"/>
    <w:rsid w:val="00893FEA"/>
    <w:rsid w:val="0089412B"/>
    <w:rsid w:val="0089554D"/>
    <w:rsid w:val="00895928"/>
    <w:rsid w:val="00895FED"/>
    <w:rsid w:val="008973C0"/>
    <w:rsid w:val="008A0373"/>
    <w:rsid w:val="008A133B"/>
    <w:rsid w:val="008A15F6"/>
    <w:rsid w:val="008A3223"/>
    <w:rsid w:val="008A35C9"/>
    <w:rsid w:val="008A3E49"/>
    <w:rsid w:val="008A444D"/>
    <w:rsid w:val="008A459A"/>
    <w:rsid w:val="008A4886"/>
    <w:rsid w:val="008A5870"/>
    <w:rsid w:val="008A63CA"/>
    <w:rsid w:val="008B1AD5"/>
    <w:rsid w:val="008B1FDC"/>
    <w:rsid w:val="008B24B7"/>
    <w:rsid w:val="008B514B"/>
    <w:rsid w:val="008B6D92"/>
    <w:rsid w:val="008B7395"/>
    <w:rsid w:val="008B77F5"/>
    <w:rsid w:val="008C02F0"/>
    <w:rsid w:val="008C0731"/>
    <w:rsid w:val="008C0866"/>
    <w:rsid w:val="008C15A3"/>
    <w:rsid w:val="008C1E21"/>
    <w:rsid w:val="008C307B"/>
    <w:rsid w:val="008C3EE5"/>
    <w:rsid w:val="008C4ED8"/>
    <w:rsid w:val="008C4FAE"/>
    <w:rsid w:val="008C5EAE"/>
    <w:rsid w:val="008C6A07"/>
    <w:rsid w:val="008C7018"/>
    <w:rsid w:val="008D08AD"/>
    <w:rsid w:val="008D09E1"/>
    <w:rsid w:val="008D1056"/>
    <w:rsid w:val="008D12D5"/>
    <w:rsid w:val="008D16BE"/>
    <w:rsid w:val="008D1B0A"/>
    <w:rsid w:val="008D1E3B"/>
    <w:rsid w:val="008D2BD2"/>
    <w:rsid w:val="008D34D9"/>
    <w:rsid w:val="008D3691"/>
    <w:rsid w:val="008D37A1"/>
    <w:rsid w:val="008D3A1F"/>
    <w:rsid w:val="008D43A9"/>
    <w:rsid w:val="008D61B7"/>
    <w:rsid w:val="008D65DC"/>
    <w:rsid w:val="008D73AE"/>
    <w:rsid w:val="008D783D"/>
    <w:rsid w:val="008E07EA"/>
    <w:rsid w:val="008E3042"/>
    <w:rsid w:val="008E3292"/>
    <w:rsid w:val="008E3DDB"/>
    <w:rsid w:val="008E43D6"/>
    <w:rsid w:val="008E4486"/>
    <w:rsid w:val="008F063C"/>
    <w:rsid w:val="008F07C6"/>
    <w:rsid w:val="008F09FD"/>
    <w:rsid w:val="008F1975"/>
    <w:rsid w:val="008F2E84"/>
    <w:rsid w:val="008F2FE5"/>
    <w:rsid w:val="008F3D7C"/>
    <w:rsid w:val="008F4284"/>
    <w:rsid w:val="008F4D28"/>
    <w:rsid w:val="008F539D"/>
    <w:rsid w:val="008F6601"/>
    <w:rsid w:val="00900FCF"/>
    <w:rsid w:val="00901B77"/>
    <w:rsid w:val="00902677"/>
    <w:rsid w:val="00902768"/>
    <w:rsid w:val="00902DF5"/>
    <w:rsid w:val="00902F6E"/>
    <w:rsid w:val="00903004"/>
    <w:rsid w:val="0090378D"/>
    <w:rsid w:val="0090477A"/>
    <w:rsid w:val="00905585"/>
    <w:rsid w:val="00905E9D"/>
    <w:rsid w:val="00911B28"/>
    <w:rsid w:val="009121F2"/>
    <w:rsid w:val="009124E9"/>
    <w:rsid w:val="00913458"/>
    <w:rsid w:val="0091437A"/>
    <w:rsid w:val="00916B41"/>
    <w:rsid w:val="0091793F"/>
    <w:rsid w:val="00921347"/>
    <w:rsid w:val="00921B03"/>
    <w:rsid w:val="00922444"/>
    <w:rsid w:val="00922F8D"/>
    <w:rsid w:val="0092358E"/>
    <w:rsid w:val="00923910"/>
    <w:rsid w:val="00923F3C"/>
    <w:rsid w:val="00924890"/>
    <w:rsid w:val="00925EB4"/>
    <w:rsid w:val="00926721"/>
    <w:rsid w:val="00926C49"/>
    <w:rsid w:val="00927EBA"/>
    <w:rsid w:val="00931D02"/>
    <w:rsid w:val="00934FC1"/>
    <w:rsid w:val="00935243"/>
    <w:rsid w:val="00935ED3"/>
    <w:rsid w:val="00937DA9"/>
    <w:rsid w:val="00940357"/>
    <w:rsid w:val="00940DD9"/>
    <w:rsid w:val="00940ED0"/>
    <w:rsid w:val="009419B9"/>
    <w:rsid w:val="00943213"/>
    <w:rsid w:val="009432DB"/>
    <w:rsid w:val="00944540"/>
    <w:rsid w:val="00944806"/>
    <w:rsid w:val="00944C81"/>
    <w:rsid w:val="0094525B"/>
    <w:rsid w:val="0094553B"/>
    <w:rsid w:val="0094584D"/>
    <w:rsid w:val="00945897"/>
    <w:rsid w:val="00946CDB"/>
    <w:rsid w:val="009470D2"/>
    <w:rsid w:val="00947EFC"/>
    <w:rsid w:val="00950920"/>
    <w:rsid w:val="009510CF"/>
    <w:rsid w:val="00952AC9"/>
    <w:rsid w:val="00953B1A"/>
    <w:rsid w:val="00956273"/>
    <w:rsid w:val="00956E39"/>
    <w:rsid w:val="0095701A"/>
    <w:rsid w:val="00957B3E"/>
    <w:rsid w:val="00960497"/>
    <w:rsid w:val="00962AB6"/>
    <w:rsid w:val="009630CB"/>
    <w:rsid w:val="00963C15"/>
    <w:rsid w:val="0096473A"/>
    <w:rsid w:val="009654E2"/>
    <w:rsid w:val="009656E5"/>
    <w:rsid w:val="00966375"/>
    <w:rsid w:val="00966D70"/>
    <w:rsid w:val="009701A0"/>
    <w:rsid w:val="009712FC"/>
    <w:rsid w:val="00971505"/>
    <w:rsid w:val="0097173F"/>
    <w:rsid w:val="00971CB1"/>
    <w:rsid w:val="009721C3"/>
    <w:rsid w:val="00972E0B"/>
    <w:rsid w:val="009730CD"/>
    <w:rsid w:val="00976085"/>
    <w:rsid w:val="00976FCC"/>
    <w:rsid w:val="009821F4"/>
    <w:rsid w:val="0098262C"/>
    <w:rsid w:val="00983B6D"/>
    <w:rsid w:val="00983CA2"/>
    <w:rsid w:val="0098404E"/>
    <w:rsid w:val="00984815"/>
    <w:rsid w:val="00985FA0"/>
    <w:rsid w:val="00986A89"/>
    <w:rsid w:val="009872FB"/>
    <w:rsid w:val="00987F1B"/>
    <w:rsid w:val="009932EA"/>
    <w:rsid w:val="009953FB"/>
    <w:rsid w:val="00996486"/>
    <w:rsid w:val="00996C02"/>
    <w:rsid w:val="00997B0A"/>
    <w:rsid w:val="009A00EE"/>
    <w:rsid w:val="009A049D"/>
    <w:rsid w:val="009A098C"/>
    <w:rsid w:val="009A196E"/>
    <w:rsid w:val="009A1FD3"/>
    <w:rsid w:val="009A428D"/>
    <w:rsid w:val="009A5690"/>
    <w:rsid w:val="009A6D61"/>
    <w:rsid w:val="009B15E8"/>
    <w:rsid w:val="009B3975"/>
    <w:rsid w:val="009B450E"/>
    <w:rsid w:val="009B5C70"/>
    <w:rsid w:val="009B6358"/>
    <w:rsid w:val="009B70B4"/>
    <w:rsid w:val="009B7656"/>
    <w:rsid w:val="009C1508"/>
    <w:rsid w:val="009C3865"/>
    <w:rsid w:val="009C4109"/>
    <w:rsid w:val="009C6E64"/>
    <w:rsid w:val="009C74B1"/>
    <w:rsid w:val="009C78B9"/>
    <w:rsid w:val="009C7BF2"/>
    <w:rsid w:val="009D094F"/>
    <w:rsid w:val="009D20AB"/>
    <w:rsid w:val="009D31E7"/>
    <w:rsid w:val="009D468F"/>
    <w:rsid w:val="009D54E2"/>
    <w:rsid w:val="009D5C04"/>
    <w:rsid w:val="009D659A"/>
    <w:rsid w:val="009D6BA8"/>
    <w:rsid w:val="009D6E6B"/>
    <w:rsid w:val="009D6F48"/>
    <w:rsid w:val="009E0769"/>
    <w:rsid w:val="009E2837"/>
    <w:rsid w:val="009E2AE4"/>
    <w:rsid w:val="009E2C19"/>
    <w:rsid w:val="009E645B"/>
    <w:rsid w:val="009E749D"/>
    <w:rsid w:val="009E79E9"/>
    <w:rsid w:val="009E7DA1"/>
    <w:rsid w:val="009F0F12"/>
    <w:rsid w:val="009F1FE1"/>
    <w:rsid w:val="009F376F"/>
    <w:rsid w:val="009F5342"/>
    <w:rsid w:val="009F6363"/>
    <w:rsid w:val="009F66BA"/>
    <w:rsid w:val="00A011DD"/>
    <w:rsid w:val="00A017FE"/>
    <w:rsid w:val="00A01EB2"/>
    <w:rsid w:val="00A0201B"/>
    <w:rsid w:val="00A023E1"/>
    <w:rsid w:val="00A02F64"/>
    <w:rsid w:val="00A03CBF"/>
    <w:rsid w:val="00A04945"/>
    <w:rsid w:val="00A05538"/>
    <w:rsid w:val="00A057F3"/>
    <w:rsid w:val="00A10498"/>
    <w:rsid w:val="00A1144D"/>
    <w:rsid w:val="00A1161D"/>
    <w:rsid w:val="00A11757"/>
    <w:rsid w:val="00A11CFC"/>
    <w:rsid w:val="00A12C00"/>
    <w:rsid w:val="00A1446A"/>
    <w:rsid w:val="00A1585E"/>
    <w:rsid w:val="00A17BF9"/>
    <w:rsid w:val="00A208E8"/>
    <w:rsid w:val="00A21101"/>
    <w:rsid w:val="00A226E2"/>
    <w:rsid w:val="00A2284D"/>
    <w:rsid w:val="00A24171"/>
    <w:rsid w:val="00A24518"/>
    <w:rsid w:val="00A24C92"/>
    <w:rsid w:val="00A25829"/>
    <w:rsid w:val="00A25C4A"/>
    <w:rsid w:val="00A30898"/>
    <w:rsid w:val="00A31794"/>
    <w:rsid w:val="00A31A29"/>
    <w:rsid w:val="00A31DA4"/>
    <w:rsid w:val="00A31F0B"/>
    <w:rsid w:val="00A3262A"/>
    <w:rsid w:val="00A32A88"/>
    <w:rsid w:val="00A33EF4"/>
    <w:rsid w:val="00A33F0D"/>
    <w:rsid w:val="00A34FC6"/>
    <w:rsid w:val="00A358F5"/>
    <w:rsid w:val="00A35A5D"/>
    <w:rsid w:val="00A36581"/>
    <w:rsid w:val="00A36822"/>
    <w:rsid w:val="00A36A1D"/>
    <w:rsid w:val="00A400C4"/>
    <w:rsid w:val="00A41018"/>
    <w:rsid w:val="00A43161"/>
    <w:rsid w:val="00A44349"/>
    <w:rsid w:val="00A51EB7"/>
    <w:rsid w:val="00A547F0"/>
    <w:rsid w:val="00A55177"/>
    <w:rsid w:val="00A55C2F"/>
    <w:rsid w:val="00A56FBC"/>
    <w:rsid w:val="00A57E22"/>
    <w:rsid w:val="00A6117D"/>
    <w:rsid w:val="00A624B2"/>
    <w:rsid w:val="00A62F92"/>
    <w:rsid w:val="00A66AB7"/>
    <w:rsid w:val="00A67633"/>
    <w:rsid w:val="00A67A67"/>
    <w:rsid w:val="00A70120"/>
    <w:rsid w:val="00A70501"/>
    <w:rsid w:val="00A7096C"/>
    <w:rsid w:val="00A70AB9"/>
    <w:rsid w:val="00A71B71"/>
    <w:rsid w:val="00A7368F"/>
    <w:rsid w:val="00A7422F"/>
    <w:rsid w:val="00A75A8F"/>
    <w:rsid w:val="00A75AFE"/>
    <w:rsid w:val="00A773F5"/>
    <w:rsid w:val="00A775DF"/>
    <w:rsid w:val="00A77735"/>
    <w:rsid w:val="00A77F8F"/>
    <w:rsid w:val="00A8038D"/>
    <w:rsid w:val="00A81776"/>
    <w:rsid w:val="00A819D1"/>
    <w:rsid w:val="00A8290E"/>
    <w:rsid w:val="00A8392D"/>
    <w:rsid w:val="00A84970"/>
    <w:rsid w:val="00A84E8B"/>
    <w:rsid w:val="00A8782C"/>
    <w:rsid w:val="00A87A29"/>
    <w:rsid w:val="00A90CDC"/>
    <w:rsid w:val="00A9149D"/>
    <w:rsid w:val="00A91C76"/>
    <w:rsid w:val="00A91F88"/>
    <w:rsid w:val="00A92A2C"/>
    <w:rsid w:val="00A938FE"/>
    <w:rsid w:val="00A94FD7"/>
    <w:rsid w:val="00A95016"/>
    <w:rsid w:val="00A959FB"/>
    <w:rsid w:val="00A96BA9"/>
    <w:rsid w:val="00A96BB5"/>
    <w:rsid w:val="00A96BF9"/>
    <w:rsid w:val="00A96C51"/>
    <w:rsid w:val="00A972E8"/>
    <w:rsid w:val="00A977EC"/>
    <w:rsid w:val="00A97E4F"/>
    <w:rsid w:val="00AA0BCF"/>
    <w:rsid w:val="00AA1DDD"/>
    <w:rsid w:val="00AA1E47"/>
    <w:rsid w:val="00AA2F84"/>
    <w:rsid w:val="00AA424B"/>
    <w:rsid w:val="00AA659C"/>
    <w:rsid w:val="00AA6848"/>
    <w:rsid w:val="00AA6F37"/>
    <w:rsid w:val="00AB0207"/>
    <w:rsid w:val="00AB0762"/>
    <w:rsid w:val="00AB0A7A"/>
    <w:rsid w:val="00AB1D77"/>
    <w:rsid w:val="00AB27AF"/>
    <w:rsid w:val="00AB2AC7"/>
    <w:rsid w:val="00AB2B79"/>
    <w:rsid w:val="00AB36D3"/>
    <w:rsid w:val="00AB36F2"/>
    <w:rsid w:val="00AB3892"/>
    <w:rsid w:val="00AB445B"/>
    <w:rsid w:val="00AB46C9"/>
    <w:rsid w:val="00AB4AD7"/>
    <w:rsid w:val="00AB6814"/>
    <w:rsid w:val="00AB6A3A"/>
    <w:rsid w:val="00AB7A65"/>
    <w:rsid w:val="00AC029F"/>
    <w:rsid w:val="00AC0BF0"/>
    <w:rsid w:val="00AC24D9"/>
    <w:rsid w:val="00AC34AE"/>
    <w:rsid w:val="00AC477F"/>
    <w:rsid w:val="00AC5E98"/>
    <w:rsid w:val="00AD004B"/>
    <w:rsid w:val="00AD3C09"/>
    <w:rsid w:val="00AD4ADF"/>
    <w:rsid w:val="00AD5D30"/>
    <w:rsid w:val="00AD6DC0"/>
    <w:rsid w:val="00AE2E83"/>
    <w:rsid w:val="00AE4052"/>
    <w:rsid w:val="00AE4080"/>
    <w:rsid w:val="00AE4B33"/>
    <w:rsid w:val="00AE70D2"/>
    <w:rsid w:val="00AE73BB"/>
    <w:rsid w:val="00AE7C6F"/>
    <w:rsid w:val="00AF2829"/>
    <w:rsid w:val="00AF2C1E"/>
    <w:rsid w:val="00AF2EAC"/>
    <w:rsid w:val="00AF3229"/>
    <w:rsid w:val="00AF36FC"/>
    <w:rsid w:val="00AF3775"/>
    <w:rsid w:val="00AF4796"/>
    <w:rsid w:val="00AF5A6B"/>
    <w:rsid w:val="00AF5E77"/>
    <w:rsid w:val="00AF6541"/>
    <w:rsid w:val="00AF65E8"/>
    <w:rsid w:val="00AF677D"/>
    <w:rsid w:val="00AF72B0"/>
    <w:rsid w:val="00AF74DF"/>
    <w:rsid w:val="00B00A4B"/>
    <w:rsid w:val="00B00FDA"/>
    <w:rsid w:val="00B01759"/>
    <w:rsid w:val="00B02E16"/>
    <w:rsid w:val="00B036C2"/>
    <w:rsid w:val="00B0391A"/>
    <w:rsid w:val="00B03933"/>
    <w:rsid w:val="00B0476A"/>
    <w:rsid w:val="00B04BC4"/>
    <w:rsid w:val="00B06BB8"/>
    <w:rsid w:val="00B07B05"/>
    <w:rsid w:val="00B07E91"/>
    <w:rsid w:val="00B10199"/>
    <w:rsid w:val="00B1092C"/>
    <w:rsid w:val="00B1266E"/>
    <w:rsid w:val="00B139E1"/>
    <w:rsid w:val="00B14945"/>
    <w:rsid w:val="00B14CAB"/>
    <w:rsid w:val="00B1520B"/>
    <w:rsid w:val="00B1525D"/>
    <w:rsid w:val="00B1540A"/>
    <w:rsid w:val="00B1637F"/>
    <w:rsid w:val="00B16A0B"/>
    <w:rsid w:val="00B16DD3"/>
    <w:rsid w:val="00B171BB"/>
    <w:rsid w:val="00B20E1D"/>
    <w:rsid w:val="00B21352"/>
    <w:rsid w:val="00B21431"/>
    <w:rsid w:val="00B24946"/>
    <w:rsid w:val="00B24E7E"/>
    <w:rsid w:val="00B26019"/>
    <w:rsid w:val="00B26509"/>
    <w:rsid w:val="00B2663E"/>
    <w:rsid w:val="00B26A3E"/>
    <w:rsid w:val="00B313CA"/>
    <w:rsid w:val="00B31947"/>
    <w:rsid w:val="00B3248A"/>
    <w:rsid w:val="00B3352B"/>
    <w:rsid w:val="00B335A0"/>
    <w:rsid w:val="00B3473F"/>
    <w:rsid w:val="00B347F4"/>
    <w:rsid w:val="00B348F2"/>
    <w:rsid w:val="00B353C7"/>
    <w:rsid w:val="00B35761"/>
    <w:rsid w:val="00B35996"/>
    <w:rsid w:val="00B40C9D"/>
    <w:rsid w:val="00B41D78"/>
    <w:rsid w:val="00B43C69"/>
    <w:rsid w:val="00B4642D"/>
    <w:rsid w:val="00B47C7E"/>
    <w:rsid w:val="00B47D72"/>
    <w:rsid w:val="00B507C3"/>
    <w:rsid w:val="00B51137"/>
    <w:rsid w:val="00B533F3"/>
    <w:rsid w:val="00B54AA9"/>
    <w:rsid w:val="00B54CEE"/>
    <w:rsid w:val="00B56C48"/>
    <w:rsid w:val="00B609BD"/>
    <w:rsid w:val="00B60A55"/>
    <w:rsid w:val="00B61A25"/>
    <w:rsid w:val="00B61E00"/>
    <w:rsid w:val="00B62480"/>
    <w:rsid w:val="00B62C8D"/>
    <w:rsid w:val="00B643F0"/>
    <w:rsid w:val="00B65065"/>
    <w:rsid w:val="00B670F1"/>
    <w:rsid w:val="00B715DD"/>
    <w:rsid w:val="00B723F2"/>
    <w:rsid w:val="00B7254B"/>
    <w:rsid w:val="00B7316D"/>
    <w:rsid w:val="00B74644"/>
    <w:rsid w:val="00B75514"/>
    <w:rsid w:val="00B75E48"/>
    <w:rsid w:val="00B76A92"/>
    <w:rsid w:val="00B81952"/>
    <w:rsid w:val="00B81AA8"/>
    <w:rsid w:val="00B82BCC"/>
    <w:rsid w:val="00B835A3"/>
    <w:rsid w:val="00B84E8D"/>
    <w:rsid w:val="00B8525F"/>
    <w:rsid w:val="00B876F1"/>
    <w:rsid w:val="00B87F8F"/>
    <w:rsid w:val="00B907AF"/>
    <w:rsid w:val="00B9104C"/>
    <w:rsid w:val="00B91063"/>
    <w:rsid w:val="00B91684"/>
    <w:rsid w:val="00B919EA"/>
    <w:rsid w:val="00B93003"/>
    <w:rsid w:val="00B932FF"/>
    <w:rsid w:val="00B937D5"/>
    <w:rsid w:val="00B941A8"/>
    <w:rsid w:val="00B9549A"/>
    <w:rsid w:val="00B958B9"/>
    <w:rsid w:val="00B95C5C"/>
    <w:rsid w:val="00B95F7D"/>
    <w:rsid w:val="00BA0653"/>
    <w:rsid w:val="00BA1117"/>
    <w:rsid w:val="00BA13D2"/>
    <w:rsid w:val="00BA25DA"/>
    <w:rsid w:val="00BA26A0"/>
    <w:rsid w:val="00BA3863"/>
    <w:rsid w:val="00BA3ABE"/>
    <w:rsid w:val="00BA402E"/>
    <w:rsid w:val="00BA4B9B"/>
    <w:rsid w:val="00BA6401"/>
    <w:rsid w:val="00BB0171"/>
    <w:rsid w:val="00BB0DC8"/>
    <w:rsid w:val="00BB1A25"/>
    <w:rsid w:val="00BB248D"/>
    <w:rsid w:val="00BB3637"/>
    <w:rsid w:val="00BB39D4"/>
    <w:rsid w:val="00BB39E8"/>
    <w:rsid w:val="00BB3AA7"/>
    <w:rsid w:val="00BB5DA4"/>
    <w:rsid w:val="00BB6839"/>
    <w:rsid w:val="00BB6AD9"/>
    <w:rsid w:val="00BB6C90"/>
    <w:rsid w:val="00BB7088"/>
    <w:rsid w:val="00BB7457"/>
    <w:rsid w:val="00BC198A"/>
    <w:rsid w:val="00BC282D"/>
    <w:rsid w:val="00BC2AEA"/>
    <w:rsid w:val="00BC2D4B"/>
    <w:rsid w:val="00BC3552"/>
    <w:rsid w:val="00BC386E"/>
    <w:rsid w:val="00BC3949"/>
    <w:rsid w:val="00BC3D09"/>
    <w:rsid w:val="00BC5D4D"/>
    <w:rsid w:val="00BC60BC"/>
    <w:rsid w:val="00BC6AFA"/>
    <w:rsid w:val="00BC6F4C"/>
    <w:rsid w:val="00BC7ABA"/>
    <w:rsid w:val="00BD03F4"/>
    <w:rsid w:val="00BD1AC7"/>
    <w:rsid w:val="00BD1E5E"/>
    <w:rsid w:val="00BD2027"/>
    <w:rsid w:val="00BD211D"/>
    <w:rsid w:val="00BD338B"/>
    <w:rsid w:val="00BD3C38"/>
    <w:rsid w:val="00BD43B4"/>
    <w:rsid w:val="00BD45D2"/>
    <w:rsid w:val="00BD4CE5"/>
    <w:rsid w:val="00BD4E60"/>
    <w:rsid w:val="00BD6299"/>
    <w:rsid w:val="00BD6DC9"/>
    <w:rsid w:val="00BD79F3"/>
    <w:rsid w:val="00BE02F7"/>
    <w:rsid w:val="00BE3B0B"/>
    <w:rsid w:val="00BE3C57"/>
    <w:rsid w:val="00BE3C6A"/>
    <w:rsid w:val="00BE3EE6"/>
    <w:rsid w:val="00BE4347"/>
    <w:rsid w:val="00BE4DC1"/>
    <w:rsid w:val="00BE4E83"/>
    <w:rsid w:val="00BE52B2"/>
    <w:rsid w:val="00BE57BE"/>
    <w:rsid w:val="00BE665F"/>
    <w:rsid w:val="00BE6D12"/>
    <w:rsid w:val="00BE79C8"/>
    <w:rsid w:val="00BF1760"/>
    <w:rsid w:val="00BF202A"/>
    <w:rsid w:val="00BF2196"/>
    <w:rsid w:val="00BF29F0"/>
    <w:rsid w:val="00BF315E"/>
    <w:rsid w:val="00BF337F"/>
    <w:rsid w:val="00BF44C7"/>
    <w:rsid w:val="00BF7C4C"/>
    <w:rsid w:val="00C01698"/>
    <w:rsid w:val="00C01D57"/>
    <w:rsid w:val="00C01FA3"/>
    <w:rsid w:val="00C02119"/>
    <w:rsid w:val="00C02675"/>
    <w:rsid w:val="00C03106"/>
    <w:rsid w:val="00C03B2B"/>
    <w:rsid w:val="00C057EB"/>
    <w:rsid w:val="00C06E90"/>
    <w:rsid w:val="00C0734D"/>
    <w:rsid w:val="00C125AA"/>
    <w:rsid w:val="00C14679"/>
    <w:rsid w:val="00C1480C"/>
    <w:rsid w:val="00C14B59"/>
    <w:rsid w:val="00C163AB"/>
    <w:rsid w:val="00C17414"/>
    <w:rsid w:val="00C21F82"/>
    <w:rsid w:val="00C2321F"/>
    <w:rsid w:val="00C247FA"/>
    <w:rsid w:val="00C24BE2"/>
    <w:rsid w:val="00C24DBC"/>
    <w:rsid w:val="00C25B02"/>
    <w:rsid w:val="00C27644"/>
    <w:rsid w:val="00C306CD"/>
    <w:rsid w:val="00C3076F"/>
    <w:rsid w:val="00C3139D"/>
    <w:rsid w:val="00C32568"/>
    <w:rsid w:val="00C326FB"/>
    <w:rsid w:val="00C32B20"/>
    <w:rsid w:val="00C32F07"/>
    <w:rsid w:val="00C3324E"/>
    <w:rsid w:val="00C358B3"/>
    <w:rsid w:val="00C361DD"/>
    <w:rsid w:val="00C36474"/>
    <w:rsid w:val="00C3662E"/>
    <w:rsid w:val="00C37160"/>
    <w:rsid w:val="00C37379"/>
    <w:rsid w:val="00C401E4"/>
    <w:rsid w:val="00C40A11"/>
    <w:rsid w:val="00C44076"/>
    <w:rsid w:val="00C44B80"/>
    <w:rsid w:val="00C452FD"/>
    <w:rsid w:val="00C45764"/>
    <w:rsid w:val="00C460CA"/>
    <w:rsid w:val="00C47255"/>
    <w:rsid w:val="00C47E05"/>
    <w:rsid w:val="00C47E9D"/>
    <w:rsid w:val="00C507D8"/>
    <w:rsid w:val="00C51380"/>
    <w:rsid w:val="00C529A1"/>
    <w:rsid w:val="00C52B33"/>
    <w:rsid w:val="00C52C35"/>
    <w:rsid w:val="00C53154"/>
    <w:rsid w:val="00C5430B"/>
    <w:rsid w:val="00C54AED"/>
    <w:rsid w:val="00C55D40"/>
    <w:rsid w:val="00C55D8E"/>
    <w:rsid w:val="00C55DAE"/>
    <w:rsid w:val="00C57435"/>
    <w:rsid w:val="00C5778E"/>
    <w:rsid w:val="00C60803"/>
    <w:rsid w:val="00C60D62"/>
    <w:rsid w:val="00C6121A"/>
    <w:rsid w:val="00C61A92"/>
    <w:rsid w:val="00C61ACB"/>
    <w:rsid w:val="00C61DF5"/>
    <w:rsid w:val="00C6461F"/>
    <w:rsid w:val="00C6493D"/>
    <w:rsid w:val="00C6639F"/>
    <w:rsid w:val="00C665A9"/>
    <w:rsid w:val="00C6683D"/>
    <w:rsid w:val="00C66D80"/>
    <w:rsid w:val="00C723C0"/>
    <w:rsid w:val="00C724DC"/>
    <w:rsid w:val="00C73A77"/>
    <w:rsid w:val="00C75842"/>
    <w:rsid w:val="00C75AD5"/>
    <w:rsid w:val="00C75BCB"/>
    <w:rsid w:val="00C764B6"/>
    <w:rsid w:val="00C80E38"/>
    <w:rsid w:val="00C81A87"/>
    <w:rsid w:val="00C82048"/>
    <w:rsid w:val="00C83606"/>
    <w:rsid w:val="00C83B47"/>
    <w:rsid w:val="00C84B6B"/>
    <w:rsid w:val="00C859A7"/>
    <w:rsid w:val="00C85F27"/>
    <w:rsid w:val="00C8655B"/>
    <w:rsid w:val="00C87D32"/>
    <w:rsid w:val="00C912A1"/>
    <w:rsid w:val="00C91BC3"/>
    <w:rsid w:val="00C91D86"/>
    <w:rsid w:val="00C928B2"/>
    <w:rsid w:val="00C928EF"/>
    <w:rsid w:val="00C93983"/>
    <w:rsid w:val="00C93D9F"/>
    <w:rsid w:val="00C94868"/>
    <w:rsid w:val="00C94C39"/>
    <w:rsid w:val="00C963FD"/>
    <w:rsid w:val="00C9756F"/>
    <w:rsid w:val="00C975B4"/>
    <w:rsid w:val="00CA223D"/>
    <w:rsid w:val="00CA2255"/>
    <w:rsid w:val="00CA32FF"/>
    <w:rsid w:val="00CA4677"/>
    <w:rsid w:val="00CA60B3"/>
    <w:rsid w:val="00CA697E"/>
    <w:rsid w:val="00CB07AD"/>
    <w:rsid w:val="00CB0901"/>
    <w:rsid w:val="00CB1D23"/>
    <w:rsid w:val="00CB4F6F"/>
    <w:rsid w:val="00CB5551"/>
    <w:rsid w:val="00CB5B5D"/>
    <w:rsid w:val="00CB5CE5"/>
    <w:rsid w:val="00CB6D63"/>
    <w:rsid w:val="00CB7770"/>
    <w:rsid w:val="00CC0A89"/>
    <w:rsid w:val="00CC1B44"/>
    <w:rsid w:val="00CC27A4"/>
    <w:rsid w:val="00CC3AD6"/>
    <w:rsid w:val="00CC4CB3"/>
    <w:rsid w:val="00CC4DA6"/>
    <w:rsid w:val="00CC5D0B"/>
    <w:rsid w:val="00CC60CE"/>
    <w:rsid w:val="00CC6F12"/>
    <w:rsid w:val="00CC7FE2"/>
    <w:rsid w:val="00CD1A28"/>
    <w:rsid w:val="00CD2496"/>
    <w:rsid w:val="00CD540E"/>
    <w:rsid w:val="00CD5870"/>
    <w:rsid w:val="00CD77DB"/>
    <w:rsid w:val="00CE1261"/>
    <w:rsid w:val="00CE2DF0"/>
    <w:rsid w:val="00CE3CDE"/>
    <w:rsid w:val="00CE40C4"/>
    <w:rsid w:val="00CE4352"/>
    <w:rsid w:val="00CE624D"/>
    <w:rsid w:val="00CE75C2"/>
    <w:rsid w:val="00CE75CD"/>
    <w:rsid w:val="00CF0FE9"/>
    <w:rsid w:val="00CF36AE"/>
    <w:rsid w:val="00CF3822"/>
    <w:rsid w:val="00CF38AB"/>
    <w:rsid w:val="00CF4170"/>
    <w:rsid w:val="00CF492E"/>
    <w:rsid w:val="00CF56E5"/>
    <w:rsid w:val="00CF58C2"/>
    <w:rsid w:val="00CF6092"/>
    <w:rsid w:val="00CF69C0"/>
    <w:rsid w:val="00CF6F02"/>
    <w:rsid w:val="00CF7E5C"/>
    <w:rsid w:val="00D00321"/>
    <w:rsid w:val="00D00F3D"/>
    <w:rsid w:val="00D018BF"/>
    <w:rsid w:val="00D02227"/>
    <w:rsid w:val="00D02CC1"/>
    <w:rsid w:val="00D03EF6"/>
    <w:rsid w:val="00D05673"/>
    <w:rsid w:val="00D05E66"/>
    <w:rsid w:val="00D0669E"/>
    <w:rsid w:val="00D078E2"/>
    <w:rsid w:val="00D07DAC"/>
    <w:rsid w:val="00D07E55"/>
    <w:rsid w:val="00D10E72"/>
    <w:rsid w:val="00D1122F"/>
    <w:rsid w:val="00D12AF7"/>
    <w:rsid w:val="00D140E3"/>
    <w:rsid w:val="00D14B0F"/>
    <w:rsid w:val="00D15DC1"/>
    <w:rsid w:val="00D16094"/>
    <w:rsid w:val="00D16B82"/>
    <w:rsid w:val="00D17080"/>
    <w:rsid w:val="00D17FA5"/>
    <w:rsid w:val="00D20448"/>
    <w:rsid w:val="00D205E3"/>
    <w:rsid w:val="00D20F7C"/>
    <w:rsid w:val="00D21108"/>
    <w:rsid w:val="00D21F52"/>
    <w:rsid w:val="00D2484F"/>
    <w:rsid w:val="00D2564C"/>
    <w:rsid w:val="00D261B9"/>
    <w:rsid w:val="00D2640B"/>
    <w:rsid w:val="00D2707B"/>
    <w:rsid w:val="00D278F9"/>
    <w:rsid w:val="00D30590"/>
    <w:rsid w:val="00D30744"/>
    <w:rsid w:val="00D32524"/>
    <w:rsid w:val="00D339B3"/>
    <w:rsid w:val="00D33B2A"/>
    <w:rsid w:val="00D34182"/>
    <w:rsid w:val="00D34253"/>
    <w:rsid w:val="00D353ED"/>
    <w:rsid w:val="00D3627D"/>
    <w:rsid w:val="00D36F5A"/>
    <w:rsid w:val="00D376C5"/>
    <w:rsid w:val="00D37B57"/>
    <w:rsid w:val="00D37D32"/>
    <w:rsid w:val="00D40D11"/>
    <w:rsid w:val="00D41F95"/>
    <w:rsid w:val="00D431A6"/>
    <w:rsid w:val="00D43361"/>
    <w:rsid w:val="00D44407"/>
    <w:rsid w:val="00D448A6"/>
    <w:rsid w:val="00D476E6"/>
    <w:rsid w:val="00D47C2F"/>
    <w:rsid w:val="00D47D34"/>
    <w:rsid w:val="00D50829"/>
    <w:rsid w:val="00D509E2"/>
    <w:rsid w:val="00D52A0B"/>
    <w:rsid w:val="00D52A89"/>
    <w:rsid w:val="00D54478"/>
    <w:rsid w:val="00D55248"/>
    <w:rsid w:val="00D564A8"/>
    <w:rsid w:val="00D56856"/>
    <w:rsid w:val="00D573C4"/>
    <w:rsid w:val="00D57AA8"/>
    <w:rsid w:val="00D6081D"/>
    <w:rsid w:val="00D60F2A"/>
    <w:rsid w:val="00D61391"/>
    <w:rsid w:val="00D624C6"/>
    <w:rsid w:val="00D62DA8"/>
    <w:rsid w:val="00D6462E"/>
    <w:rsid w:val="00D64C84"/>
    <w:rsid w:val="00D65DD4"/>
    <w:rsid w:val="00D6697F"/>
    <w:rsid w:val="00D70DA5"/>
    <w:rsid w:val="00D72ABF"/>
    <w:rsid w:val="00D7300A"/>
    <w:rsid w:val="00D757A4"/>
    <w:rsid w:val="00D75D4E"/>
    <w:rsid w:val="00D75F97"/>
    <w:rsid w:val="00D76917"/>
    <w:rsid w:val="00D76A44"/>
    <w:rsid w:val="00D76F86"/>
    <w:rsid w:val="00D80914"/>
    <w:rsid w:val="00D809CC"/>
    <w:rsid w:val="00D81F5E"/>
    <w:rsid w:val="00D8211C"/>
    <w:rsid w:val="00D82403"/>
    <w:rsid w:val="00D825A1"/>
    <w:rsid w:val="00D83756"/>
    <w:rsid w:val="00D83927"/>
    <w:rsid w:val="00D83A60"/>
    <w:rsid w:val="00D83B21"/>
    <w:rsid w:val="00D85739"/>
    <w:rsid w:val="00D85A57"/>
    <w:rsid w:val="00D85CE0"/>
    <w:rsid w:val="00D860E6"/>
    <w:rsid w:val="00D8611D"/>
    <w:rsid w:val="00D87402"/>
    <w:rsid w:val="00D87ACC"/>
    <w:rsid w:val="00D90054"/>
    <w:rsid w:val="00D901CC"/>
    <w:rsid w:val="00D9037C"/>
    <w:rsid w:val="00D91089"/>
    <w:rsid w:val="00D91A8C"/>
    <w:rsid w:val="00D94BBA"/>
    <w:rsid w:val="00D965BB"/>
    <w:rsid w:val="00DA0BD9"/>
    <w:rsid w:val="00DA397A"/>
    <w:rsid w:val="00DA3CAB"/>
    <w:rsid w:val="00DA5DDE"/>
    <w:rsid w:val="00DA60BB"/>
    <w:rsid w:val="00DB2B9B"/>
    <w:rsid w:val="00DB32C8"/>
    <w:rsid w:val="00DB4543"/>
    <w:rsid w:val="00DB480E"/>
    <w:rsid w:val="00DB4B6A"/>
    <w:rsid w:val="00DB5FE5"/>
    <w:rsid w:val="00DB69CE"/>
    <w:rsid w:val="00DB6D92"/>
    <w:rsid w:val="00DB7214"/>
    <w:rsid w:val="00DB760F"/>
    <w:rsid w:val="00DB77FD"/>
    <w:rsid w:val="00DB79B1"/>
    <w:rsid w:val="00DC0430"/>
    <w:rsid w:val="00DC0838"/>
    <w:rsid w:val="00DC1B3B"/>
    <w:rsid w:val="00DC1F4D"/>
    <w:rsid w:val="00DC1F52"/>
    <w:rsid w:val="00DC401E"/>
    <w:rsid w:val="00DC466E"/>
    <w:rsid w:val="00DC560A"/>
    <w:rsid w:val="00DC75E0"/>
    <w:rsid w:val="00DD0375"/>
    <w:rsid w:val="00DD0A1F"/>
    <w:rsid w:val="00DD0E63"/>
    <w:rsid w:val="00DD0EA5"/>
    <w:rsid w:val="00DD4344"/>
    <w:rsid w:val="00DD4AD5"/>
    <w:rsid w:val="00DD62E6"/>
    <w:rsid w:val="00DD72B3"/>
    <w:rsid w:val="00DD73DB"/>
    <w:rsid w:val="00DE0084"/>
    <w:rsid w:val="00DE198A"/>
    <w:rsid w:val="00DE1E27"/>
    <w:rsid w:val="00DE25A0"/>
    <w:rsid w:val="00DE3647"/>
    <w:rsid w:val="00DE4146"/>
    <w:rsid w:val="00DE427D"/>
    <w:rsid w:val="00DE562D"/>
    <w:rsid w:val="00DE5CDE"/>
    <w:rsid w:val="00DF08D4"/>
    <w:rsid w:val="00DF0DF6"/>
    <w:rsid w:val="00DF1345"/>
    <w:rsid w:val="00DF2194"/>
    <w:rsid w:val="00DF27BF"/>
    <w:rsid w:val="00DF2DAF"/>
    <w:rsid w:val="00DF4300"/>
    <w:rsid w:val="00DF6721"/>
    <w:rsid w:val="00DF68F0"/>
    <w:rsid w:val="00DF6A36"/>
    <w:rsid w:val="00E0108D"/>
    <w:rsid w:val="00E01783"/>
    <w:rsid w:val="00E02612"/>
    <w:rsid w:val="00E0267F"/>
    <w:rsid w:val="00E04A2E"/>
    <w:rsid w:val="00E06471"/>
    <w:rsid w:val="00E0649F"/>
    <w:rsid w:val="00E06521"/>
    <w:rsid w:val="00E06962"/>
    <w:rsid w:val="00E06E7D"/>
    <w:rsid w:val="00E077E1"/>
    <w:rsid w:val="00E10083"/>
    <w:rsid w:val="00E105FD"/>
    <w:rsid w:val="00E10674"/>
    <w:rsid w:val="00E10CF3"/>
    <w:rsid w:val="00E10E51"/>
    <w:rsid w:val="00E12B33"/>
    <w:rsid w:val="00E14435"/>
    <w:rsid w:val="00E1542E"/>
    <w:rsid w:val="00E17BD6"/>
    <w:rsid w:val="00E21005"/>
    <w:rsid w:val="00E22242"/>
    <w:rsid w:val="00E22F70"/>
    <w:rsid w:val="00E25CD1"/>
    <w:rsid w:val="00E3139F"/>
    <w:rsid w:val="00E31856"/>
    <w:rsid w:val="00E31C2C"/>
    <w:rsid w:val="00E31FDB"/>
    <w:rsid w:val="00E320B4"/>
    <w:rsid w:val="00E3258D"/>
    <w:rsid w:val="00E3453F"/>
    <w:rsid w:val="00E35A3C"/>
    <w:rsid w:val="00E35CF0"/>
    <w:rsid w:val="00E36B77"/>
    <w:rsid w:val="00E36E2A"/>
    <w:rsid w:val="00E36EE3"/>
    <w:rsid w:val="00E40118"/>
    <w:rsid w:val="00E40486"/>
    <w:rsid w:val="00E40FE8"/>
    <w:rsid w:val="00E41214"/>
    <w:rsid w:val="00E424A3"/>
    <w:rsid w:val="00E43365"/>
    <w:rsid w:val="00E437F4"/>
    <w:rsid w:val="00E43BC2"/>
    <w:rsid w:val="00E44389"/>
    <w:rsid w:val="00E452A7"/>
    <w:rsid w:val="00E46A92"/>
    <w:rsid w:val="00E47545"/>
    <w:rsid w:val="00E50313"/>
    <w:rsid w:val="00E51BF1"/>
    <w:rsid w:val="00E51D5D"/>
    <w:rsid w:val="00E51F42"/>
    <w:rsid w:val="00E52D81"/>
    <w:rsid w:val="00E52F63"/>
    <w:rsid w:val="00E532A6"/>
    <w:rsid w:val="00E53717"/>
    <w:rsid w:val="00E53A69"/>
    <w:rsid w:val="00E5466E"/>
    <w:rsid w:val="00E54722"/>
    <w:rsid w:val="00E55274"/>
    <w:rsid w:val="00E55BF8"/>
    <w:rsid w:val="00E565B1"/>
    <w:rsid w:val="00E56705"/>
    <w:rsid w:val="00E56CAE"/>
    <w:rsid w:val="00E5789B"/>
    <w:rsid w:val="00E57B80"/>
    <w:rsid w:val="00E60159"/>
    <w:rsid w:val="00E61D8C"/>
    <w:rsid w:val="00E61EF4"/>
    <w:rsid w:val="00E635A2"/>
    <w:rsid w:val="00E64111"/>
    <w:rsid w:val="00E66202"/>
    <w:rsid w:val="00E6688A"/>
    <w:rsid w:val="00E66B95"/>
    <w:rsid w:val="00E67332"/>
    <w:rsid w:val="00E67752"/>
    <w:rsid w:val="00E706CE"/>
    <w:rsid w:val="00E72744"/>
    <w:rsid w:val="00E727B5"/>
    <w:rsid w:val="00E7362D"/>
    <w:rsid w:val="00E73BC3"/>
    <w:rsid w:val="00E7418F"/>
    <w:rsid w:val="00E74A96"/>
    <w:rsid w:val="00E75599"/>
    <w:rsid w:val="00E75B1B"/>
    <w:rsid w:val="00E76C56"/>
    <w:rsid w:val="00E76D8D"/>
    <w:rsid w:val="00E77EEC"/>
    <w:rsid w:val="00E8073A"/>
    <w:rsid w:val="00E81B65"/>
    <w:rsid w:val="00E846BD"/>
    <w:rsid w:val="00E84A6A"/>
    <w:rsid w:val="00E84BA8"/>
    <w:rsid w:val="00E855A5"/>
    <w:rsid w:val="00E85B17"/>
    <w:rsid w:val="00E86A2A"/>
    <w:rsid w:val="00E86B2F"/>
    <w:rsid w:val="00E87C76"/>
    <w:rsid w:val="00E9024C"/>
    <w:rsid w:val="00E90980"/>
    <w:rsid w:val="00E91F25"/>
    <w:rsid w:val="00E92CBD"/>
    <w:rsid w:val="00E932EB"/>
    <w:rsid w:val="00E935B7"/>
    <w:rsid w:val="00E964AC"/>
    <w:rsid w:val="00E9696E"/>
    <w:rsid w:val="00E9703C"/>
    <w:rsid w:val="00E97D0C"/>
    <w:rsid w:val="00EA0BB9"/>
    <w:rsid w:val="00EA0BC7"/>
    <w:rsid w:val="00EA0C28"/>
    <w:rsid w:val="00EA1A0C"/>
    <w:rsid w:val="00EA1FC8"/>
    <w:rsid w:val="00EA2D7C"/>
    <w:rsid w:val="00EA3918"/>
    <w:rsid w:val="00EA3D28"/>
    <w:rsid w:val="00EA4186"/>
    <w:rsid w:val="00EA4B52"/>
    <w:rsid w:val="00EA4BDC"/>
    <w:rsid w:val="00EA5101"/>
    <w:rsid w:val="00EA62AC"/>
    <w:rsid w:val="00EA73FE"/>
    <w:rsid w:val="00EA7E5B"/>
    <w:rsid w:val="00EB0A2D"/>
    <w:rsid w:val="00EB0C39"/>
    <w:rsid w:val="00EB0E2F"/>
    <w:rsid w:val="00EB2009"/>
    <w:rsid w:val="00EB2504"/>
    <w:rsid w:val="00EB2C39"/>
    <w:rsid w:val="00EB3263"/>
    <w:rsid w:val="00EB363D"/>
    <w:rsid w:val="00EB4692"/>
    <w:rsid w:val="00EB469C"/>
    <w:rsid w:val="00EB47B2"/>
    <w:rsid w:val="00EB5E89"/>
    <w:rsid w:val="00EB664E"/>
    <w:rsid w:val="00EC02B9"/>
    <w:rsid w:val="00EC085F"/>
    <w:rsid w:val="00EC101B"/>
    <w:rsid w:val="00EC4976"/>
    <w:rsid w:val="00EC5255"/>
    <w:rsid w:val="00EC5693"/>
    <w:rsid w:val="00EC6A13"/>
    <w:rsid w:val="00ED2B0D"/>
    <w:rsid w:val="00ED3987"/>
    <w:rsid w:val="00ED408E"/>
    <w:rsid w:val="00ED44C4"/>
    <w:rsid w:val="00ED48CF"/>
    <w:rsid w:val="00ED5055"/>
    <w:rsid w:val="00ED5E8E"/>
    <w:rsid w:val="00ED68D7"/>
    <w:rsid w:val="00ED717C"/>
    <w:rsid w:val="00EE0ADB"/>
    <w:rsid w:val="00EE122D"/>
    <w:rsid w:val="00EE2A51"/>
    <w:rsid w:val="00EE2F6A"/>
    <w:rsid w:val="00EE4742"/>
    <w:rsid w:val="00EE482E"/>
    <w:rsid w:val="00EE4E9C"/>
    <w:rsid w:val="00EE5188"/>
    <w:rsid w:val="00EE73A3"/>
    <w:rsid w:val="00EE7AE9"/>
    <w:rsid w:val="00EF211C"/>
    <w:rsid w:val="00EF2522"/>
    <w:rsid w:val="00EF3AA9"/>
    <w:rsid w:val="00EF41C0"/>
    <w:rsid w:val="00EF5C46"/>
    <w:rsid w:val="00EF71F7"/>
    <w:rsid w:val="00F002DE"/>
    <w:rsid w:val="00F00506"/>
    <w:rsid w:val="00F0183E"/>
    <w:rsid w:val="00F0255C"/>
    <w:rsid w:val="00F02D1E"/>
    <w:rsid w:val="00F030C6"/>
    <w:rsid w:val="00F03D17"/>
    <w:rsid w:val="00F03F89"/>
    <w:rsid w:val="00F05ACA"/>
    <w:rsid w:val="00F11906"/>
    <w:rsid w:val="00F11BDA"/>
    <w:rsid w:val="00F11C4B"/>
    <w:rsid w:val="00F11EB6"/>
    <w:rsid w:val="00F133C2"/>
    <w:rsid w:val="00F13D02"/>
    <w:rsid w:val="00F144A1"/>
    <w:rsid w:val="00F14630"/>
    <w:rsid w:val="00F147FC"/>
    <w:rsid w:val="00F157B1"/>
    <w:rsid w:val="00F15963"/>
    <w:rsid w:val="00F1607E"/>
    <w:rsid w:val="00F20556"/>
    <w:rsid w:val="00F226FE"/>
    <w:rsid w:val="00F24CE9"/>
    <w:rsid w:val="00F256C6"/>
    <w:rsid w:val="00F26D5C"/>
    <w:rsid w:val="00F278CF"/>
    <w:rsid w:val="00F27A67"/>
    <w:rsid w:val="00F27C80"/>
    <w:rsid w:val="00F30228"/>
    <w:rsid w:val="00F30FA6"/>
    <w:rsid w:val="00F32A9C"/>
    <w:rsid w:val="00F33C8A"/>
    <w:rsid w:val="00F34325"/>
    <w:rsid w:val="00F3498E"/>
    <w:rsid w:val="00F36E79"/>
    <w:rsid w:val="00F41C6E"/>
    <w:rsid w:val="00F42E7C"/>
    <w:rsid w:val="00F435A9"/>
    <w:rsid w:val="00F4559B"/>
    <w:rsid w:val="00F46464"/>
    <w:rsid w:val="00F467F4"/>
    <w:rsid w:val="00F471CD"/>
    <w:rsid w:val="00F47933"/>
    <w:rsid w:val="00F47999"/>
    <w:rsid w:val="00F47BF4"/>
    <w:rsid w:val="00F503A2"/>
    <w:rsid w:val="00F50FCC"/>
    <w:rsid w:val="00F536A7"/>
    <w:rsid w:val="00F541B7"/>
    <w:rsid w:val="00F54D8D"/>
    <w:rsid w:val="00F555D7"/>
    <w:rsid w:val="00F55E0D"/>
    <w:rsid w:val="00F565C5"/>
    <w:rsid w:val="00F567A8"/>
    <w:rsid w:val="00F56C89"/>
    <w:rsid w:val="00F56F01"/>
    <w:rsid w:val="00F5720E"/>
    <w:rsid w:val="00F5790B"/>
    <w:rsid w:val="00F57E38"/>
    <w:rsid w:val="00F60484"/>
    <w:rsid w:val="00F609CE"/>
    <w:rsid w:val="00F60C5E"/>
    <w:rsid w:val="00F6224F"/>
    <w:rsid w:val="00F62B8A"/>
    <w:rsid w:val="00F638C5"/>
    <w:rsid w:val="00F6428A"/>
    <w:rsid w:val="00F64DB6"/>
    <w:rsid w:val="00F65517"/>
    <w:rsid w:val="00F67D1D"/>
    <w:rsid w:val="00F706F1"/>
    <w:rsid w:val="00F71A23"/>
    <w:rsid w:val="00F71B6F"/>
    <w:rsid w:val="00F7291D"/>
    <w:rsid w:val="00F73E2D"/>
    <w:rsid w:val="00F7405F"/>
    <w:rsid w:val="00F76261"/>
    <w:rsid w:val="00F77B53"/>
    <w:rsid w:val="00F80750"/>
    <w:rsid w:val="00F815F9"/>
    <w:rsid w:val="00F8278A"/>
    <w:rsid w:val="00F8478C"/>
    <w:rsid w:val="00F84F57"/>
    <w:rsid w:val="00F85DE8"/>
    <w:rsid w:val="00F8600A"/>
    <w:rsid w:val="00F86F6B"/>
    <w:rsid w:val="00F87CDE"/>
    <w:rsid w:val="00F9030B"/>
    <w:rsid w:val="00F90FBC"/>
    <w:rsid w:val="00F918C7"/>
    <w:rsid w:val="00F94A12"/>
    <w:rsid w:val="00F94B67"/>
    <w:rsid w:val="00F95823"/>
    <w:rsid w:val="00F9622A"/>
    <w:rsid w:val="00F96BE8"/>
    <w:rsid w:val="00F97E16"/>
    <w:rsid w:val="00FA0484"/>
    <w:rsid w:val="00FA0ACB"/>
    <w:rsid w:val="00FA0B6F"/>
    <w:rsid w:val="00FA128F"/>
    <w:rsid w:val="00FA167B"/>
    <w:rsid w:val="00FA3AB1"/>
    <w:rsid w:val="00FA4129"/>
    <w:rsid w:val="00FA4B9D"/>
    <w:rsid w:val="00FA55DA"/>
    <w:rsid w:val="00FA61AB"/>
    <w:rsid w:val="00FA7233"/>
    <w:rsid w:val="00FB0139"/>
    <w:rsid w:val="00FB0481"/>
    <w:rsid w:val="00FB0F94"/>
    <w:rsid w:val="00FB1030"/>
    <w:rsid w:val="00FB42FC"/>
    <w:rsid w:val="00FB4330"/>
    <w:rsid w:val="00FB43AF"/>
    <w:rsid w:val="00FB518F"/>
    <w:rsid w:val="00FB6C1D"/>
    <w:rsid w:val="00FB7592"/>
    <w:rsid w:val="00FB7805"/>
    <w:rsid w:val="00FB7897"/>
    <w:rsid w:val="00FB7DF0"/>
    <w:rsid w:val="00FC26BB"/>
    <w:rsid w:val="00FC3852"/>
    <w:rsid w:val="00FC3E0E"/>
    <w:rsid w:val="00FC3E60"/>
    <w:rsid w:val="00FC4711"/>
    <w:rsid w:val="00FC5299"/>
    <w:rsid w:val="00FC5325"/>
    <w:rsid w:val="00FC53E3"/>
    <w:rsid w:val="00FC58AE"/>
    <w:rsid w:val="00FC5FF9"/>
    <w:rsid w:val="00FC6FE4"/>
    <w:rsid w:val="00FC7466"/>
    <w:rsid w:val="00FD02E1"/>
    <w:rsid w:val="00FD13CB"/>
    <w:rsid w:val="00FD149E"/>
    <w:rsid w:val="00FD1E95"/>
    <w:rsid w:val="00FD2E2E"/>
    <w:rsid w:val="00FD3A94"/>
    <w:rsid w:val="00FD41EA"/>
    <w:rsid w:val="00FD4A6A"/>
    <w:rsid w:val="00FD4CA9"/>
    <w:rsid w:val="00FD6732"/>
    <w:rsid w:val="00FD686F"/>
    <w:rsid w:val="00FD7580"/>
    <w:rsid w:val="00FD77E0"/>
    <w:rsid w:val="00FD7F12"/>
    <w:rsid w:val="00FE0240"/>
    <w:rsid w:val="00FE0B30"/>
    <w:rsid w:val="00FE0B81"/>
    <w:rsid w:val="00FE0F05"/>
    <w:rsid w:val="00FE15A5"/>
    <w:rsid w:val="00FE1ED1"/>
    <w:rsid w:val="00FE207A"/>
    <w:rsid w:val="00FE3DA5"/>
    <w:rsid w:val="00FE4F7D"/>
    <w:rsid w:val="00FE5095"/>
    <w:rsid w:val="00FE540E"/>
    <w:rsid w:val="00FE5FF2"/>
    <w:rsid w:val="00FE7F30"/>
    <w:rsid w:val="00FF0D47"/>
    <w:rsid w:val="00FF1A89"/>
    <w:rsid w:val="00FF3E18"/>
    <w:rsid w:val="00FF3FEE"/>
    <w:rsid w:val="00FF4DAD"/>
    <w:rsid w:val="00FF5E4A"/>
    <w:rsid w:val="00FF6F6C"/>
    <w:rsid w:val="00FF7DDC"/>
    <w:rsid w:val="013A84E3"/>
    <w:rsid w:val="0155DF96"/>
    <w:rsid w:val="020948ED"/>
    <w:rsid w:val="025D6867"/>
    <w:rsid w:val="0269E21A"/>
    <w:rsid w:val="0294FE29"/>
    <w:rsid w:val="029FAD66"/>
    <w:rsid w:val="02AA546E"/>
    <w:rsid w:val="02AB0303"/>
    <w:rsid w:val="02BB00FE"/>
    <w:rsid w:val="02E18883"/>
    <w:rsid w:val="02E975C6"/>
    <w:rsid w:val="02F2B375"/>
    <w:rsid w:val="02FDD60B"/>
    <w:rsid w:val="030324E2"/>
    <w:rsid w:val="032FE542"/>
    <w:rsid w:val="03377662"/>
    <w:rsid w:val="03AAF52E"/>
    <w:rsid w:val="03B92082"/>
    <w:rsid w:val="03CD3799"/>
    <w:rsid w:val="03D1234C"/>
    <w:rsid w:val="03D7FEAC"/>
    <w:rsid w:val="041A98C8"/>
    <w:rsid w:val="0454FADA"/>
    <w:rsid w:val="04922442"/>
    <w:rsid w:val="04A46C4D"/>
    <w:rsid w:val="04A52AAD"/>
    <w:rsid w:val="051A7416"/>
    <w:rsid w:val="055020B8"/>
    <w:rsid w:val="0550E306"/>
    <w:rsid w:val="0564934D"/>
    <w:rsid w:val="05BDC854"/>
    <w:rsid w:val="0623207F"/>
    <w:rsid w:val="0692C10D"/>
    <w:rsid w:val="06A0C62F"/>
    <w:rsid w:val="06A30BB4"/>
    <w:rsid w:val="06AB0629"/>
    <w:rsid w:val="07015C03"/>
    <w:rsid w:val="071A7162"/>
    <w:rsid w:val="072A217E"/>
    <w:rsid w:val="07E5A8C5"/>
    <w:rsid w:val="08059191"/>
    <w:rsid w:val="08116A25"/>
    <w:rsid w:val="083C9690"/>
    <w:rsid w:val="0841492A"/>
    <w:rsid w:val="0852A364"/>
    <w:rsid w:val="08536143"/>
    <w:rsid w:val="086433BD"/>
    <w:rsid w:val="087D934F"/>
    <w:rsid w:val="089764EA"/>
    <w:rsid w:val="08ABD323"/>
    <w:rsid w:val="08AC2439"/>
    <w:rsid w:val="08FB95A8"/>
    <w:rsid w:val="08FE2899"/>
    <w:rsid w:val="0955CDA5"/>
    <w:rsid w:val="09672500"/>
    <w:rsid w:val="09722944"/>
    <w:rsid w:val="097421A1"/>
    <w:rsid w:val="098BD39F"/>
    <w:rsid w:val="0990A88F"/>
    <w:rsid w:val="09DB3558"/>
    <w:rsid w:val="0AAC98A0"/>
    <w:rsid w:val="0ABEEAA1"/>
    <w:rsid w:val="0AF7287D"/>
    <w:rsid w:val="0B0CE023"/>
    <w:rsid w:val="0B0EBA18"/>
    <w:rsid w:val="0B221DA4"/>
    <w:rsid w:val="0B305496"/>
    <w:rsid w:val="0B566119"/>
    <w:rsid w:val="0B5883A9"/>
    <w:rsid w:val="0B593186"/>
    <w:rsid w:val="0BB5CB55"/>
    <w:rsid w:val="0BB66BBA"/>
    <w:rsid w:val="0BEFA394"/>
    <w:rsid w:val="0C03420C"/>
    <w:rsid w:val="0C264D20"/>
    <w:rsid w:val="0C58E7C3"/>
    <w:rsid w:val="0C67FA45"/>
    <w:rsid w:val="0CC99A8E"/>
    <w:rsid w:val="0CD63E7F"/>
    <w:rsid w:val="0D1007B3"/>
    <w:rsid w:val="0D72D687"/>
    <w:rsid w:val="0DA080BF"/>
    <w:rsid w:val="0DAA387B"/>
    <w:rsid w:val="0DDEF3C3"/>
    <w:rsid w:val="0E2217DC"/>
    <w:rsid w:val="0E5516CF"/>
    <w:rsid w:val="0E5A5062"/>
    <w:rsid w:val="0E6F3A70"/>
    <w:rsid w:val="0E8966BA"/>
    <w:rsid w:val="0E95686B"/>
    <w:rsid w:val="0ECC960F"/>
    <w:rsid w:val="0EE8F295"/>
    <w:rsid w:val="0EF62CA1"/>
    <w:rsid w:val="0EFA159F"/>
    <w:rsid w:val="0F572625"/>
    <w:rsid w:val="0F6B32F2"/>
    <w:rsid w:val="0FC7FA21"/>
    <w:rsid w:val="1007123C"/>
    <w:rsid w:val="1023C5CB"/>
    <w:rsid w:val="107CAC81"/>
    <w:rsid w:val="10D42D43"/>
    <w:rsid w:val="11111C91"/>
    <w:rsid w:val="11250275"/>
    <w:rsid w:val="11524FFB"/>
    <w:rsid w:val="115B0BF3"/>
    <w:rsid w:val="1187B43E"/>
    <w:rsid w:val="118C9E08"/>
    <w:rsid w:val="11A8CF04"/>
    <w:rsid w:val="11FA4A83"/>
    <w:rsid w:val="122CCC20"/>
    <w:rsid w:val="12417776"/>
    <w:rsid w:val="1241E2A6"/>
    <w:rsid w:val="12640EBD"/>
    <w:rsid w:val="129D48ED"/>
    <w:rsid w:val="12AB32D6"/>
    <w:rsid w:val="12EA3AC6"/>
    <w:rsid w:val="12EDF279"/>
    <w:rsid w:val="132991B4"/>
    <w:rsid w:val="1349FD07"/>
    <w:rsid w:val="13C5593C"/>
    <w:rsid w:val="13C840D5"/>
    <w:rsid w:val="13DE18D1"/>
    <w:rsid w:val="143C072B"/>
    <w:rsid w:val="145B1C40"/>
    <w:rsid w:val="14A121B2"/>
    <w:rsid w:val="14B9BEEA"/>
    <w:rsid w:val="14DCB2FF"/>
    <w:rsid w:val="14F3FC4B"/>
    <w:rsid w:val="150CCCB4"/>
    <w:rsid w:val="1512FC1B"/>
    <w:rsid w:val="155746B0"/>
    <w:rsid w:val="156DD2E0"/>
    <w:rsid w:val="156F7B93"/>
    <w:rsid w:val="15976152"/>
    <w:rsid w:val="159EE151"/>
    <w:rsid w:val="15AF1EE9"/>
    <w:rsid w:val="15F327B7"/>
    <w:rsid w:val="166A1F13"/>
    <w:rsid w:val="16E39C4A"/>
    <w:rsid w:val="17194288"/>
    <w:rsid w:val="17ABA932"/>
    <w:rsid w:val="17DBFB45"/>
    <w:rsid w:val="17DEC33A"/>
    <w:rsid w:val="180C3051"/>
    <w:rsid w:val="1812022B"/>
    <w:rsid w:val="18158E0C"/>
    <w:rsid w:val="18FCF799"/>
    <w:rsid w:val="19D2DC2E"/>
    <w:rsid w:val="1AC13A30"/>
    <w:rsid w:val="1AC36DFC"/>
    <w:rsid w:val="1B0A77F0"/>
    <w:rsid w:val="1B0FB428"/>
    <w:rsid w:val="1B85DCF7"/>
    <w:rsid w:val="1BADB9A3"/>
    <w:rsid w:val="1BAE4D40"/>
    <w:rsid w:val="1BB010BA"/>
    <w:rsid w:val="1BB54B45"/>
    <w:rsid w:val="1BD6EB72"/>
    <w:rsid w:val="1BDD08A9"/>
    <w:rsid w:val="1BE6717A"/>
    <w:rsid w:val="1BF0ECB9"/>
    <w:rsid w:val="1C10D8C3"/>
    <w:rsid w:val="1C64F5B2"/>
    <w:rsid w:val="1C96E33B"/>
    <w:rsid w:val="1D2468F7"/>
    <w:rsid w:val="1D6393F4"/>
    <w:rsid w:val="1DD3EC20"/>
    <w:rsid w:val="1E546D43"/>
    <w:rsid w:val="1E5FFD8E"/>
    <w:rsid w:val="1EAB23B7"/>
    <w:rsid w:val="1EEA9662"/>
    <w:rsid w:val="2081CE1C"/>
    <w:rsid w:val="209A698E"/>
    <w:rsid w:val="20E08A61"/>
    <w:rsid w:val="20F8AB02"/>
    <w:rsid w:val="213663F4"/>
    <w:rsid w:val="213D6940"/>
    <w:rsid w:val="217A3696"/>
    <w:rsid w:val="21B3218E"/>
    <w:rsid w:val="21CD9614"/>
    <w:rsid w:val="21F41999"/>
    <w:rsid w:val="220A7111"/>
    <w:rsid w:val="22136A51"/>
    <w:rsid w:val="22215210"/>
    <w:rsid w:val="22D43736"/>
    <w:rsid w:val="22E756B1"/>
    <w:rsid w:val="235FAE3A"/>
    <w:rsid w:val="23B5C190"/>
    <w:rsid w:val="23E503C9"/>
    <w:rsid w:val="23E955AC"/>
    <w:rsid w:val="2463BFE8"/>
    <w:rsid w:val="248CCB55"/>
    <w:rsid w:val="24AE0761"/>
    <w:rsid w:val="24B47E9E"/>
    <w:rsid w:val="24CBD06C"/>
    <w:rsid w:val="24EE804A"/>
    <w:rsid w:val="24F07E2B"/>
    <w:rsid w:val="256056E4"/>
    <w:rsid w:val="25804CBF"/>
    <w:rsid w:val="25E144E1"/>
    <w:rsid w:val="2619CD38"/>
    <w:rsid w:val="2651767C"/>
    <w:rsid w:val="26539EF6"/>
    <w:rsid w:val="265EADAF"/>
    <w:rsid w:val="2663F339"/>
    <w:rsid w:val="2666A2F7"/>
    <w:rsid w:val="271FD26D"/>
    <w:rsid w:val="272FBE58"/>
    <w:rsid w:val="2733ED49"/>
    <w:rsid w:val="27A7A859"/>
    <w:rsid w:val="280B5D98"/>
    <w:rsid w:val="2889BDF3"/>
    <w:rsid w:val="28A1B760"/>
    <w:rsid w:val="28B5A82E"/>
    <w:rsid w:val="294A0895"/>
    <w:rsid w:val="295476CD"/>
    <w:rsid w:val="2962C93C"/>
    <w:rsid w:val="2990A995"/>
    <w:rsid w:val="29B5DA67"/>
    <w:rsid w:val="29ED7CA9"/>
    <w:rsid w:val="2A2DC18C"/>
    <w:rsid w:val="2A41E2E1"/>
    <w:rsid w:val="2A534F32"/>
    <w:rsid w:val="2AC19335"/>
    <w:rsid w:val="2AEC485D"/>
    <w:rsid w:val="2AF80789"/>
    <w:rsid w:val="2B098148"/>
    <w:rsid w:val="2B1137D2"/>
    <w:rsid w:val="2B24E79F"/>
    <w:rsid w:val="2B44FBEA"/>
    <w:rsid w:val="2B609E97"/>
    <w:rsid w:val="2BE188B8"/>
    <w:rsid w:val="2BEFF825"/>
    <w:rsid w:val="2BF20616"/>
    <w:rsid w:val="2BF2B4BF"/>
    <w:rsid w:val="2BF4C1C2"/>
    <w:rsid w:val="2BFCB2F9"/>
    <w:rsid w:val="2C118943"/>
    <w:rsid w:val="2C343A6C"/>
    <w:rsid w:val="2C3E6132"/>
    <w:rsid w:val="2C683E1C"/>
    <w:rsid w:val="2C81A94B"/>
    <w:rsid w:val="2C8DF1D0"/>
    <w:rsid w:val="2CB8EB4C"/>
    <w:rsid w:val="2D40A58C"/>
    <w:rsid w:val="2D490A77"/>
    <w:rsid w:val="2D5613E0"/>
    <w:rsid w:val="2D780433"/>
    <w:rsid w:val="2D80C8A7"/>
    <w:rsid w:val="2D8DA8C7"/>
    <w:rsid w:val="2E0289B4"/>
    <w:rsid w:val="2E5BA3F6"/>
    <w:rsid w:val="2E8896C0"/>
    <w:rsid w:val="2EC1D8C9"/>
    <w:rsid w:val="2ED664D4"/>
    <w:rsid w:val="2F0C8355"/>
    <w:rsid w:val="2F207A0B"/>
    <w:rsid w:val="2F826005"/>
    <w:rsid w:val="2FBAA7C4"/>
    <w:rsid w:val="3008B4CD"/>
    <w:rsid w:val="306DEA01"/>
    <w:rsid w:val="30AF25EE"/>
    <w:rsid w:val="310B8FC3"/>
    <w:rsid w:val="310E7320"/>
    <w:rsid w:val="310FED27"/>
    <w:rsid w:val="31885525"/>
    <w:rsid w:val="318E3057"/>
    <w:rsid w:val="31C55F43"/>
    <w:rsid w:val="31CC35D4"/>
    <w:rsid w:val="32100600"/>
    <w:rsid w:val="325ADE77"/>
    <w:rsid w:val="326E30E4"/>
    <w:rsid w:val="327EB32C"/>
    <w:rsid w:val="328FE2AC"/>
    <w:rsid w:val="32E83FAF"/>
    <w:rsid w:val="330D66C2"/>
    <w:rsid w:val="332485AD"/>
    <w:rsid w:val="33252DEC"/>
    <w:rsid w:val="3325F7DD"/>
    <w:rsid w:val="332833E0"/>
    <w:rsid w:val="33341847"/>
    <w:rsid w:val="338BB56B"/>
    <w:rsid w:val="33907A6E"/>
    <w:rsid w:val="3396B78E"/>
    <w:rsid w:val="339CD246"/>
    <w:rsid w:val="33D38616"/>
    <w:rsid w:val="343D1125"/>
    <w:rsid w:val="343E2318"/>
    <w:rsid w:val="344C53BE"/>
    <w:rsid w:val="3497F9DF"/>
    <w:rsid w:val="34B52CB4"/>
    <w:rsid w:val="34C1A6A0"/>
    <w:rsid w:val="34D075D3"/>
    <w:rsid w:val="34FF5067"/>
    <w:rsid w:val="35214881"/>
    <w:rsid w:val="3529C0F8"/>
    <w:rsid w:val="354BB99B"/>
    <w:rsid w:val="35E8194E"/>
    <w:rsid w:val="35F96678"/>
    <w:rsid w:val="362FECF0"/>
    <w:rsid w:val="364F17DD"/>
    <w:rsid w:val="367ACA6F"/>
    <w:rsid w:val="36C29A80"/>
    <w:rsid w:val="36DD6E3E"/>
    <w:rsid w:val="370F06B9"/>
    <w:rsid w:val="377C8A72"/>
    <w:rsid w:val="3783876D"/>
    <w:rsid w:val="37CA0692"/>
    <w:rsid w:val="37F1BD9E"/>
    <w:rsid w:val="380C0EA6"/>
    <w:rsid w:val="3894B314"/>
    <w:rsid w:val="39037094"/>
    <w:rsid w:val="3927DFFA"/>
    <w:rsid w:val="392DB1CE"/>
    <w:rsid w:val="39536294"/>
    <w:rsid w:val="3972CD9A"/>
    <w:rsid w:val="39B52EB2"/>
    <w:rsid w:val="39B882D6"/>
    <w:rsid w:val="3AA0C637"/>
    <w:rsid w:val="3AB847A0"/>
    <w:rsid w:val="3AF1D763"/>
    <w:rsid w:val="3AFFA1D1"/>
    <w:rsid w:val="3B1B724F"/>
    <w:rsid w:val="3B333387"/>
    <w:rsid w:val="3B561CDD"/>
    <w:rsid w:val="3B5E5A77"/>
    <w:rsid w:val="3B883EA1"/>
    <w:rsid w:val="3B8A53CB"/>
    <w:rsid w:val="3B9DFF2D"/>
    <w:rsid w:val="3BA80A5E"/>
    <w:rsid w:val="3BDDFB8E"/>
    <w:rsid w:val="3BE746F2"/>
    <w:rsid w:val="3C6F13B1"/>
    <w:rsid w:val="3C8AEFC1"/>
    <w:rsid w:val="3D985DC7"/>
    <w:rsid w:val="3DA5B29A"/>
    <w:rsid w:val="3DE4CDD1"/>
    <w:rsid w:val="3DFD1428"/>
    <w:rsid w:val="3DFD9652"/>
    <w:rsid w:val="3E0133AE"/>
    <w:rsid w:val="3E396D76"/>
    <w:rsid w:val="3E724415"/>
    <w:rsid w:val="3E94D6B1"/>
    <w:rsid w:val="3EC99B6F"/>
    <w:rsid w:val="3ED43693"/>
    <w:rsid w:val="3EDFAF31"/>
    <w:rsid w:val="3F086C78"/>
    <w:rsid w:val="3F1C3D04"/>
    <w:rsid w:val="3F4638D5"/>
    <w:rsid w:val="3F6153E1"/>
    <w:rsid w:val="3FE8255B"/>
    <w:rsid w:val="3FF983B3"/>
    <w:rsid w:val="407DF992"/>
    <w:rsid w:val="408DA0BC"/>
    <w:rsid w:val="40D6EB10"/>
    <w:rsid w:val="4158690E"/>
    <w:rsid w:val="41A23C78"/>
    <w:rsid w:val="41DC5B93"/>
    <w:rsid w:val="42120CE1"/>
    <w:rsid w:val="4216CEB8"/>
    <w:rsid w:val="4256980D"/>
    <w:rsid w:val="427EE5CD"/>
    <w:rsid w:val="42D26B3C"/>
    <w:rsid w:val="42E49FDB"/>
    <w:rsid w:val="433318C3"/>
    <w:rsid w:val="43408DBA"/>
    <w:rsid w:val="4363F94F"/>
    <w:rsid w:val="438C1372"/>
    <w:rsid w:val="43AA2E89"/>
    <w:rsid w:val="43D12085"/>
    <w:rsid w:val="445AC44A"/>
    <w:rsid w:val="445CD0B9"/>
    <w:rsid w:val="44B4C513"/>
    <w:rsid w:val="44D4E2CF"/>
    <w:rsid w:val="4526B718"/>
    <w:rsid w:val="452835E5"/>
    <w:rsid w:val="456D4359"/>
    <w:rsid w:val="4602B562"/>
    <w:rsid w:val="4626CBBC"/>
    <w:rsid w:val="46850E99"/>
    <w:rsid w:val="469CC75A"/>
    <w:rsid w:val="46E1B600"/>
    <w:rsid w:val="46EFE08E"/>
    <w:rsid w:val="46F04690"/>
    <w:rsid w:val="471863DF"/>
    <w:rsid w:val="471AA7A8"/>
    <w:rsid w:val="47319FA1"/>
    <w:rsid w:val="4742DC8A"/>
    <w:rsid w:val="475C2FC8"/>
    <w:rsid w:val="475C7769"/>
    <w:rsid w:val="47821EDD"/>
    <w:rsid w:val="478CAE0D"/>
    <w:rsid w:val="47EF3BC6"/>
    <w:rsid w:val="47F510DA"/>
    <w:rsid w:val="47FA3D6E"/>
    <w:rsid w:val="482C5247"/>
    <w:rsid w:val="48A9424C"/>
    <w:rsid w:val="48CB6FD6"/>
    <w:rsid w:val="49437AA1"/>
    <w:rsid w:val="495D3640"/>
    <w:rsid w:val="49710C8B"/>
    <w:rsid w:val="49E41D37"/>
    <w:rsid w:val="49FCD821"/>
    <w:rsid w:val="4A2DDC49"/>
    <w:rsid w:val="4AB9BF9F"/>
    <w:rsid w:val="4AC1FB9A"/>
    <w:rsid w:val="4AEAEE7A"/>
    <w:rsid w:val="4B21468F"/>
    <w:rsid w:val="4B29DAAC"/>
    <w:rsid w:val="4B2F6F32"/>
    <w:rsid w:val="4B4F348C"/>
    <w:rsid w:val="4B844AFF"/>
    <w:rsid w:val="4C0A2C50"/>
    <w:rsid w:val="4C0E690F"/>
    <w:rsid w:val="4C559000"/>
    <w:rsid w:val="4C57849B"/>
    <w:rsid w:val="4C5AB067"/>
    <w:rsid w:val="4C71ED2B"/>
    <w:rsid w:val="4CA66040"/>
    <w:rsid w:val="4D025D77"/>
    <w:rsid w:val="4D1D0D41"/>
    <w:rsid w:val="4D4D7323"/>
    <w:rsid w:val="4D9EC927"/>
    <w:rsid w:val="4DA49241"/>
    <w:rsid w:val="4DF15F6B"/>
    <w:rsid w:val="4EC3CF44"/>
    <w:rsid w:val="4EEC7962"/>
    <w:rsid w:val="4F4177E8"/>
    <w:rsid w:val="4F5BA592"/>
    <w:rsid w:val="4F9C63B7"/>
    <w:rsid w:val="4FC10BCB"/>
    <w:rsid w:val="503C8030"/>
    <w:rsid w:val="50CA43E1"/>
    <w:rsid w:val="50F55E3E"/>
    <w:rsid w:val="5132E09D"/>
    <w:rsid w:val="51540985"/>
    <w:rsid w:val="518983A5"/>
    <w:rsid w:val="5189D44C"/>
    <w:rsid w:val="518A3DEB"/>
    <w:rsid w:val="519AB7B8"/>
    <w:rsid w:val="51BBF21D"/>
    <w:rsid w:val="521C6F44"/>
    <w:rsid w:val="5239E8DD"/>
    <w:rsid w:val="52815EC7"/>
    <w:rsid w:val="52C62D37"/>
    <w:rsid w:val="52C6663B"/>
    <w:rsid w:val="532DF824"/>
    <w:rsid w:val="53346910"/>
    <w:rsid w:val="535594D3"/>
    <w:rsid w:val="536F06AC"/>
    <w:rsid w:val="53916F5A"/>
    <w:rsid w:val="53BFBF52"/>
    <w:rsid w:val="53DA83A7"/>
    <w:rsid w:val="53E390DA"/>
    <w:rsid w:val="540F2C46"/>
    <w:rsid w:val="5421AD4F"/>
    <w:rsid w:val="5433FFBF"/>
    <w:rsid w:val="5439137E"/>
    <w:rsid w:val="54D752ED"/>
    <w:rsid w:val="54E49774"/>
    <w:rsid w:val="5516C8D3"/>
    <w:rsid w:val="55DC505C"/>
    <w:rsid w:val="55DC6A26"/>
    <w:rsid w:val="561B66EC"/>
    <w:rsid w:val="56351ABE"/>
    <w:rsid w:val="56745676"/>
    <w:rsid w:val="5681CE22"/>
    <w:rsid w:val="56A15ED5"/>
    <w:rsid w:val="56BF13AA"/>
    <w:rsid w:val="56EBF8FB"/>
    <w:rsid w:val="5719BFBB"/>
    <w:rsid w:val="57711985"/>
    <w:rsid w:val="57E2AD3E"/>
    <w:rsid w:val="585E8580"/>
    <w:rsid w:val="58BDD884"/>
    <w:rsid w:val="59037C7A"/>
    <w:rsid w:val="590968AE"/>
    <w:rsid w:val="59108E6A"/>
    <w:rsid w:val="5969FF36"/>
    <w:rsid w:val="59A28595"/>
    <w:rsid w:val="59C07541"/>
    <w:rsid w:val="59D7555E"/>
    <w:rsid w:val="59DEEB53"/>
    <w:rsid w:val="5A0B508B"/>
    <w:rsid w:val="5A11D5C7"/>
    <w:rsid w:val="5AAEBB9A"/>
    <w:rsid w:val="5AEF1556"/>
    <w:rsid w:val="5B5B8F82"/>
    <w:rsid w:val="5B75BD08"/>
    <w:rsid w:val="5B9DFEE8"/>
    <w:rsid w:val="5BB7AB0E"/>
    <w:rsid w:val="5C09C404"/>
    <w:rsid w:val="5C20501A"/>
    <w:rsid w:val="5C6E17C2"/>
    <w:rsid w:val="5CC463FC"/>
    <w:rsid w:val="5CE02E30"/>
    <w:rsid w:val="5D1D7DC0"/>
    <w:rsid w:val="5D545408"/>
    <w:rsid w:val="5D5917BB"/>
    <w:rsid w:val="5D851CDF"/>
    <w:rsid w:val="5D8B80E9"/>
    <w:rsid w:val="5D9D2A7D"/>
    <w:rsid w:val="5E0A008C"/>
    <w:rsid w:val="5E34AB85"/>
    <w:rsid w:val="5E3F4ABD"/>
    <w:rsid w:val="5F730913"/>
    <w:rsid w:val="605E34E5"/>
    <w:rsid w:val="6086B921"/>
    <w:rsid w:val="6099B91D"/>
    <w:rsid w:val="60FF7960"/>
    <w:rsid w:val="6118F1CE"/>
    <w:rsid w:val="614A3631"/>
    <w:rsid w:val="616058D9"/>
    <w:rsid w:val="6161181A"/>
    <w:rsid w:val="618C6D62"/>
    <w:rsid w:val="61AA6681"/>
    <w:rsid w:val="61D65379"/>
    <w:rsid w:val="6210B282"/>
    <w:rsid w:val="62335C68"/>
    <w:rsid w:val="629792F1"/>
    <w:rsid w:val="62B0B658"/>
    <w:rsid w:val="62B9239E"/>
    <w:rsid w:val="635464C3"/>
    <w:rsid w:val="637D085C"/>
    <w:rsid w:val="64673E37"/>
    <w:rsid w:val="64803AEA"/>
    <w:rsid w:val="648C93CD"/>
    <w:rsid w:val="64ADAFE1"/>
    <w:rsid w:val="64CC5261"/>
    <w:rsid w:val="64CCED1D"/>
    <w:rsid w:val="65170C11"/>
    <w:rsid w:val="65282B34"/>
    <w:rsid w:val="652FB633"/>
    <w:rsid w:val="655C6A88"/>
    <w:rsid w:val="6560A687"/>
    <w:rsid w:val="65C16F94"/>
    <w:rsid w:val="65D56B41"/>
    <w:rsid w:val="65D79502"/>
    <w:rsid w:val="65F3EE62"/>
    <w:rsid w:val="6645FD9E"/>
    <w:rsid w:val="664FE799"/>
    <w:rsid w:val="666C670C"/>
    <w:rsid w:val="66B4205A"/>
    <w:rsid w:val="671F5C1B"/>
    <w:rsid w:val="67361275"/>
    <w:rsid w:val="673FF3EC"/>
    <w:rsid w:val="6783155B"/>
    <w:rsid w:val="67AFEAF4"/>
    <w:rsid w:val="67D78299"/>
    <w:rsid w:val="67EBF480"/>
    <w:rsid w:val="682285B4"/>
    <w:rsid w:val="68511B95"/>
    <w:rsid w:val="685C2330"/>
    <w:rsid w:val="688B0368"/>
    <w:rsid w:val="68A38C8F"/>
    <w:rsid w:val="695530C4"/>
    <w:rsid w:val="695A0403"/>
    <w:rsid w:val="6979A034"/>
    <w:rsid w:val="69B700E6"/>
    <w:rsid w:val="69C87B44"/>
    <w:rsid w:val="69F210C2"/>
    <w:rsid w:val="6A760840"/>
    <w:rsid w:val="6A906B99"/>
    <w:rsid w:val="6AE65908"/>
    <w:rsid w:val="6B34C796"/>
    <w:rsid w:val="6B4209E0"/>
    <w:rsid w:val="6B6B6DCC"/>
    <w:rsid w:val="6BC64D52"/>
    <w:rsid w:val="6BD31D4D"/>
    <w:rsid w:val="6C089DD0"/>
    <w:rsid w:val="6C1FAA39"/>
    <w:rsid w:val="6C6B2A48"/>
    <w:rsid w:val="6C78269B"/>
    <w:rsid w:val="6C8E5B63"/>
    <w:rsid w:val="6CE14573"/>
    <w:rsid w:val="6CF2AC2D"/>
    <w:rsid w:val="6DCD45D9"/>
    <w:rsid w:val="6E4F42E2"/>
    <w:rsid w:val="6E5E149C"/>
    <w:rsid w:val="6E6CF98F"/>
    <w:rsid w:val="6E6EE2E4"/>
    <w:rsid w:val="6ED31EC2"/>
    <w:rsid w:val="6EF08264"/>
    <w:rsid w:val="6F524BFA"/>
    <w:rsid w:val="6F929FA8"/>
    <w:rsid w:val="6FA35887"/>
    <w:rsid w:val="6FDB9282"/>
    <w:rsid w:val="703A76AE"/>
    <w:rsid w:val="707D4E34"/>
    <w:rsid w:val="7087A043"/>
    <w:rsid w:val="70B9E7B7"/>
    <w:rsid w:val="70BCD176"/>
    <w:rsid w:val="70C68572"/>
    <w:rsid w:val="70F84F2E"/>
    <w:rsid w:val="71114265"/>
    <w:rsid w:val="71242B9E"/>
    <w:rsid w:val="71410AFF"/>
    <w:rsid w:val="714303DE"/>
    <w:rsid w:val="71522FA5"/>
    <w:rsid w:val="715D3A31"/>
    <w:rsid w:val="71AE8FCF"/>
    <w:rsid w:val="723DE02F"/>
    <w:rsid w:val="724B5ED5"/>
    <w:rsid w:val="728DF828"/>
    <w:rsid w:val="736150FA"/>
    <w:rsid w:val="7391A2AA"/>
    <w:rsid w:val="7393057F"/>
    <w:rsid w:val="739446C9"/>
    <w:rsid w:val="73AA37DB"/>
    <w:rsid w:val="73DDE48B"/>
    <w:rsid w:val="741EBF41"/>
    <w:rsid w:val="742046DD"/>
    <w:rsid w:val="746B3039"/>
    <w:rsid w:val="747DCF1A"/>
    <w:rsid w:val="747DD49E"/>
    <w:rsid w:val="74B14E49"/>
    <w:rsid w:val="7510CCC1"/>
    <w:rsid w:val="75AD9621"/>
    <w:rsid w:val="75F15DE6"/>
    <w:rsid w:val="761C7731"/>
    <w:rsid w:val="768AA264"/>
    <w:rsid w:val="76A17CFE"/>
    <w:rsid w:val="76BA8171"/>
    <w:rsid w:val="76ECF51D"/>
    <w:rsid w:val="76FF6F57"/>
    <w:rsid w:val="777F942F"/>
    <w:rsid w:val="77A83113"/>
    <w:rsid w:val="77F9DC35"/>
    <w:rsid w:val="7812EF0A"/>
    <w:rsid w:val="782672C5"/>
    <w:rsid w:val="783D4D5F"/>
    <w:rsid w:val="7872D047"/>
    <w:rsid w:val="78A1E6FA"/>
    <w:rsid w:val="78BF535A"/>
    <w:rsid w:val="78DBA1B1"/>
    <w:rsid w:val="78E79D6C"/>
    <w:rsid w:val="79030A50"/>
    <w:rsid w:val="792B8441"/>
    <w:rsid w:val="7976ABCC"/>
    <w:rsid w:val="797DA466"/>
    <w:rsid w:val="79B52D5B"/>
    <w:rsid w:val="79B5B585"/>
    <w:rsid w:val="79E3EA58"/>
    <w:rsid w:val="79E6876D"/>
    <w:rsid w:val="7A2DB982"/>
    <w:rsid w:val="7A380595"/>
    <w:rsid w:val="7A47A537"/>
    <w:rsid w:val="7A47EB0F"/>
    <w:rsid w:val="7A91E14A"/>
    <w:rsid w:val="7AD8634C"/>
    <w:rsid w:val="7AEFE854"/>
    <w:rsid w:val="7B02711F"/>
    <w:rsid w:val="7B1847FE"/>
    <w:rsid w:val="7B2B7E26"/>
    <w:rsid w:val="7B434DE6"/>
    <w:rsid w:val="7B5E1387"/>
    <w:rsid w:val="7B8EA73A"/>
    <w:rsid w:val="7BA34860"/>
    <w:rsid w:val="7BE76059"/>
    <w:rsid w:val="7BFECBE2"/>
    <w:rsid w:val="7C2F2C86"/>
    <w:rsid w:val="7C3BC78F"/>
    <w:rsid w:val="7C5AF5D0"/>
    <w:rsid w:val="7C89DB4B"/>
    <w:rsid w:val="7CC4C057"/>
    <w:rsid w:val="7CDBC32E"/>
    <w:rsid w:val="7CF9E3E8"/>
    <w:rsid w:val="7D07625C"/>
    <w:rsid w:val="7D2F10E3"/>
    <w:rsid w:val="7D3EB1E3"/>
    <w:rsid w:val="7D4BF9DB"/>
    <w:rsid w:val="7D9FE50D"/>
    <w:rsid w:val="7DAC792A"/>
    <w:rsid w:val="7DB29B91"/>
    <w:rsid w:val="7DE5B955"/>
    <w:rsid w:val="7DE6DB65"/>
    <w:rsid w:val="7E572A3F"/>
    <w:rsid w:val="7EC2080A"/>
    <w:rsid w:val="7EF011C9"/>
    <w:rsid w:val="7EF0337F"/>
    <w:rsid w:val="7F7481CF"/>
    <w:rsid w:val="7F76B25C"/>
    <w:rsid w:val="7FA6F505"/>
    <w:rsid w:val="7FDF9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EDBEF"/>
  <w15:docId w15:val="{27CDF678-0E69-4E9D-818F-7997E0AD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link w:val="Antrat1Diagrama"/>
    <w:uiPriority w:val="9"/>
    <w:qFormat/>
    <w:pPr>
      <w:spacing w:before="45"/>
      <w:ind w:left="364" w:hanging="246"/>
      <w:outlineLvl w:val="0"/>
    </w:pPr>
    <w:rPr>
      <w:b/>
      <w:bCs/>
    </w:rPr>
  </w:style>
  <w:style w:type="paragraph" w:styleId="Antrat2">
    <w:name w:val="heading 2"/>
    <w:basedOn w:val="prastasis"/>
    <w:uiPriority w:val="9"/>
    <w:unhideWhenUsed/>
    <w:qFormat/>
    <w:pPr>
      <w:ind w:left="547" w:hanging="794"/>
      <w:outlineLvl w:val="1"/>
    </w:pPr>
    <w:rPr>
      <w:b/>
      <w:bCs/>
    </w:rPr>
  </w:style>
  <w:style w:type="paragraph" w:styleId="Antrat3">
    <w:name w:val="heading 3"/>
    <w:basedOn w:val="prastasis"/>
    <w:next w:val="prastasis"/>
    <w:link w:val="Antrat3Diagrama1"/>
    <w:uiPriority w:val="9"/>
    <w:semiHidden/>
    <w:unhideWhenUsed/>
    <w:qFormat/>
    <w:rsid w:val="00D903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ormal1,NRD_Numbering"/>
    <w:basedOn w:val="prastasis"/>
    <w:link w:val="SraopastraipaDiagrama"/>
    <w:uiPriority w:val="34"/>
    <w:qFormat/>
    <w:pPr>
      <w:ind w:left="848" w:hanging="10"/>
    </w:pPr>
  </w:style>
  <w:style w:type="paragraph" w:customStyle="1" w:styleId="TableParagraph">
    <w:name w:val="Table Paragraph"/>
    <w:basedOn w:val="prastasis"/>
    <w:uiPriority w:val="1"/>
    <w:qFormat/>
  </w:style>
  <w:style w:type="paragraph" w:customStyle="1" w:styleId="paragraph">
    <w:name w:val="paragraph"/>
    <w:basedOn w:val="prastasis"/>
    <w:rsid w:val="0015282B"/>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15282B"/>
  </w:style>
  <w:style w:type="character" w:customStyle="1" w:styleId="eop">
    <w:name w:val="eop"/>
    <w:basedOn w:val="Numatytasispastraiposriftas"/>
    <w:rsid w:val="0015282B"/>
  </w:style>
  <w:style w:type="character" w:styleId="Hipersaitas">
    <w:name w:val="Hyperlink"/>
    <w:basedOn w:val="Numatytasispastraiposriftas"/>
    <w:uiPriority w:val="99"/>
    <w:unhideWhenUsed/>
    <w:rsid w:val="008468E4"/>
    <w:rPr>
      <w:color w:val="0000FF" w:themeColor="hyperlink"/>
      <w:u w:val="single"/>
    </w:rPr>
  </w:style>
  <w:style w:type="character" w:styleId="Neapdorotaspaminjimas">
    <w:name w:val="Unresolved Mention"/>
    <w:basedOn w:val="Numatytasispastraiposriftas"/>
    <w:uiPriority w:val="99"/>
    <w:semiHidden/>
    <w:unhideWhenUsed/>
    <w:rsid w:val="008468E4"/>
    <w:rPr>
      <w:color w:val="605E5C"/>
      <w:shd w:val="clear" w:color="auto" w:fill="E1DFDD"/>
    </w:rPr>
  </w:style>
  <w:style w:type="character" w:customStyle="1" w:styleId="Antrat1Diagrama">
    <w:name w:val="Antraštė 1 Diagrama"/>
    <w:basedOn w:val="Numatytasispastraiposriftas"/>
    <w:link w:val="Antrat1"/>
    <w:uiPriority w:val="9"/>
    <w:rsid w:val="00FA0B6F"/>
    <w:rPr>
      <w:rFonts w:ascii="Arial" w:eastAsia="Arial" w:hAnsi="Arial" w:cs="Arial"/>
      <w:b/>
      <w:bCs/>
      <w:lang w:val="lt-LT"/>
    </w:rPr>
  </w:style>
  <w:style w:type="character" w:customStyle="1" w:styleId="PagrindinistekstasDiagrama">
    <w:name w:val="Pagrindinis tekstas Diagrama"/>
    <w:basedOn w:val="Numatytasispastraiposriftas"/>
    <w:link w:val="Pagrindinistekstas"/>
    <w:uiPriority w:val="1"/>
    <w:rsid w:val="00FA0B6F"/>
    <w:rPr>
      <w:rFonts w:ascii="Arial" w:eastAsia="Arial" w:hAnsi="Arial" w:cs="Arial"/>
      <w:lang w:val="lt-LT"/>
    </w:rPr>
  </w:style>
  <w:style w:type="paragraph" w:styleId="Antrats">
    <w:name w:val="header"/>
    <w:basedOn w:val="prastasis"/>
    <w:link w:val="AntratsDiagrama"/>
    <w:uiPriority w:val="99"/>
    <w:unhideWhenUsed/>
    <w:rsid w:val="00FA0B6F"/>
    <w:pPr>
      <w:tabs>
        <w:tab w:val="center" w:pos="4819"/>
        <w:tab w:val="right" w:pos="9638"/>
      </w:tabs>
    </w:pPr>
    <w:rPr>
      <w:rFonts w:ascii="Times New Roman" w:eastAsia="Times New Roman" w:hAnsi="Times New Roman" w:cs="Times New Roman"/>
    </w:rPr>
  </w:style>
  <w:style w:type="character" w:customStyle="1" w:styleId="AntratsDiagrama">
    <w:name w:val="Antraštės Diagrama"/>
    <w:basedOn w:val="Numatytasispastraiposriftas"/>
    <w:link w:val="Antrats"/>
    <w:uiPriority w:val="99"/>
    <w:rsid w:val="00FA0B6F"/>
    <w:rPr>
      <w:rFonts w:ascii="Times New Roman" w:eastAsia="Times New Roman" w:hAnsi="Times New Roman" w:cs="Times New Roman"/>
      <w:lang w:val="lt-LT"/>
    </w:rPr>
  </w:style>
  <w:style w:type="paragraph" w:styleId="Porat">
    <w:name w:val="footer"/>
    <w:basedOn w:val="prastasis"/>
    <w:link w:val="PoratDiagrama"/>
    <w:uiPriority w:val="99"/>
    <w:unhideWhenUsed/>
    <w:rsid w:val="00FA0B6F"/>
    <w:pPr>
      <w:tabs>
        <w:tab w:val="center" w:pos="4819"/>
        <w:tab w:val="right" w:pos="9638"/>
      </w:tabs>
    </w:pPr>
    <w:rPr>
      <w:rFonts w:ascii="Times New Roman" w:eastAsia="Times New Roman" w:hAnsi="Times New Roman" w:cs="Times New Roman"/>
    </w:rPr>
  </w:style>
  <w:style w:type="character" w:customStyle="1" w:styleId="PoratDiagrama">
    <w:name w:val="Poraštė Diagrama"/>
    <w:basedOn w:val="Numatytasispastraiposriftas"/>
    <w:link w:val="Porat"/>
    <w:uiPriority w:val="99"/>
    <w:rsid w:val="00FA0B6F"/>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FA0B6F"/>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0B6F"/>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FA0B6F"/>
    <w:rPr>
      <w:sz w:val="16"/>
      <w:szCs w:val="16"/>
    </w:rPr>
  </w:style>
  <w:style w:type="paragraph" w:styleId="Komentarotekstas">
    <w:name w:val="annotation text"/>
    <w:basedOn w:val="prastasis"/>
    <w:link w:val="KomentarotekstasDiagrama"/>
    <w:uiPriority w:val="99"/>
    <w:unhideWhenUsed/>
    <w:rsid w:val="00FA0B6F"/>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FA0B6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FA0B6F"/>
    <w:rPr>
      <w:b/>
      <w:bCs/>
    </w:rPr>
  </w:style>
  <w:style w:type="character" w:customStyle="1" w:styleId="KomentarotemaDiagrama">
    <w:name w:val="Komentaro tema Diagrama"/>
    <w:basedOn w:val="KomentarotekstasDiagrama"/>
    <w:link w:val="Komentarotema"/>
    <w:uiPriority w:val="99"/>
    <w:semiHidden/>
    <w:rsid w:val="00FA0B6F"/>
    <w:rPr>
      <w:rFonts w:ascii="Times New Roman" w:eastAsia="Times New Roman" w:hAnsi="Times New Roman" w:cs="Times New Roman"/>
      <w:b/>
      <w:bCs/>
      <w:sz w:val="20"/>
      <w:szCs w:val="20"/>
      <w:lang w:val="lt-LT"/>
    </w:rPr>
  </w:style>
  <w:style w:type="paragraph" w:styleId="Pataisymai">
    <w:name w:val="Revision"/>
    <w:hidden/>
    <w:uiPriority w:val="99"/>
    <w:semiHidden/>
    <w:rsid w:val="00FA0B6F"/>
    <w:pPr>
      <w:widowControl/>
      <w:autoSpaceDE/>
      <w:autoSpaceDN/>
    </w:pPr>
    <w:rPr>
      <w:rFonts w:ascii="Times New Roman" w:eastAsia="Times New Roman" w:hAnsi="Times New Roman" w:cs="Times New Roman"/>
      <w:lang w:val="lt-LT"/>
    </w:rPr>
  </w:style>
  <w:style w:type="character" w:customStyle="1" w:styleId="FontStyle55">
    <w:name w:val="Font Style55"/>
    <w:uiPriority w:val="99"/>
    <w:rsid w:val="00FA0B6F"/>
    <w:rPr>
      <w:rFonts w:ascii="Times New Roman" w:hAnsi="Times New Roman" w:cs="Times New Roman" w:hint="default"/>
      <w:sz w:val="22"/>
      <w:szCs w:val="22"/>
    </w:rPr>
  </w:style>
  <w:style w:type="character" w:customStyle="1" w:styleId="Antrat3Diagrama">
    <w:name w:val="Antraštė 3 Diagrama"/>
    <w:aliases w:val="Section Header3 Diagrama,Sub-Clause Paragraph Diagrama"/>
    <w:basedOn w:val="Numatytasispastraiposriftas"/>
    <w:rsid w:val="00FA0B6F"/>
    <w:rPr>
      <w:rFonts w:asciiTheme="majorHAnsi" w:eastAsiaTheme="majorEastAsia" w:hAnsiTheme="majorHAnsi" w:cstheme="majorBidi"/>
      <w:b/>
      <w:bCs/>
      <w:color w:val="4F81BD" w:themeColor="accent1"/>
    </w:rPr>
  </w:style>
  <w:style w:type="paragraph" w:styleId="Turinys1">
    <w:name w:val="toc 1"/>
    <w:basedOn w:val="prastasis"/>
    <w:next w:val="prastasis"/>
    <w:autoRedefine/>
    <w:uiPriority w:val="39"/>
    <w:unhideWhenUsed/>
    <w:rsid w:val="00FA0B6F"/>
    <w:pPr>
      <w:spacing w:after="100"/>
    </w:pPr>
    <w:rPr>
      <w:rFonts w:ascii="Times New Roman" w:eastAsia="Times New Roman" w:hAnsi="Times New Roman" w:cs="Times New Roman"/>
    </w:rPr>
  </w:style>
  <w:style w:type="paragraph" w:styleId="Puslapioinaostekstas">
    <w:name w:val="footnote text"/>
    <w:basedOn w:val="prastasis"/>
    <w:link w:val="PuslapioinaostekstasDiagrama"/>
    <w:uiPriority w:val="99"/>
    <w:semiHidden/>
    <w:unhideWhenUsed/>
    <w:rsid w:val="00515481"/>
    <w:rPr>
      <w:sz w:val="20"/>
      <w:szCs w:val="20"/>
    </w:rPr>
  </w:style>
  <w:style w:type="character" w:customStyle="1" w:styleId="PuslapioinaostekstasDiagrama">
    <w:name w:val="Puslapio išnašos tekstas Diagrama"/>
    <w:basedOn w:val="Numatytasispastraiposriftas"/>
    <w:link w:val="Puslapioinaostekstas"/>
    <w:uiPriority w:val="99"/>
    <w:semiHidden/>
    <w:rsid w:val="00515481"/>
    <w:rPr>
      <w:rFonts w:ascii="Arial" w:eastAsia="Arial" w:hAnsi="Arial" w:cs="Arial"/>
      <w:sz w:val="20"/>
      <w:szCs w:val="20"/>
      <w:lang w:val="lt-LT"/>
    </w:rPr>
  </w:style>
  <w:style w:type="character" w:styleId="Puslapioinaosnuoroda">
    <w:name w:val="footnote reference"/>
    <w:basedOn w:val="Numatytasispastraiposriftas"/>
    <w:uiPriority w:val="99"/>
    <w:semiHidden/>
    <w:unhideWhenUsed/>
    <w:rsid w:val="0051548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AD5"/>
    <w:rPr>
      <w:rFonts w:ascii="Arial" w:eastAsia="Arial" w:hAnsi="Arial" w:cs="Arial"/>
      <w:lang w:val="lt-LT"/>
    </w:rPr>
  </w:style>
  <w:style w:type="paragraph" w:customStyle="1" w:styleId="FMAnormaltext">
    <w:name w:val="FM A normal text"/>
    <w:basedOn w:val="prastasis"/>
    <w:rsid w:val="00B139E1"/>
    <w:pPr>
      <w:widowControl/>
      <w:tabs>
        <w:tab w:val="left" w:pos="1418"/>
        <w:tab w:val="left" w:pos="2126"/>
      </w:tabs>
      <w:overflowPunct w:val="0"/>
      <w:adjustRightInd w:val="0"/>
      <w:spacing w:after="120"/>
      <w:ind w:firstLine="720"/>
      <w:jc w:val="both"/>
      <w:textAlignment w:val="baseline"/>
    </w:pPr>
    <w:rPr>
      <w:rFonts w:ascii="Times New Roman" w:eastAsia="Times New Roman" w:hAnsi="Times New Roman" w:cs="Times New Roman"/>
      <w:szCs w:val="24"/>
    </w:rPr>
  </w:style>
  <w:style w:type="table" w:styleId="Lentelstinklelis">
    <w:name w:val="Table Grid"/>
    <w:basedOn w:val="prastojilentel"/>
    <w:uiPriority w:val="39"/>
    <w:rsid w:val="00B139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i2">
    <w:name w:val="Bulletai 2"/>
    <w:basedOn w:val="prastasis"/>
    <w:link w:val="Bulletai2Char"/>
    <w:qFormat/>
    <w:rsid w:val="00ED48CF"/>
    <w:pPr>
      <w:widowControl/>
      <w:numPr>
        <w:ilvl w:val="1"/>
        <w:numId w:val="5"/>
      </w:numPr>
      <w:autoSpaceDE/>
      <w:autoSpaceDN/>
      <w:spacing w:line="276" w:lineRule="auto"/>
      <w:jc w:val="both"/>
    </w:pPr>
    <w:rPr>
      <w:rFonts w:ascii="Times New Roman" w:eastAsia="Calibri" w:hAnsi="Times New Roman" w:cs="Times New Roman"/>
      <w:sz w:val="24"/>
      <w:szCs w:val="24"/>
    </w:rPr>
  </w:style>
  <w:style w:type="character" w:customStyle="1" w:styleId="Bulletai2Char">
    <w:name w:val="Bulletai 2 Char"/>
    <w:link w:val="Bulletai2"/>
    <w:rsid w:val="00ED48CF"/>
    <w:rPr>
      <w:rFonts w:ascii="Times New Roman" w:eastAsia="Calibri" w:hAnsi="Times New Roman" w:cs="Times New Roman"/>
      <w:sz w:val="24"/>
      <w:szCs w:val="24"/>
      <w:lang w:val="lt-LT"/>
    </w:rPr>
  </w:style>
  <w:style w:type="character" w:customStyle="1" w:styleId="cf01">
    <w:name w:val="cf01"/>
    <w:basedOn w:val="Numatytasispastraiposriftas"/>
    <w:rsid w:val="00E17BD6"/>
    <w:rPr>
      <w:rFonts w:ascii="Segoe UI" w:hAnsi="Segoe UI" w:cs="Segoe UI" w:hint="default"/>
      <w:sz w:val="18"/>
      <w:szCs w:val="18"/>
    </w:rPr>
  </w:style>
  <w:style w:type="character" w:customStyle="1" w:styleId="Bodytext">
    <w:name w:val="Body text_"/>
    <w:link w:val="Bodytext1"/>
    <w:rsid w:val="00F03F89"/>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F03F89"/>
    <w:pPr>
      <w:widowControl/>
      <w:shd w:val="clear" w:color="auto" w:fill="FFFFFF"/>
      <w:autoSpaceDE/>
      <w:autoSpaceDN/>
      <w:spacing w:before="240" w:after="240" w:line="274" w:lineRule="exact"/>
      <w:ind w:hanging="1060"/>
    </w:pPr>
    <w:rPr>
      <w:rFonts w:ascii="Times New Roman" w:eastAsiaTheme="minorHAnsi" w:hAnsi="Times New Roman" w:cs="Times New Roman"/>
      <w:sz w:val="23"/>
      <w:szCs w:val="23"/>
      <w:lang w:val="en-US"/>
    </w:rPr>
  </w:style>
  <w:style w:type="character" w:styleId="Grietas">
    <w:name w:val="Strong"/>
    <w:basedOn w:val="Numatytasispastraiposriftas"/>
    <w:uiPriority w:val="22"/>
    <w:qFormat/>
    <w:rsid w:val="000D0DD2"/>
    <w:rPr>
      <w:b/>
      <w:bCs/>
    </w:rPr>
  </w:style>
  <w:style w:type="character" w:customStyle="1" w:styleId="Antrat3Diagrama1">
    <w:name w:val="Antraštė 3 Diagrama1"/>
    <w:basedOn w:val="Numatytasispastraiposriftas"/>
    <w:link w:val="Antrat3"/>
    <w:uiPriority w:val="9"/>
    <w:semiHidden/>
    <w:rsid w:val="00D9037C"/>
    <w:rPr>
      <w:rFonts w:asciiTheme="majorHAnsi" w:eastAsiaTheme="majorEastAsia" w:hAnsiTheme="majorHAnsi" w:cstheme="majorBidi"/>
      <w:color w:val="243F60" w:themeColor="accent1" w:themeShade="7F"/>
      <w:sz w:val="24"/>
      <w:szCs w:val="24"/>
      <w:lang w:val="lt-LT"/>
    </w:rPr>
  </w:style>
  <w:style w:type="paragraph" w:styleId="prastasiniatinklio">
    <w:name w:val="Normal (Web)"/>
    <w:basedOn w:val="prastasis"/>
    <w:uiPriority w:val="99"/>
    <w:unhideWhenUsed/>
    <w:rsid w:val="002A5386"/>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0726">
      <w:bodyDiv w:val="1"/>
      <w:marLeft w:val="0"/>
      <w:marRight w:val="0"/>
      <w:marTop w:val="0"/>
      <w:marBottom w:val="0"/>
      <w:divBdr>
        <w:top w:val="none" w:sz="0" w:space="0" w:color="auto"/>
        <w:left w:val="none" w:sz="0" w:space="0" w:color="auto"/>
        <w:bottom w:val="none" w:sz="0" w:space="0" w:color="auto"/>
        <w:right w:val="none" w:sz="0" w:space="0" w:color="auto"/>
      </w:divBdr>
    </w:div>
    <w:div w:id="65996723">
      <w:bodyDiv w:val="1"/>
      <w:marLeft w:val="0"/>
      <w:marRight w:val="0"/>
      <w:marTop w:val="0"/>
      <w:marBottom w:val="0"/>
      <w:divBdr>
        <w:top w:val="none" w:sz="0" w:space="0" w:color="auto"/>
        <w:left w:val="none" w:sz="0" w:space="0" w:color="auto"/>
        <w:bottom w:val="none" w:sz="0" w:space="0" w:color="auto"/>
        <w:right w:val="none" w:sz="0" w:space="0" w:color="auto"/>
      </w:divBdr>
    </w:div>
    <w:div w:id="369839592">
      <w:bodyDiv w:val="1"/>
      <w:marLeft w:val="0"/>
      <w:marRight w:val="0"/>
      <w:marTop w:val="0"/>
      <w:marBottom w:val="0"/>
      <w:divBdr>
        <w:top w:val="none" w:sz="0" w:space="0" w:color="auto"/>
        <w:left w:val="none" w:sz="0" w:space="0" w:color="auto"/>
        <w:bottom w:val="none" w:sz="0" w:space="0" w:color="auto"/>
        <w:right w:val="none" w:sz="0" w:space="0" w:color="auto"/>
      </w:divBdr>
    </w:div>
    <w:div w:id="689263961">
      <w:bodyDiv w:val="1"/>
      <w:marLeft w:val="0"/>
      <w:marRight w:val="0"/>
      <w:marTop w:val="0"/>
      <w:marBottom w:val="0"/>
      <w:divBdr>
        <w:top w:val="none" w:sz="0" w:space="0" w:color="auto"/>
        <w:left w:val="none" w:sz="0" w:space="0" w:color="auto"/>
        <w:bottom w:val="none" w:sz="0" w:space="0" w:color="auto"/>
        <w:right w:val="none" w:sz="0" w:space="0" w:color="auto"/>
      </w:divBdr>
    </w:div>
    <w:div w:id="791942402">
      <w:bodyDiv w:val="1"/>
      <w:marLeft w:val="0"/>
      <w:marRight w:val="0"/>
      <w:marTop w:val="0"/>
      <w:marBottom w:val="0"/>
      <w:divBdr>
        <w:top w:val="none" w:sz="0" w:space="0" w:color="auto"/>
        <w:left w:val="none" w:sz="0" w:space="0" w:color="auto"/>
        <w:bottom w:val="none" w:sz="0" w:space="0" w:color="auto"/>
        <w:right w:val="none" w:sz="0" w:space="0" w:color="auto"/>
      </w:divBdr>
    </w:div>
    <w:div w:id="946237156">
      <w:bodyDiv w:val="1"/>
      <w:marLeft w:val="0"/>
      <w:marRight w:val="0"/>
      <w:marTop w:val="0"/>
      <w:marBottom w:val="0"/>
      <w:divBdr>
        <w:top w:val="none" w:sz="0" w:space="0" w:color="auto"/>
        <w:left w:val="none" w:sz="0" w:space="0" w:color="auto"/>
        <w:bottom w:val="none" w:sz="0" w:space="0" w:color="auto"/>
        <w:right w:val="none" w:sz="0" w:space="0" w:color="auto"/>
      </w:divBdr>
    </w:div>
    <w:div w:id="1011369345">
      <w:bodyDiv w:val="1"/>
      <w:marLeft w:val="0"/>
      <w:marRight w:val="0"/>
      <w:marTop w:val="0"/>
      <w:marBottom w:val="0"/>
      <w:divBdr>
        <w:top w:val="none" w:sz="0" w:space="0" w:color="auto"/>
        <w:left w:val="none" w:sz="0" w:space="0" w:color="auto"/>
        <w:bottom w:val="none" w:sz="0" w:space="0" w:color="auto"/>
        <w:right w:val="none" w:sz="0" w:space="0" w:color="auto"/>
      </w:divBdr>
    </w:div>
    <w:div w:id="1043823677">
      <w:bodyDiv w:val="1"/>
      <w:marLeft w:val="0"/>
      <w:marRight w:val="0"/>
      <w:marTop w:val="0"/>
      <w:marBottom w:val="0"/>
      <w:divBdr>
        <w:top w:val="none" w:sz="0" w:space="0" w:color="auto"/>
        <w:left w:val="none" w:sz="0" w:space="0" w:color="auto"/>
        <w:bottom w:val="none" w:sz="0" w:space="0" w:color="auto"/>
        <w:right w:val="none" w:sz="0" w:space="0" w:color="auto"/>
      </w:divBdr>
    </w:div>
    <w:div w:id="1077097149">
      <w:bodyDiv w:val="1"/>
      <w:marLeft w:val="0"/>
      <w:marRight w:val="0"/>
      <w:marTop w:val="0"/>
      <w:marBottom w:val="0"/>
      <w:divBdr>
        <w:top w:val="none" w:sz="0" w:space="0" w:color="auto"/>
        <w:left w:val="none" w:sz="0" w:space="0" w:color="auto"/>
        <w:bottom w:val="none" w:sz="0" w:space="0" w:color="auto"/>
        <w:right w:val="none" w:sz="0" w:space="0" w:color="auto"/>
      </w:divBdr>
    </w:div>
    <w:div w:id="1304698616">
      <w:bodyDiv w:val="1"/>
      <w:marLeft w:val="0"/>
      <w:marRight w:val="0"/>
      <w:marTop w:val="0"/>
      <w:marBottom w:val="0"/>
      <w:divBdr>
        <w:top w:val="none" w:sz="0" w:space="0" w:color="auto"/>
        <w:left w:val="none" w:sz="0" w:space="0" w:color="auto"/>
        <w:bottom w:val="none" w:sz="0" w:space="0" w:color="auto"/>
        <w:right w:val="none" w:sz="0" w:space="0" w:color="auto"/>
      </w:divBdr>
    </w:div>
    <w:div w:id="1430077029">
      <w:bodyDiv w:val="1"/>
      <w:marLeft w:val="0"/>
      <w:marRight w:val="0"/>
      <w:marTop w:val="0"/>
      <w:marBottom w:val="0"/>
      <w:divBdr>
        <w:top w:val="none" w:sz="0" w:space="0" w:color="auto"/>
        <w:left w:val="none" w:sz="0" w:space="0" w:color="auto"/>
        <w:bottom w:val="none" w:sz="0" w:space="0" w:color="auto"/>
        <w:right w:val="none" w:sz="0" w:space="0" w:color="auto"/>
      </w:divBdr>
    </w:div>
    <w:div w:id="1747730087">
      <w:bodyDiv w:val="1"/>
      <w:marLeft w:val="0"/>
      <w:marRight w:val="0"/>
      <w:marTop w:val="0"/>
      <w:marBottom w:val="0"/>
      <w:divBdr>
        <w:top w:val="none" w:sz="0" w:space="0" w:color="auto"/>
        <w:left w:val="none" w:sz="0" w:space="0" w:color="auto"/>
        <w:bottom w:val="none" w:sz="0" w:space="0" w:color="auto"/>
        <w:right w:val="none" w:sz="0" w:space="0" w:color="auto"/>
      </w:divBdr>
    </w:div>
    <w:div w:id="1824345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E8F58-C545-4A8A-A34C-9BD18838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30919</Words>
  <Characters>17625</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Izolda Baltutė | VMU</dc:creator>
  <cp:keywords/>
  <cp:lastModifiedBy>Mindaugas Naučius | VMU</cp:lastModifiedBy>
  <cp:revision>3</cp:revision>
  <dcterms:created xsi:type="dcterms:W3CDTF">2026-03-31T11:10:00Z</dcterms:created>
  <dcterms:modified xsi:type="dcterms:W3CDTF">2026-03-31T12:55:00Z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2022-07-01T00:00:00Z</vt:filetime>
  </property>
  <property fmtid="{D5CDD505-2E9C-101B-9397-08002B2CF9AE}" pid="3" name="Creator">
    <vt:lpwstr>Microsoft® Word skirta „Microsoft 365“</vt:lpwstr>
  </property>
  <property fmtid="{D5CDD505-2E9C-101B-9397-08002B2CF9AE}" pid="4" name="LastSaved">
    <vt:filetime>2024-02-06T00:00:00Z</vt:filetime>
  </property>
  <property fmtid="{D5CDD505-2E9C-101B-9397-08002B2CF9AE}" pid="5" name="Producer">
    <vt:lpwstr>3-Heights(TM) PDF Security Shell 4.8.25.2 (http://www.pdf-tools.com)</vt:lpwstr>
  </property>
</Properties>
</file>